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B9" w:rsidRPr="00414750" w:rsidRDefault="004D46B9" w:rsidP="004D46B9">
      <w:pPr>
        <w:jc w:val="center"/>
        <w:rPr>
          <w:rFonts w:ascii="Bliss 2 Medium" w:hAnsi="Bliss 2 Medium"/>
          <w:b/>
          <w:sz w:val="52"/>
          <w:szCs w:val="52"/>
        </w:rPr>
      </w:pPr>
      <w:r w:rsidRPr="00414750">
        <w:rPr>
          <w:rFonts w:ascii="Bliss 2 Medium" w:hAnsi="Bliss 2 Medium"/>
          <w:b/>
          <w:sz w:val="52"/>
          <w:szCs w:val="52"/>
        </w:rPr>
        <w:t>6</w:t>
      </w:r>
      <w:r w:rsidRPr="00414750">
        <w:rPr>
          <w:rFonts w:ascii="Bliss 2 Medium" w:hAnsi="Bliss 2 Medium"/>
          <w:b/>
          <w:sz w:val="52"/>
          <w:szCs w:val="52"/>
          <w:vertAlign w:val="superscript"/>
        </w:rPr>
        <w:t>th</w:t>
      </w:r>
      <w:r w:rsidRPr="00414750">
        <w:rPr>
          <w:rFonts w:ascii="Bliss 2 Medium" w:hAnsi="Bliss 2 Medium"/>
          <w:b/>
          <w:sz w:val="52"/>
          <w:szCs w:val="52"/>
        </w:rPr>
        <w:t xml:space="preserve"> Form Transition: Bridging the Gap KS4 – KS5</w:t>
      </w:r>
    </w:p>
    <w:p w:rsidR="004D46B9" w:rsidRPr="00414750" w:rsidRDefault="004D46B9" w:rsidP="004D46B9">
      <w:pPr>
        <w:jc w:val="center"/>
        <w:rPr>
          <w:rFonts w:ascii="Bliss 2 Medium" w:hAnsi="Bliss 2 Medium"/>
          <w:sz w:val="56"/>
          <w:szCs w:val="56"/>
        </w:rPr>
      </w:pPr>
      <w:r w:rsidRPr="00414750">
        <w:rPr>
          <w:rFonts w:ascii="Bliss 2 Medium" w:hAnsi="Bliss 2 Medium"/>
          <w:sz w:val="56"/>
          <w:szCs w:val="56"/>
        </w:rPr>
        <w:t xml:space="preserve">BTEC </w:t>
      </w:r>
      <w:r w:rsidR="00414750" w:rsidRPr="00414750">
        <w:rPr>
          <w:rFonts w:ascii="Bliss 2 Medium" w:hAnsi="Bliss 2 Medium"/>
          <w:sz w:val="56"/>
          <w:szCs w:val="56"/>
        </w:rPr>
        <w:t>Applied Science</w:t>
      </w:r>
    </w:p>
    <w:p w:rsidR="004D46B9" w:rsidRPr="00414750" w:rsidRDefault="004D46B9" w:rsidP="004D46B9">
      <w:pPr>
        <w:jc w:val="center"/>
        <w:rPr>
          <w:rFonts w:ascii="Bliss 2 Medium" w:hAnsi="Bliss 2 Medium"/>
          <w:sz w:val="40"/>
        </w:rPr>
      </w:pPr>
    </w:p>
    <w:tbl>
      <w:tblPr>
        <w:tblStyle w:val="TableGrid"/>
        <w:tblW w:w="8551" w:type="dxa"/>
        <w:jc w:val="center"/>
        <w:tblLook w:val="04A0" w:firstRow="1" w:lastRow="0" w:firstColumn="1" w:lastColumn="0" w:noHBand="0" w:noVBand="1"/>
      </w:tblPr>
      <w:tblGrid>
        <w:gridCol w:w="1981"/>
        <w:gridCol w:w="4282"/>
        <w:gridCol w:w="2288"/>
      </w:tblGrid>
      <w:tr w:rsidR="00414750" w:rsidRPr="00414750" w:rsidTr="00414750">
        <w:trPr>
          <w:trHeight w:val="363"/>
          <w:jc w:val="center"/>
        </w:trPr>
        <w:tc>
          <w:tcPr>
            <w:tcW w:w="1981"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Week</w:t>
            </w:r>
          </w:p>
        </w:tc>
        <w:tc>
          <w:tcPr>
            <w:tcW w:w="4282"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Guidance / Instructions</w:t>
            </w:r>
          </w:p>
        </w:tc>
        <w:tc>
          <w:tcPr>
            <w:tcW w:w="2288"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Submitted assessed task</w:t>
            </w:r>
          </w:p>
        </w:tc>
      </w:tr>
      <w:tr w:rsidR="00414750" w:rsidRPr="00414750" w:rsidTr="00414750">
        <w:trPr>
          <w:trHeight w:val="1733"/>
          <w:jc w:val="center"/>
        </w:trPr>
        <w:tc>
          <w:tcPr>
            <w:tcW w:w="1981"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1</w:t>
            </w:r>
          </w:p>
        </w:tc>
        <w:tc>
          <w:tcPr>
            <w:tcW w:w="4282"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1 Waves: Complete the GCSE exam questions based on waves. </w:t>
            </w: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2 Waves Continued: </w:t>
            </w:r>
            <w:r w:rsidRPr="00414750">
              <w:rPr>
                <w:rFonts w:ascii="Bliss 2 Medium" w:hAnsi="Bliss 2 Medium"/>
              </w:rPr>
              <w:t>Read through the provided article and answer the summary questions.</w:t>
            </w:r>
          </w:p>
        </w:tc>
        <w:tc>
          <w:tcPr>
            <w:tcW w:w="2288"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Questions on Waves</w:t>
            </w:r>
          </w:p>
          <w:p w:rsidR="00414750" w:rsidRPr="00414750" w:rsidRDefault="00414750" w:rsidP="00414750">
            <w:pPr>
              <w:rPr>
                <w:rFonts w:ascii="Bliss 2 Medium" w:hAnsi="Bliss 2 Medium" w:cstheme="minorHAnsi"/>
                <w:sz w:val="24"/>
                <w:szCs w:val="24"/>
              </w:rPr>
            </w:pP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Questions on Waves continued </w:t>
            </w:r>
          </w:p>
        </w:tc>
      </w:tr>
      <w:tr w:rsidR="00414750" w:rsidRPr="00414750" w:rsidTr="00414750">
        <w:trPr>
          <w:trHeight w:val="1970"/>
          <w:jc w:val="center"/>
        </w:trPr>
        <w:tc>
          <w:tcPr>
            <w:tcW w:w="1981"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2</w:t>
            </w:r>
          </w:p>
        </w:tc>
        <w:tc>
          <w:tcPr>
            <w:tcW w:w="4282"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3 Cells:  Complete the GCSE questions based on cells.  </w:t>
            </w: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4 Cell Structure: Research the structure of a cell using the websites provided.  Label the cell diagram and fill in the table. </w:t>
            </w:r>
          </w:p>
        </w:tc>
        <w:tc>
          <w:tcPr>
            <w:tcW w:w="2288"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Questions on Cells </w:t>
            </w:r>
          </w:p>
          <w:p w:rsidR="00414750" w:rsidRPr="00414750" w:rsidRDefault="00414750" w:rsidP="00414750">
            <w:pPr>
              <w:rPr>
                <w:rFonts w:ascii="Bliss 2 Medium" w:hAnsi="Bliss 2 Medium" w:cstheme="minorHAnsi"/>
                <w:sz w:val="24"/>
                <w:szCs w:val="24"/>
              </w:rPr>
            </w:pP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Cell Diagram and Labels</w:t>
            </w:r>
          </w:p>
        </w:tc>
      </w:tr>
      <w:tr w:rsidR="00414750" w:rsidRPr="00414750" w:rsidTr="00414750">
        <w:trPr>
          <w:jc w:val="center"/>
        </w:trPr>
        <w:tc>
          <w:tcPr>
            <w:tcW w:w="1981"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3</w:t>
            </w:r>
          </w:p>
        </w:tc>
        <w:tc>
          <w:tcPr>
            <w:tcW w:w="4282"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5 Bonding: Answer the GCSE questions on bonding to refresh your memory of GCSE Chemistry. </w:t>
            </w: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 6 Molecules &amp; Forces: Read through the relevant information and answer the questions. </w:t>
            </w:r>
          </w:p>
        </w:tc>
        <w:tc>
          <w:tcPr>
            <w:tcW w:w="2288"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Questions on Bonding</w:t>
            </w:r>
          </w:p>
          <w:p w:rsidR="00414750" w:rsidRPr="00414750" w:rsidRDefault="00414750" w:rsidP="00414750">
            <w:pPr>
              <w:rPr>
                <w:rFonts w:ascii="Bliss 2 Medium" w:hAnsi="Bliss 2 Medium" w:cstheme="minorHAnsi"/>
                <w:sz w:val="24"/>
                <w:szCs w:val="24"/>
              </w:rPr>
            </w:pP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Questions on Molecules and Forces </w:t>
            </w:r>
          </w:p>
        </w:tc>
      </w:tr>
      <w:tr w:rsidR="00414750" w:rsidRPr="00414750" w:rsidTr="00414750">
        <w:trPr>
          <w:trHeight w:val="1513"/>
          <w:jc w:val="center"/>
        </w:trPr>
        <w:tc>
          <w:tcPr>
            <w:tcW w:w="1981"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4</w:t>
            </w:r>
          </w:p>
        </w:tc>
        <w:tc>
          <w:tcPr>
            <w:tcW w:w="4282"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Task 7: Answer the questions based on chromatography</w:t>
            </w:r>
            <w:r w:rsidRPr="00414750">
              <w:rPr>
                <w:rFonts w:ascii="Bliss 2 Medium" w:hAnsi="Bliss 2 Medium" w:cstheme="minorHAnsi"/>
                <w:sz w:val="24"/>
                <w:szCs w:val="24"/>
              </w:rPr>
              <w:br/>
              <w:t xml:space="preserve">Task 8: Use the websites provided to research gas chromatography and then fill in the tasks outlined. </w:t>
            </w:r>
          </w:p>
        </w:tc>
        <w:tc>
          <w:tcPr>
            <w:tcW w:w="2288" w:type="dxa"/>
          </w:tcPr>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Questions on Chromatography </w:t>
            </w:r>
          </w:p>
          <w:p w:rsidR="00414750" w:rsidRPr="00414750" w:rsidRDefault="00414750" w:rsidP="00414750">
            <w:pPr>
              <w:rPr>
                <w:rFonts w:ascii="Bliss 2 Medium" w:hAnsi="Bliss 2 Medium" w:cstheme="minorHAnsi"/>
                <w:sz w:val="24"/>
                <w:szCs w:val="24"/>
              </w:rPr>
            </w:pPr>
            <w:r w:rsidRPr="00414750">
              <w:rPr>
                <w:rFonts w:ascii="Bliss 2 Medium" w:hAnsi="Bliss 2 Medium" w:cstheme="minorHAnsi"/>
                <w:sz w:val="24"/>
                <w:szCs w:val="24"/>
              </w:rPr>
              <w:t xml:space="preserve">Tasks/worksheet on Gas Chromatography </w:t>
            </w:r>
          </w:p>
        </w:tc>
      </w:tr>
    </w:tbl>
    <w:p w:rsidR="00263354" w:rsidRDefault="00263354" w:rsidP="00263354">
      <w:pPr>
        <w:jc w:val="center"/>
        <w:rPr>
          <w:rFonts w:ascii="Bliss 2 Medium" w:hAnsi="Bliss 2 Medium"/>
          <w:sz w:val="24"/>
          <w:szCs w:val="24"/>
        </w:rPr>
      </w:pPr>
    </w:p>
    <w:p w:rsidR="00414750" w:rsidRDefault="00414750" w:rsidP="00263354">
      <w:pPr>
        <w:jc w:val="center"/>
        <w:rPr>
          <w:rFonts w:ascii="Bliss 2 Medium" w:hAnsi="Bliss 2 Medium"/>
          <w:sz w:val="24"/>
          <w:szCs w:val="24"/>
        </w:rPr>
      </w:pPr>
    </w:p>
    <w:p w:rsidR="00414750" w:rsidRDefault="00414750" w:rsidP="00263354">
      <w:pPr>
        <w:jc w:val="center"/>
        <w:rPr>
          <w:rFonts w:ascii="Bliss 2 Medium" w:hAnsi="Bliss 2 Medium"/>
          <w:sz w:val="24"/>
          <w:szCs w:val="24"/>
        </w:rPr>
      </w:pPr>
    </w:p>
    <w:p w:rsidR="00414750" w:rsidRDefault="00414750" w:rsidP="00263354">
      <w:pPr>
        <w:jc w:val="center"/>
        <w:rPr>
          <w:rFonts w:ascii="Bliss 2 Medium" w:hAnsi="Bliss 2 Medium"/>
          <w:sz w:val="24"/>
          <w:szCs w:val="24"/>
        </w:rPr>
      </w:pPr>
    </w:p>
    <w:p w:rsidR="00414750" w:rsidRPr="00414750" w:rsidRDefault="00414750" w:rsidP="00263354">
      <w:pPr>
        <w:jc w:val="center"/>
        <w:rPr>
          <w:rFonts w:ascii="Bliss 2 Medium" w:hAnsi="Bliss 2 Medium"/>
          <w:sz w:val="24"/>
          <w:szCs w:val="24"/>
        </w:rPr>
      </w:pPr>
    </w:p>
    <w:p w:rsidR="00516316" w:rsidRPr="00414750" w:rsidRDefault="00516316" w:rsidP="00516316">
      <w:pPr>
        <w:rPr>
          <w:rFonts w:ascii="Bliss 2 Medium" w:hAnsi="Bliss 2 Medium"/>
          <w:sz w:val="24"/>
          <w:szCs w:val="24"/>
        </w:rPr>
      </w:pPr>
    </w:p>
    <w:p w:rsidR="00414750" w:rsidRPr="00414750" w:rsidRDefault="00414750" w:rsidP="00516316">
      <w:pPr>
        <w:rPr>
          <w:rFonts w:ascii="Bliss 2 Medium" w:hAnsi="Bliss 2 Medium"/>
          <w:sz w:val="24"/>
          <w:szCs w:val="24"/>
        </w:rPr>
      </w:pPr>
    </w:p>
    <w:p w:rsidR="00414750" w:rsidRPr="00414750" w:rsidRDefault="00414750" w:rsidP="00516316">
      <w:pPr>
        <w:rPr>
          <w:rFonts w:ascii="Bliss 2 Medium" w:hAnsi="Bliss 2 Medium"/>
          <w:sz w:val="24"/>
          <w:szCs w:val="24"/>
        </w:rPr>
      </w:pPr>
    </w:p>
    <w:p w:rsidR="00414750" w:rsidRPr="00414750" w:rsidRDefault="00414750" w:rsidP="00516316">
      <w:pPr>
        <w:rPr>
          <w:rFonts w:ascii="Bliss 2 Medium" w:hAnsi="Bliss 2 Medium"/>
          <w:sz w:val="28"/>
          <w:szCs w:val="28"/>
        </w:rPr>
      </w:pPr>
    </w:p>
    <w:p w:rsidR="00AB6FE5" w:rsidRPr="00414750" w:rsidRDefault="00AB6FE5" w:rsidP="00AB6FE5">
      <w:pPr>
        <w:jc w:val="center"/>
        <w:rPr>
          <w:rFonts w:ascii="Bliss 2 Medium" w:hAnsi="Bliss 2 Medium"/>
          <w:b/>
          <w:sz w:val="40"/>
          <w:u w:val="single"/>
        </w:rPr>
      </w:pPr>
      <w:r w:rsidRPr="00414750">
        <w:rPr>
          <w:rFonts w:ascii="Bliss 2 Medium" w:hAnsi="Bliss 2 Medium"/>
          <w:b/>
          <w:sz w:val="40"/>
          <w:u w:val="single"/>
        </w:rPr>
        <w:t xml:space="preserve">BTEC Level 3 National Extended Certificate in Applied Science </w:t>
      </w:r>
    </w:p>
    <w:p w:rsidR="00AB6FE5" w:rsidRPr="00414750" w:rsidRDefault="00AB6FE5" w:rsidP="00AB6FE5">
      <w:pPr>
        <w:jc w:val="center"/>
        <w:rPr>
          <w:rFonts w:ascii="Bliss 2 Medium" w:hAnsi="Bliss 2 Medium"/>
          <w:b/>
          <w:sz w:val="24"/>
        </w:rPr>
      </w:pPr>
      <w:r w:rsidRPr="00414750">
        <w:rPr>
          <w:rFonts w:ascii="Bliss 2 Medium" w:hAnsi="Bliss 2 Medium"/>
          <w:b/>
          <w:sz w:val="24"/>
        </w:rPr>
        <w:t>Bridging the gap between year 11 and 12</w:t>
      </w:r>
    </w:p>
    <w:p w:rsidR="00AB6FE5" w:rsidRPr="00414750" w:rsidRDefault="00AB6FE5" w:rsidP="00AB6FE5">
      <w:pPr>
        <w:pBdr>
          <w:bottom w:val="single" w:sz="12" w:space="1" w:color="auto"/>
        </w:pBdr>
        <w:jc w:val="center"/>
        <w:rPr>
          <w:rFonts w:ascii="Bliss 2 Medium" w:hAnsi="Bliss 2 Medium"/>
          <w:b/>
          <w:sz w:val="24"/>
        </w:rPr>
      </w:pPr>
      <w:r w:rsidRPr="00414750">
        <w:rPr>
          <w:rFonts w:ascii="Bliss 2 Medium" w:hAnsi="Bliss 2 Medium"/>
          <w:b/>
          <w:sz w:val="24"/>
        </w:rPr>
        <w:t xml:space="preserve">Course leader: </w:t>
      </w:r>
      <w:r w:rsidR="00414750" w:rsidRPr="00414750">
        <w:rPr>
          <w:rFonts w:ascii="Bliss 2 Medium" w:hAnsi="Bliss 2 Medium"/>
          <w:b/>
          <w:sz w:val="24"/>
        </w:rPr>
        <w:t>Ms Kelsall</w:t>
      </w:r>
    </w:p>
    <w:p w:rsidR="00AB6FE5" w:rsidRPr="00414750" w:rsidRDefault="00AB6FE5" w:rsidP="00AB6FE5">
      <w:pPr>
        <w:rPr>
          <w:rFonts w:ascii="Bliss 2 Medium" w:hAnsi="Bliss 2 Medium"/>
          <w:b/>
          <w:sz w:val="24"/>
        </w:rPr>
      </w:pPr>
      <w:r w:rsidRPr="00414750">
        <w:rPr>
          <w:rFonts w:ascii="Bliss 2 Medium" w:hAnsi="Bliss 2 Medium"/>
          <w:b/>
          <w:sz w:val="24"/>
        </w:rPr>
        <w:t>Overview of the course:</w:t>
      </w:r>
    </w:p>
    <w:p w:rsidR="00AB6FE5" w:rsidRPr="00414750" w:rsidRDefault="00AB6FE5" w:rsidP="00AB6FE5">
      <w:pPr>
        <w:rPr>
          <w:rFonts w:ascii="Bliss 2 Medium" w:hAnsi="Bliss 2 Medium"/>
          <w:b/>
        </w:rPr>
      </w:pPr>
      <w:r w:rsidRPr="00414750">
        <w:rPr>
          <w:rFonts w:ascii="Bliss 2 Medium" w:hAnsi="Bliss 2 Medium"/>
          <w:b/>
        </w:rPr>
        <w:t xml:space="preserve">The applied science sector </w:t>
      </w:r>
    </w:p>
    <w:p w:rsidR="00AB6FE5" w:rsidRPr="00414750" w:rsidRDefault="00AB6FE5" w:rsidP="00AB6FE5">
      <w:pPr>
        <w:rPr>
          <w:rFonts w:ascii="Bliss 2 Medium" w:hAnsi="Bliss 2 Medium"/>
        </w:rPr>
      </w:pPr>
      <w:r w:rsidRPr="00414750">
        <w:rPr>
          <w:rFonts w:ascii="Bliss 2 Medium" w:hAnsi="Bliss 2 Medium"/>
        </w:rPr>
        <w:t xml:space="preserve">The applied science sector is diverse and wide </w:t>
      </w:r>
      <w:r w:rsidRPr="00414750">
        <w:rPr>
          <w:rFonts w:ascii="Bliss 2 Medium" w:hAnsi="Bliss 2 Medium"/>
        </w:rPr>
        <w:softHyphen/>
        <w:t xml:space="preserve">ranging, including, for example, biomedical, forensic, physical and chemical sciences. There are approx. 5.8 million people employed in applied science occupations in the UK. This equates to approximately 20% of the workforce. The applied science sector has a crucial role to play in delivering economic growth in the UK and allowing companies to compete in a rapidly enlarging global market. </w:t>
      </w:r>
    </w:p>
    <w:p w:rsidR="00AB6FE5" w:rsidRPr="00414750" w:rsidRDefault="00AB6FE5" w:rsidP="00AB6FE5">
      <w:pPr>
        <w:rPr>
          <w:rFonts w:ascii="Bliss 2 Medium" w:hAnsi="Bliss 2 Medium"/>
        </w:rPr>
      </w:pPr>
    </w:p>
    <w:p w:rsidR="00AB6FE5" w:rsidRPr="00414750" w:rsidRDefault="00AB6FE5" w:rsidP="00AB6FE5">
      <w:pPr>
        <w:rPr>
          <w:rFonts w:ascii="Bliss 2 Medium" w:hAnsi="Bliss 2 Medium"/>
        </w:rPr>
      </w:pPr>
      <w:r w:rsidRPr="00414750">
        <w:rPr>
          <w:rFonts w:ascii="Bliss 2 Medium" w:hAnsi="Bliss 2 Medium"/>
          <w:b/>
        </w:rPr>
        <w:t>Who is this qualification for?</w:t>
      </w:r>
      <w:r w:rsidRPr="00414750">
        <w:rPr>
          <w:rFonts w:ascii="Bliss 2 Medium" w:hAnsi="Bliss 2 Medium"/>
        </w:rPr>
        <w:t xml:space="preserve"> </w:t>
      </w:r>
    </w:p>
    <w:p w:rsidR="00AB6FE5" w:rsidRPr="00414750" w:rsidRDefault="00AB6FE5" w:rsidP="00AB6FE5">
      <w:pPr>
        <w:rPr>
          <w:rFonts w:ascii="Bliss 2 Medium" w:hAnsi="Bliss 2 Medium"/>
        </w:rPr>
      </w:pPr>
      <w:r w:rsidRPr="00414750">
        <w:rPr>
          <w:rFonts w:ascii="Bliss 2 Medium" w:hAnsi="Bliss 2 Medium"/>
        </w:rPr>
        <w:t>The Pearson BTEC Level 3 National Extended Certificate in Applied Science is intended to be an Applied General qualification for post</w:t>
      </w:r>
      <w:r w:rsidRPr="00414750">
        <w:rPr>
          <w:rFonts w:ascii="Bliss 2 Medium" w:hAnsi="Bliss 2 Medium"/>
        </w:rPr>
        <w:softHyphen/>
        <w:t xml:space="preserve"> 16 students wanting to continue their education through applied learning and who aim to progress to higher education, and ultimately to employment, possibly in the applied science sector. The qualification is equivalent in size to one A level and makes up a third of a typical study programme, normally alongside other A level or vocational qualifications at level 3. </w:t>
      </w:r>
    </w:p>
    <w:p w:rsidR="00AB6FE5" w:rsidRPr="00414750" w:rsidRDefault="00AB6FE5" w:rsidP="00AB6FE5">
      <w:pPr>
        <w:rPr>
          <w:rFonts w:ascii="Bliss 2 Medium" w:hAnsi="Bliss 2 Medium"/>
          <w:b/>
        </w:rPr>
      </w:pPr>
    </w:p>
    <w:p w:rsidR="00AB6FE5" w:rsidRPr="00414750" w:rsidRDefault="00AB6FE5" w:rsidP="00AB6FE5">
      <w:pPr>
        <w:rPr>
          <w:rFonts w:ascii="Bliss 2 Medium" w:hAnsi="Bliss 2 Medium"/>
        </w:rPr>
      </w:pPr>
      <w:r w:rsidRPr="00414750">
        <w:rPr>
          <w:rFonts w:ascii="Bliss 2 Medium" w:hAnsi="Bliss 2 Medium"/>
          <w:b/>
        </w:rPr>
        <w:t>What does the qualification cover?</w:t>
      </w:r>
      <w:r w:rsidRPr="00414750">
        <w:rPr>
          <w:rFonts w:ascii="Bliss 2 Medium" w:hAnsi="Bliss 2 Medium"/>
        </w:rPr>
        <w:t xml:space="preserve"> </w:t>
      </w:r>
    </w:p>
    <w:p w:rsidR="00AB6FE5" w:rsidRPr="00414750" w:rsidRDefault="00AB6FE5" w:rsidP="00AB6FE5">
      <w:pPr>
        <w:rPr>
          <w:rFonts w:ascii="Bliss 2 Medium" w:hAnsi="Bliss 2 Medium"/>
        </w:rPr>
      </w:pPr>
      <w:r w:rsidRPr="00414750">
        <w:rPr>
          <w:rFonts w:ascii="Bliss 2 Medium" w:hAnsi="Bliss 2 Medium"/>
        </w:rPr>
        <w:t xml:space="preserve">The content of this qualification has been developed in consultation with academics to ensure that it supports progression to higher education. In addition, employers and professional bodies have been involved and consulted, in order to confirm that the content is also appropriate and consistent with current practice for students planning to enter employment directly in the applied science sector. </w:t>
      </w:r>
    </w:p>
    <w:p w:rsidR="00AB6FE5" w:rsidRPr="00414750" w:rsidRDefault="00AB6FE5" w:rsidP="00AB6FE5">
      <w:pPr>
        <w:rPr>
          <w:rFonts w:ascii="Bliss 2 Medium" w:hAnsi="Bliss 2 Medium"/>
        </w:rPr>
      </w:pPr>
      <w:r w:rsidRPr="00414750">
        <w:rPr>
          <w:rFonts w:ascii="Bliss 2 Medium" w:hAnsi="Bliss 2 Medium"/>
        </w:rPr>
        <w:t>Everyone taking this qualification will study three mandatory units:</w:t>
      </w:r>
    </w:p>
    <w:p w:rsidR="00AB6FE5" w:rsidRPr="00414750" w:rsidRDefault="00AB6FE5" w:rsidP="00AB6FE5">
      <w:pPr>
        <w:rPr>
          <w:rFonts w:ascii="Bliss 2 Medium" w:hAnsi="Bliss 2 Medium"/>
        </w:rPr>
      </w:pPr>
      <w:r w:rsidRPr="00414750">
        <w:rPr>
          <w:rFonts w:ascii="Bliss 2 Medium" w:hAnsi="Bliss 2 Medium"/>
        </w:rPr>
        <w:t xml:space="preserve"> </w:t>
      </w:r>
      <w:r w:rsidRPr="00414750">
        <w:rPr>
          <w:rFonts w:ascii="Courier New" w:hAnsi="Courier New" w:cs="Courier New"/>
        </w:rPr>
        <w:t>●</w:t>
      </w:r>
      <w:r w:rsidRPr="00414750">
        <w:rPr>
          <w:rFonts w:ascii="Bliss 2 Medium" w:hAnsi="Bliss 2 Medium"/>
        </w:rPr>
        <w:t xml:space="preserve"> Unit 1 Principles and Application of Science I (exam based- undertaken in Year 12)</w:t>
      </w:r>
    </w:p>
    <w:p w:rsidR="00AB6FE5" w:rsidRPr="00414750" w:rsidRDefault="00AB6FE5" w:rsidP="00AB6FE5">
      <w:pPr>
        <w:rPr>
          <w:rFonts w:ascii="Bliss 2 Medium" w:hAnsi="Bliss 2 Medium"/>
        </w:rPr>
      </w:pPr>
      <w:r w:rsidRPr="00414750">
        <w:rPr>
          <w:rFonts w:ascii="Courier New" w:hAnsi="Courier New" w:cs="Courier New"/>
        </w:rPr>
        <w:t>●</w:t>
      </w:r>
      <w:r w:rsidRPr="00414750">
        <w:rPr>
          <w:rFonts w:ascii="Bliss 2 Medium" w:hAnsi="Bliss 2 Medium"/>
        </w:rPr>
        <w:t>Unit 2 Practical Scientific Procedures and Techniques (coursework- undertaken in Year 12)</w:t>
      </w:r>
    </w:p>
    <w:p w:rsidR="00AB6FE5" w:rsidRPr="00414750" w:rsidRDefault="00AB6FE5" w:rsidP="00AB6FE5">
      <w:pPr>
        <w:rPr>
          <w:rFonts w:ascii="Bliss 2 Medium" w:hAnsi="Bliss 2 Medium"/>
        </w:rPr>
      </w:pPr>
      <w:r w:rsidRPr="00414750">
        <w:rPr>
          <w:rFonts w:ascii="Courier New" w:hAnsi="Courier New" w:cs="Courier New"/>
        </w:rPr>
        <w:t>●</w:t>
      </w:r>
      <w:r w:rsidRPr="00414750">
        <w:rPr>
          <w:rFonts w:ascii="Bliss 2 Medium" w:hAnsi="Bliss 2 Medium"/>
        </w:rPr>
        <w:t xml:space="preserve"> Unit 3 Science Investigation Skills (exam based- undertaken in Year 13)</w:t>
      </w:r>
    </w:p>
    <w:p w:rsidR="00AB6FE5" w:rsidRDefault="00AB6FE5" w:rsidP="00AB6FE5">
      <w:pPr>
        <w:rPr>
          <w:rFonts w:ascii="Bliss 2 Medium" w:hAnsi="Bliss 2 Medium"/>
        </w:rPr>
      </w:pPr>
      <w:r w:rsidRPr="00414750">
        <w:rPr>
          <w:rFonts w:ascii="Bliss 2 Medium" w:hAnsi="Bliss 2 Medium"/>
        </w:rPr>
        <w:t xml:space="preserve">And one optional unit: </w:t>
      </w:r>
      <w:r w:rsidR="00414750">
        <w:rPr>
          <w:rFonts w:ascii="Bliss 2 Medium" w:hAnsi="Bliss 2 Medium"/>
        </w:rPr>
        <w:t xml:space="preserve">Unit 8 Physiology of Biological Systems  </w:t>
      </w:r>
      <w:r w:rsidRPr="00414750">
        <w:rPr>
          <w:rFonts w:ascii="Bliss 2 Medium" w:hAnsi="Bliss 2 Medium"/>
        </w:rPr>
        <w:t>(coursework- undertaken in Year 13)</w:t>
      </w:r>
    </w:p>
    <w:p w:rsidR="00414750" w:rsidRDefault="00414750" w:rsidP="00AB6FE5">
      <w:pPr>
        <w:rPr>
          <w:rFonts w:ascii="Bliss 2 Medium" w:hAnsi="Bliss 2 Medium"/>
        </w:rPr>
      </w:pPr>
    </w:p>
    <w:p w:rsidR="00414750" w:rsidRDefault="00414750" w:rsidP="00AB6FE5">
      <w:pPr>
        <w:rPr>
          <w:rFonts w:ascii="Bliss 2 Medium" w:hAnsi="Bliss 2 Medium"/>
        </w:rPr>
      </w:pPr>
    </w:p>
    <w:p w:rsidR="00414750" w:rsidRDefault="00414750" w:rsidP="00AB6FE5">
      <w:pPr>
        <w:rPr>
          <w:rFonts w:ascii="Bliss 2 Medium" w:hAnsi="Bliss 2 Medium"/>
        </w:rPr>
      </w:pPr>
    </w:p>
    <w:p w:rsidR="00414750" w:rsidRDefault="00414750" w:rsidP="00AB6FE5">
      <w:pPr>
        <w:rPr>
          <w:rFonts w:ascii="Bliss 2 Medium" w:hAnsi="Bliss 2 Medium"/>
        </w:rPr>
      </w:pPr>
    </w:p>
    <w:p w:rsidR="00414750" w:rsidRPr="00414750" w:rsidRDefault="00414750" w:rsidP="00AB6FE5">
      <w:pPr>
        <w:rPr>
          <w:rFonts w:ascii="Bliss 2 Medium" w:hAnsi="Bliss 2 Medium"/>
        </w:rPr>
      </w:pPr>
    </w:p>
    <w:p w:rsidR="00AB6FE5" w:rsidRPr="00414750" w:rsidRDefault="00AB6FE5" w:rsidP="00AB6FE5">
      <w:pPr>
        <w:rPr>
          <w:rFonts w:ascii="Bliss 2 Medium" w:hAnsi="Bliss 2 Medium"/>
          <w:b/>
          <w:sz w:val="24"/>
        </w:rPr>
      </w:pPr>
    </w:p>
    <w:p w:rsidR="00AB6FE5" w:rsidRDefault="00AB6FE5" w:rsidP="00AB6FE5">
      <w:pPr>
        <w:jc w:val="center"/>
        <w:rPr>
          <w:rFonts w:ascii="Bliss 2 Medium" w:hAnsi="Bliss 2 Medium"/>
          <w:b/>
          <w:sz w:val="24"/>
        </w:rPr>
      </w:pPr>
    </w:p>
    <w:p w:rsidR="00414750" w:rsidRPr="00414750" w:rsidRDefault="00414750" w:rsidP="00AB6FE5">
      <w:pPr>
        <w:jc w:val="center"/>
        <w:rPr>
          <w:rFonts w:ascii="Bliss 2 Medium" w:hAnsi="Bliss 2 Medium"/>
          <w:b/>
          <w:sz w:val="24"/>
        </w:rPr>
      </w:pPr>
    </w:p>
    <w:p w:rsidR="00AB6FE5" w:rsidRPr="00414750" w:rsidRDefault="00AB6FE5" w:rsidP="00AB6FE5">
      <w:pPr>
        <w:jc w:val="center"/>
        <w:rPr>
          <w:rFonts w:ascii="Bliss 2 Medium" w:hAnsi="Bliss 2 Medium"/>
          <w:b/>
          <w:sz w:val="24"/>
        </w:rPr>
      </w:pPr>
    </w:p>
    <w:p w:rsidR="00AB6FE5" w:rsidRPr="00414750" w:rsidRDefault="00AB6FE5" w:rsidP="00AB6FE5">
      <w:pPr>
        <w:jc w:val="center"/>
        <w:rPr>
          <w:rFonts w:ascii="Bliss 2 Medium" w:hAnsi="Bliss 2 Medium"/>
          <w:b/>
          <w:sz w:val="32"/>
          <w:u w:val="single"/>
        </w:rPr>
      </w:pPr>
      <w:r w:rsidRPr="00414750">
        <w:rPr>
          <w:rFonts w:ascii="Bliss 2 Medium" w:hAnsi="Bliss 2 Medium"/>
          <w:b/>
          <w:sz w:val="32"/>
          <w:u w:val="single"/>
        </w:rPr>
        <w:t>Bridging the Gap Workbook</w:t>
      </w:r>
    </w:p>
    <w:p w:rsidR="00AB6FE5" w:rsidRPr="00414750" w:rsidRDefault="00AB6FE5" w:rsidP="00AB6FE5">
      <w:pPr>
        <w:rPr>
          <w:rFonts w:ascii="Bliss 2 Medium" w:hAnsi="Bliss 2 Medium"/>
          <w:sz w:val="24"/>
        </w:rPr>
      </w:pPr>
      <w:r w:rsidRPr="00414750">
        <w:rPr>
          <w:rFonts w:ascii="Bliss 2 Medium" w:hAnsi="Bliss 2 Medium"/>
          <w:sz w:val="24"/>
        </w:rPr>
        <w:t>Each week you will be asked to complete a task related to content you will study in year 12. This work will build upon your knowledge learnt at GCSE, extend this knowledge into what is required in BTEC and hopefully give you an idea of what is required in the course.</w:t>
      </w:r>
    </w:p>
    <w:p w:rsidR="00AB6FE5" w:rsidRPr="00414750" w:rsidRDefault="00AB6FE5" w:rsidP="00AB6FE5">
      <w:pPr>
        <w:rPr>
          <w:rFonts w:ascii="Bliss 2 Medium" w:hAnsi="Bliss 2 Medium"/>
          <w:sz w:val="24"/>
        </w:rPr>
      </w:pPr>
      <w:r w:rsidRPr="00414750">
        <w:rPr>
          <w:rFonts w:ascii="Bliss 2 Medium" w:hAnsi="Bliss 2 Medium"/>
          <w:sz w:val="24"/>
        </w:rPr>
        <w:t>The material you will be looking at will be set out like this: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254"/>
        <w:gridCol w:w="2254"/>
        <w:gridCol w:w="2254"/>
      </w:tblGrid>
      <w:tr w:rsidR="00414750" w:rsidRPr="00414750" w:rsidTr="00414750">
        <w:trPr>
          <w:jc w:val="center"/>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b/>
                <w:bCs/>
                <w:color w:val="000000"/>
                <w:lang w:eastAsia="en-GB"/>
              </w:rPr>
              <w:t>Topic</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b/>
                <w:bCs/>
                <w:color w:val="000000"/>
                <w:lang w:eastAsia="en-GB"/>
              </w:rPr>
              <w:t>Link to GCSE</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b/>
                <w:bCs/>
                <w:color w:val="000000"/>
                <w:lang w:eastAsia="en-GB"/>
              </w:rPr>
              <w:t>Challenge</w:t>
            </w:r>
          </w:p>
        </w:tc>
      </w:tr>
      <w:tr w:rsidR="00414750" w:rsidRPr="00414750" w:rsidTr="00414750">
        <w:trPr>
          <w:jc w:val="center"/>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Physics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Waves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Article on waves and activities based on this</w:t>
            </w:r>
          </w:p>
        </w:tc>
      </w:tr>
      <w:tr w:rsidR="00414750" w:rsidRPr="00414750" w:rsidTr="00414750">
        <w:trPr>
          <w:jc w:val="center"/>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Biology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Cells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Organelle research task</w:t>
            </w:r>
          </w:p>
        </w:tc>
      </w:tr>
      <w:tr w:rsidR="00414750" w:rsidRPr="00414750" w:rsidTr="00414750">
        <w:trPr>
          <w:jc w:val="center"/>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Chemistry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4C7211">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Bonding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 </w:t>
            </w:r>
          </w:p>
        </w:tc>
      </w:tr>
      <w:tr w:rsidR="00414750" w:rsidRPr="00414750" w:rsidTr="00414750">
        <w:trPr>
          <w:jc w:val="center"/>
        </w:trPr>
        <w:tc>
          <w:tcPr>
            <w:tcW w:w="6762" w:type="dxa"/>
            <w:gridSpan w:val="3"/>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14750" w:rsidRPr="00414750" w:rsidRDefault="00414750" w:rsidP="00414750">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Unit 2- Practical Scientific Procedures and Techniques (Coursework based unit)</w:t>
            </w:r>
          </w:p>
        </w:tc>
      </w:tr>
      <w:tr w:rsidR="00414750" w:rsidRPr="00414750" w:rsidTr="00414750">
        <w:trPr>
          <w:trHeight w:val="270"/>
          <w:jc w:val="center"/>
        </w:trPr>
        <w:tc>
          <w:tcPr>
            <w:tcW w:w="22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Chromatography</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Chromatography questions</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14750" w:rsidRPr="00414750" w:rsidRDefault="00414750" w:rsidP="00AB6FE5">
            <w:pPr>
              <w:spacing w:after="0" w:line="235" w:lineRule="atLeast"/>
              <w:rPr>
                <w:rFonts w:ascii="Bliss 2 Medium" w:eastAsia="Times New Roman" w:hAnsi="Bliss 2 Medium" w:cs="Times New Roman"/>
                <w:color w:val="000000"/>
                <w:lang w:eastAsia="en-GB"/>
              </w:rPr>
            </w:pPr>
            <w:r w:rsidRPr="00414750">
              <w:rPr>
                <w:rFonts w:ascii="Bliss 2 Medium" w:eastAsia="Times New Roman" w:hAnsi="Bliss 2 Medium" w:cs="Times New Roman"/>
                <w:color w:val="000000"/>
                <w:lang w:eastAsia="en-GB"/>
              </w:rPr>
              <w:t>Gas chromatography research</w:t>
            </w:r>
          </w:p>
        </w:tc>
      </w:tr>
    </w:tbl>
    <w:p w:rsidR="00AB6FE5" w:rsidRPr="00414750" w:rsidRDefault="00AB6FE5" w:rsidP="00AB6FE5">
      <w:pPr>
        <w:rPr>
          <w:rFonts w:ascii="Bliss 2 Medium" w:hAnsi="Bliss 2 Medium"/>
          <w:sz w:val="24"/>
        </w:rPr>
      </w:pPr>
    </w:p>
    <w:p w:rsidR="00414750" w:rsidRDefault="00414750" w:rsidP="00AB6FE5">
      <w:pPr>
        <w:jc w:val="center"/>
        <w:rPr>
          <w:rFonts w:ascii="Bliss 2 Medium" w:hAnsi="Bliss 2 Medium"/>
          <w:sz w:val="24"/>
        </w:rPr>
      </w:pPr>
    </w:p>
    <w:p w:rsidR="00AB6FE5" w:rsidRPr="00414750" w:rsidRDefault="00414750" w:rsidP="00414750">
      <w:pPr>
        <w:rPr>
          <w:rFonts w:ascii="Bliss 2 Medium" w:hAnsi="Bliss 2 Medium"/>
          <w:b/>
          <w:u w:val="single"/>
        </w:rPr>
      </w:pPr>
      <w:r>
        <w:rPr>
          <w:rFonts w:ascii="Bliss 2 Medium" w:hAnsi="Bliss 2 Medium"/>
          <w:sz w:val="24"/>
        </w:rPr>
        <w:t>You will be expected to hand in your Bridging work to your teacher on the first lesson, this will show the department your commitment to the programme and your suitability for the course. Please attempt each piece of work as if you were being assessed, as this gives us a clear idea as to your strengths and areas of focus.</w:t>
      </w:r>
      <w:r w:rsidR="00AB6FE5" w:rsidRPr="00414750">
        <w:rPr>
          <w:rFonts w:ascii="Bliss 2 Medium" w:hAnsi="Bliss 2 Medium"/>
          <w:b/>
          <w:u w:val="single"/>
        </w:rPr>
        <w:br w:type="page"/>
      </w:r>
    </w:p>
    <w:p w:rsidR="00AB6FE5" w:rsidRPr="00414750" w:rsidRDefault="00674B75" w:rsidP="00674B75">
      <w:pPr>
        <w:jc w:val="center"/>
        <w:rPr>
          <w:rFonts w:ascii="Bliss 2 Medium" w:hAnsi="Bliss 2 Medium"/>
          <w:b/>
          <w:color w:val="FF0066"/>
          <w:sz w:val="72"/>
          <w:u w:val="single"/>
        </w:rPr>
      </w:pPr>
      <w:r w:rsidRPr="00414750">
        <w:rPr>
          <w:rFonts w:ascii="Bliss 2 Medium" w:hAnsi="Bliss 2 Medium"/>
          <w:b/>
          <w:color w:val="FF0066"/>
          <w:sz w:val="72"/>
          <w:u w:val="single"/>
        </w:rPr>
        <w:lastRenderedPageBreak/>
        <w:t>Week One Task</w:t>
      </w:r>
      <w:r w:rsidR="000941EA" w:rsidRPr="00414750">
        <w:rPr>
          <w:rFonts w:ascii="Bliss 2 Medium" w:hAnsi="Bliss 2 Medium"/>
          <w:b/>
          <w:color w:val="FF0066"/>
          <w:sz w:val="72"/>
          <w:u w:val="single"/>
        </w:rPr>
        <w:t>s</w:t>
      </w:r>
      <w:r w:rsidRPr="00414750">
        <w:rPr>
          <w:rFonts w:ascii="Bliss 2 Medium" w:hAnsi="Bliss 2 Medium"/>
          <w:b/>
          <w:color w:val="FF0066"/>
          <w:sz w:val="72"/>
          <w:u w:val="single"/>
        </w:rPr>
        <w:t xml:space="preserve"> </w:t>
      </w:r>
    </w:p>
    <w:p w:rsidR="00674B75" w:rsidRPr="00414750" w:rsidRDefault="00674B75" w:rsidP="00674B75">
      <w:pPr>
        <w:rPr>
          <w:rFonts w:ascii="Bliss 2 Medium" w:hAnsi="Bliss 2 Medium"/>
        </w:rPr>
      </w:pPr>
      <w:r w:rsidRPr="00414750">
        <w:rPr>
          <w:rFonts w:ascii="Bliss 2 Medium" w:hAnsi="Bliss 2 Medium"/>
          <w:b/>
          <w:u w:val="single"/>
        </w:rPr>
        <w:t xml:space="preserve">Introduction: </w:t>
      </w:r>
      <w:r w:rsidRPr="00414750">
        <w:rPr>
          <w:rFonts w:ascii="Bliss 2 Medium" w:hAnsi="Bliss 2 Medium"/>
        </w:rPr>
        <w:t>In the summer of year 12 you will take an exam based on content you have learnt in Unit 1- Principals and Applications of Science. The unit is split into three sections- Biology, Chemistry and Physics. Over the next three weeks you will complete tasks based on each of</w:t>
      </w:r>
      <w:r w:rsidR="00414750">
        <w:rPr>
          <w:rFonts w:ascii="Bliss 2 Medium" w:hAnsi="Bliss 2 Medium"/>
        </w:rPr>
        <w:t xml:space="preserve"> these sections. The first task</w:t>
      </w:r>
      <w:r w:rsidRPr="00414750">
        <w:rPr>
          <w:rFonts w:ascii="Bliss 2 Medium" w:hAnsi="Bliss 2 Medium"/>
        </w:rPr>
        <w:t xml:space="preserve"> is based on the Physics content of the unit. In this topic you will look mainly at waves- something you might remember from GCSE.</w:t>
      </w:r>
    </w:p>
    <w:p w:rsidR="00674B75" w:rsidRPr="00414750" w:rsidRDefault="00674B75" w:rsidP="00674B75">
      <w:pPr>
        <w:rPr>
          <w:rFonts w:ascii="Bliss 2 Medium" w:hAnsi="Bliss 2 Medium"/>
        </w:rPr>
      </w:pPr>
    </w:p>
    <w:p w:rsidR="00674B75" w:rsidRPr="00414750" w:rsidRDefault="00674B75" w:rsidP="00674B75">
      <w:pPr>
        <w:rPr>
          <w:rFonts w:ascii="Bliss 2 Medium" w:hAnsi="Bliss 2 Medium"/>
          <w:b/>
          <w:highlight w:val="yellow"/>
          <w:u w:val="single"/>
        </w:rPr>
      </w:pPr>
      <w:r w:rsidRPr="00414750">
        <w:rPr>
          <w:rFonts w:ascii="Bliss 2 Medium" w:hAnsi="Bliss 2 Medium"/>
          <w:b/>
          <w:highlight w:val="yellow"/>
          <w:u w:val="single"/>
        </w:rPr>
        <w:t xml:space="preserve">Task 1: </w:t>
      </w:r>
    </w:p>
    <w:p w:rsidR="003C4B23" w:rsidRPr="00414750" w:rsidRDefault="00674B75" w:rsidP="00674B75">
      <w:pPr>
        <w:rPr>
          <w:rFonts w:ascii="Bliss 2 Medium" w:hAnsi="Bliss 2 Medium"/>
        </w:rPr>
      </w:pPr>
      <w:r w:rsidRPr="00414750">
        <w:rPr>
          <w:rFonts w:ascii="Bliss 2 Medium" w:hAnsi="Bliss 2 Medium"/>
          <w:highlight w:val="yellow"/>
        </w:rPr>
        <w:t>Complete the GCSE exam questions based on waves. This is to help refresh your memory on GCSE Physics content.</w:t>
      </w:r>
      <w:r w:rsidR="003C4B23" w:rsidRPr="00414750">
        <w:rPr>
          <w:rFonts w:ascii="Bliss 2 Medium" w:hAnsi="Bliss 2 Medium"/>
          <w:highlight w:val="yellow"/>
        </w:rPr>
        <w:t xml:space="preserve"> </w:t>
      </w:r>
    </w:p>
    <w:p w:rsidR="003C4B23" w:rsidRPr="00414750" w:rsidRDefault="003C4B23" w:rsidP="00674B75">
      <w:pPr>
        <w:rPr>
          <w:rFonts w:ascii="Bliss 2 Medium" w:hAnsi="Bliss 2 Medium"/>
        </w:rPr>
      </w:pPr>
      <w:r w:rsidRPr="00414750">
        <w:rPr>
          <w:rFonts w:ascii="Bliss 2 Medium" w:hAnsi="Bliss 2 Medium"/>
        </w:rPr>
        <w:t>Mark: ________/21</w:t>
      </w:r>
    </w:p>
    <w:p w:rsidR="0048657A" w:rsidRPr="00414750" w:rsidRDefault="0048657A" w:rsidP="0048657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Q1.</w:t>
      </w:r>
    </w:p>
    <w:p w:rsidR="0048657A" w:rsidRPr="00414750" w:rsidRDefault="0048657A" w:rsidP="0048657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The diagram below shows types of waves within the electromagnetic spectrum.</w:t>
      </w:r>
    </w:p>
    <w:p w:rsidR="0048657A" w:rsidRPr="00414750" w:rsidRDefault="0048657A" w:rsidP="0048657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Some of the types of waves are represented by letters.</w:t>
      </w:r>
    </w:p>
    <w:p w:rsidR="0048657A" w:rsidRPr="00414750" w:rsidRDefault="0048657A" w:rsidP="0048657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18"/>
        <w:gridCol w:w="1680"/>
        <w:gridCol w:w="918"/>
        <w:gridCol w:w="1224"/>
        <w:gridCol w:w="918"/>
        <w:gridCol w:w="918"/>
        <w:gridCol w:w="1224"/>
      </w:tblGrid>
      <w:tr w:rsidR="0048657A" w:rsidRPr="00414750" w:rsidTr="00741D6C">
        <w:tc>
          <w:tcPr>
            <w:tcW w:w="918" w:type="dxa"/>
            <w:tcBorders>
              <w:top w:val="single" w:sz="6" w:space="0" w:color="000000"/>
              <w:left w:val="single" w:sz="6" w:space="0" w:color="000000"/>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P</w:t>
            </w:r>
          </w:p>
        </w:tc>
        <w:tc>
          <w:tcPr>
            <w:tcW w:w="1680"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microwaves</w:t>
            </w:r>
          </w:p>
        </w:tc>
        <w:tc>
          <w:tcPr>
            <w:tcW w:w="918"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Q</w:t>
            </w:r>
          </w:p>
        </w:tc>
        <w:tc>
          <w:tcPr>
            <w:tcW w:w="1224"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visible light</w:t>
            </w:r>
          </w:p>
        </w:tc>
        <w:tc>
          <w:tcPr>
            <w:tcW w:w="918"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R</w:t>
            </w:r>
          </w:p>
        </w:tc>
        <w:tc>
          <w:tcPr>
            <w:tcW w:w="918"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S</w:t>
            </w:r>
          </w:p>
        </w:tc>
        <w:tc>
          <w:tcPr>
            <w:tcW w:w="1224" w:type="dxa"/>
            <w:tcBorders>
              <w:top w:val="single" w:sz="6" w:space="0" w:color="000000"/>
              <w:left w:val="nil"/>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gamma rays</w:t>
            </w:r>
          </w:p>
        </w:tc>
      </w:tr>
    </w:tbl>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(a)</w:t>
      </w:r>
      <w:r w:rsidRPr="00414750">
        <w:rPr>
          <w:rFonts w:ascii="Bliss 2 Medium" w:hAnsi="Bliss 2 Medium" w:cs="Arial"/>
        </w:rPr>
        <w:t> </w:t>
      </w:r>
      <w:r w:rsidRPr="00414750">
        <w:rPr>
          <w:rFonts w:ascii="Bliss 2 Medium" w:hAnsi="Bliss 2 Medium" w:cs="Arial"/>
        </w:rPr>
        <w:t> Which letter shows the position of ultraviolet (UV) radiation within the electromagnetic spectrum?</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48657A" w:rsidRPr="00414750" w:rsidRDefault="0048657A" w:rsidP="0048657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1224"/>
        <w:gridCol w:w="306"/>
        <w:gridCol w:w="1224"/>
        <w:gridCol w:w="306"/>
        <w:gridCol w:w="1224"/>
        <w:gridCol w:w="306"/>
        <w:gridCol w:w="1224"/>
      </w:tblGrid>
      <w:tr w:rsidR="0048657A" w:rsidRPr="00414750" w:rsidTr="00741D6C">
        <w:tc>
          <w:tcPr>
            <w:tcW w:w="30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rPr>
              <w:t>P</w:t>
            </w:r>
          </w:p>
        </w:tc>
        <w:tc>
          <w:tcPr>
            <w:tcW w:w="1224"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noProof/>
                <w:lang w:eastAsia="en-GB"/>
              </w:rPr>
              <w:drawing>
                <wp:inline distT="0" distB="0" distL="0" distR="0">
                  <wp:extent cx="381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rPr>
              <w:t>Q</w:t>
            </w:r>
          </w:p>
        </w:tc>
        <w:tc>
          <w:tcPr>
            <w:tcW w:w="1224"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noProof/>
                <w:lang w:eastAsia="en-GB"/>
              </w:rPr>
              <w:drawing>
                <wp:inline distT="0" distB="0" distL="0" distR="0">
                  <wp:extent cx="3810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rPr>
              <w:t>R</w:t>
            </w:r>
          </w:p>
        </w:tc>
        <w:tc>
          <w:tcPr>
            <w:tcW w:w="1224"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noProof/>
                <w:lang w:eastAsia="en-GB"/>
              </w:rPr>
              <w:drawing>
                <wp:inline distT="0" distB="0" distL="0" distR="0">
                  <wp:extent cx="3810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0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rPr>
              <w:t>S</w:t>
            </w:r>
          </w:p>
        </w:tc>
        <w:tc>
          <w:tcPr>
            <w:tcW w:w="1224"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100" w:after="100" w:line="240" w:lineRule="auto"/>
              <w:rPr>
                <w:rFonts w:ascii="Bliss 2 Medium" w:hAnsi="Bliss 2 Medium" w:cs="Arial"/>
                <w:b/>
                <w:bCs/>
              </w:rPr>
            </w:pPr>
            <w:r w:rsidRPr="00414750">
              <w:rPr>
                <w:rFonts w:ascii="Bliss 2 Medium" w:hAnsi="Bliss 2 Medium" w:cs="Arial"/>
                <w:b/>
                <w:bCs/>
                <w:noProof/>
                <w:lang w:eastAsia="en-GB"/>
              </w:rPr>
              <w:drawing>
                <wp:inline distT="0" distB="0" distL="0" distR="0">
                  <wp:extent cx="3810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C4B23" w:rsidRPr="00414750" w:rsidRDefault="003C4B23" w:rsidP="003C4B23">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48657A" w:rsidRPr="00414750" w:rsidRDefault="0048657A" w:rsidP="003C4B23">
      <w:pPr>
        <w:widowControl w:val="0"/>
        <w:autoSpaceDE w:val="0"/>
        <w:autoSpaceDN w:val="0"/>
        <w:adjustRightInd w:val="0"/>
        <w:spacing w:before="60" w:after="0" w:line="240" w:lineRule="auto"/>
        <w:rPr>
          <w:rFonts w:ascii="Bliss 2 Medium" w:hAnsi="Bliss 2 Medium" w:cs="Arial"/>
          <w:b/>
          <w:bCs/>
          <w:sz w:val="20"/>
          <w:szCs w:val="20"/>
        </w:rPr>
      </w:pPr>
      <w:r w:rsidRPr="00414750">
        <w:rPr>
          <w:rFonts w:ascii="Bliss 2 Medium" w:hAnsi="Bliss 2 Medium" w:cs="Arial"/>
        </w:rPr>
        <w:t>(b)</w:t>
      </w:r>
      <w:r w:rsidRPr="00414750">
        <w:rPr>
          <w:rFonts w:ascii="Bliss 2 Medium" w:hAnsi="Bliss 2 Medium" w:cs="Arial"/>
        </w:rPr>
        <w:t> </w:t>
      </w:r>
      <w:r w:rsidRPr="00414750">
        <w:rPr>
          <w:rFonts w:ascii="Bliss 2 Medium" w:hAnsi="Bliss 2 Medium" w:cs="Arial"/>
        </w:rPr>
        <w:t> A special lamp can produce UV radiation.</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Which </w:t>
      </w:r>
      <w:r w:rsidRPr="00414750">
        <w:rPr>
          <w:rFonts w:ascii="Bliss 2 Medium" w:hAnsi="Bliss 2 Medium" w:cs="Arial"/>
          <w:b/>
          <w:bCs/>
        </w:rPr>
        <w:t>two</w:t>
      </w:r>
      <w:r w:rsidRPr="00414750">
        <w:rPr>
          <w:rFonts w:ascii="Bliss 2 Medium" w:hAnsi="Bliss 2 Medium" w:cs="Arial"/>
        </w:rPr>
        <w:t xml:space="preserve"> statements describe the electromagnetic waves emitted by a UV lamp?</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two</w:t>
      </w:r>
      <w:r w:rsidRPr="00414750">
        <w:rPr>
          <w:rFonts w:ascii="Bliss 2 Medium" w:hAnsi="Bliss 2 Medium" w:cs="Arial"/>
        </w:rPr>
        <w:t xml:space="preserve"> boxes.</w:t>
      </w:r>
    </w:p>
    <w:p w:rsidR="0048657A" w:rsidRPr="00414750" w:rsidRDefault="0048657A" w:rsidP="0048657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918"/>
      </w:tblGrid>
      <w:tr w:rsidR="0048657A" w:rsidRPr="00414750" w:rsidTr="00741D6C">
        <w:tc>
          <w:tcPr>
            <w:tcW w:w="489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They have a higher frequency than X-rays.</w:t>
            </w:r>
          </w:p>
        </w:tc>
        <w:tc>
          <w:tcPr>
            <w:tcW w:w="918"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RPr="00414750" w:rsidTr="00741D6C">
        <w:tc>
          <w:tcPr>
            <w:tcW w:w="489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They have the same wave speed as visible light.</w:t>
            </w:r>
          </w:p>
        </w:tc>
        <w:tc>
          <w:tcPr>
            <w:tcW w:w="918"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RPr="00414750" w:rsidTr="00741D6C">
        <w:tc>
          <w:tcPr>
            <w:tcW w:w="489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lastRenderedPageBreak/>
              <w:t>They have a longer wavelength than microwaves.</w:t>
            </w:r>
          </w:p>
        </w:tc>
        <w:tc>
          <w:tcPr>
            <w:tcW w:w="918"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RPr="00414750" w:rsidTr="00741D6C">
        <w:tc>
          <w:tcPr>
            <w:tcW w:w="489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They have a lower frequency than gamma rays.</w:t>
            </w:r>
          </w:p>
        </w:tc>
        <w:tc>
          <w:tcPr>
            <w:tcW w:w="918"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8657A" w:rsidRPr="00414750" w:rsidTr="00741D6C">
        <w:tc>
          <w:tcPr>
            <w:tcW w:w="4896"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They have a greater wave speed than radio waves.</w:t>
            </w:r>
          </w:p>
        </w:tc>
        <w:tc>
          <w:tcPr>
            <w:tcW w:w="918"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C4B23" w:rsidRDefault="003C4B23" w:rsidP="003C4B23">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14750" w:rsidRPr="00414750" w:rsidRDefault="00414750" w:rsidP="003C4B23">
      <w:pPr>
        <w:widowControl w:val="0"/>
        <w:autoSpaceDE w:val="0"/>
        <w:autoSpaceDN w:val="0"/>
        <w:adjustRightInd w:val="0"/>
        <w:spacing w:before="60" w:after="0" w:line="240" w:lineRule="auto"/>
        <w:jc w:val="right"/>
        <w:rPr>
          <w:rFonts w:ascii="Bliss 2 Medium" w:hAnsi="Bliss 2 Medium" w:cs="Arial"/>
          <w:b/>
          <w:bCs/>
          <w:sz w:val="20"/>
          <w:szCs w:val="20"/>
        </w:rPr>
      </w:pPr>
    </w:p>
    <w:p w:rsidR="0048657A" w:rsidRPr="00414750" w:rsidRDefault="0048657A" w:rsidP="003C4B23">
      <w:pPr>
        <w:widowControl w:val="0"/>
        <w:autoSpaceDE w:val="0"/>
        <w:autoSpaceDN w:val="0"/>
        <w:adjustRightInd w:val="0"/>
        <w:spacing w:before="60" w:after="0" w:line="240" w:lineRule="auto"/>
        <w:rPr>
          <w:rFonts w:ascii="Bliss 2 Medium" w:hAnsi="Bliss 2 Medium" w:cs="Arial"/>
          <w:b/>
          <w:bCs/>
          <w:sz w:val="20"/>
          <w:szCs w:val="20"/>
        </w:rPr>
      </w:pPr>
      <w:r w:rsidRPr="00414750">
        <w:rPr>
          <w:rFonts w:ascii="Bliss 2 Medium" w:hAnsi="Bliss 2 Medium" w:cs="Arial"/>
        </w:rPr>
        <w:t>(c)</w:t>
      </w:r>
      <w:r w:rsidRPr="00414750">
        <w:rPr>
          <w:rFonts w:ascii="Bliss 2 Medium" w:hAnsi="Bliss 2 Medium" w:cs="Arial"/>
        </w:rPr>
        <w:t> </w:t>
      </w:r>
      <w:r w:rsidRPr="00414750">
        <w:rPr>
          <w:rFonts w:ascii="Bliss 2 Medium" w:hAnsi="Bliss 2 Medium" w:cs="Arial"/>
        </w:rPr>
        <w:t> UV radiation is used to treat a vitamin D deficiency.</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People should </w:t>
      </w:r>
      <w:r w:rsidRPr="00414750">
        <w:rPr>
          <w:rFonts w:ascii="Bliss 2 Medium" w:hAnsi="Bliss 2 Medium" w:cs="Arial"/>
          <w:b/>
          <w:bCs/>
        </w:rPr>
        <w:t>not</w:t>
      </w:r>
      <w:r w:rsidRPr="00414750">
        <w:rPr>
          <w:rFonts w:ascii="Bliss 2 Medium" w:hAnsi="Bliss 2 Medium" w:cs="Arial"/>
        </w:rPr>
        <w:t xml:space="preserve"> use a UV lamp for long periods of time.</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State </w:t>
      </w:r>
      <w:r w:rsidRPr="00414750">
        <w:rPr>
          <w:rFonts w:ascii="Bliss 2 Medium" w:hAnsi="Bliss 2 Medium" w:cs="Arial"/>
          <w:b/>
          <w:bCs/>
        </w:rPr>
        <w:t>two</w:t>
      </w:r>
      <w:r w:rsidRPr="00414750">
        <w:rPr>
          <w:rFonts w:ascii="Bliss 2 Medium" w:hAnsi="Bliss 2 Medium" w:cs="Arial"/>
        </w:rPr>
        <w:t xml:space="preserve"> risks of exposure to high levels of UV radiation.</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1. 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2. 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(d)</w:t>
      </w:r>
      <w:r w:rsidRPr="00414750">
        <w:rPr>
          <w:rFonts w:ascii="Bliss 2 Medium" w:hAnsi="Bliss 2 Medium" w:cs="Arial"/>
        </w:rPr>
        <w:t> </w:t>
      </w:r>
      <w:r w:rsidRPr="00414750">
        <w:rPr>
          <w:rFonts w:ascii="Bliss 2 Medium" w:hAnsi="Bliss 2 Medium" w:cs="Arial"/>
        </w:rPr>
        <w:t> Ionising radiation is used for some medical imaging.</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Name </w:t>
      </w:r>
      <w:r w:rsidRPr="00414750">
        <w:rPr>
          <w:rFonts w:ascii="Bliss 2 Medium" w:hAnsi="Bliss 2 Medium" w:cs="Arial"/>
          <w:b/>
          <w:bCs/>
        </w:rPr>
        <w:t>two</w:t>
      </w:r>
      <w:r w:rsidRPr="00414750">
        <w:rPr>
          <w:rFonts w:ascii="Bliss 2 Medium" w:hAnsi="Bliss 2 Medium" w:cs="Arial"/>
        </w:rPr>
        <w:t xml:space="preserve"> types of electromagnetic waves that are used.</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1. 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2. 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7 marks)</w:t>
      </w:r>
    </w:p>
    <w:p w:rsidR="0048657A" w:rsidRPr="00414750" w:rsidRDefault="0048657A" w:rsidP="0048657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Q2.</w:t>
      </w:r>
    </w:p>
    <w:p w:rsidR="0048657A" w:rsidRPr="00414750" w:rsidRDefault="0048657A" w:rsidP="0048657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Bats use the reflection of high pitched sound waves to determine the position of objects.</w:t>
      </w:r>
    </w:p>
    <w:p w:rsidR="0048657A" w:rsidRPr="00414750" w:rsidRDefault="0048657A" w:rsidP="0048657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The image below shows a bat and an insect flying in front of the bat.</w:t>
      </w:r>
    </w:p>
    <w:p w:rsidR="0048657A" w:rsidRPr="00414750" w:rsidRDefault="0048657A" w:rsidP="003C4B23">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rPr>
        <w:t> </w:t>
      </w:r>
      <w:r w:rsidR="003C4B23" w:rsidRPr="00414750">
        <w:rPr>
          <w:rFonts w:ascii="Bliss 2 Medium" w:hAnsi="Bliss 2 Medium" w:cs="Arial"/>
          <w:noProof/>
          <w:lang w:eastAsia="en-GB"/>
        </w:rPr>
        <w:drawing>
          <wp:anchor distT="0" distB="0" distL="114300" distR="114300" simplePos="0" relativeHeight="251660288" behindDoc="1" locked="0" layoutInCell="1" allowOverlap="1">
            <wp:simplePos x="0" y="0"/>
            <wp:positionH relativeFrom="column">
              <wp:posOffset>4495800</wp:posOffset>
            </wp:positionH>
            <wp:positionV relativeFrom="paragraph">
              <wp:posOffset>161925</wp:posOffset>
            </wp:positionV>
            <wp:extent cx="1600200" cy="1200150"/>
            <wp:effectExtent l="0" t="0" r="0" b="0"/>
            <wp:wrapTight wrapText="bothSides">
              <wp:wrapPolygon edited="0">
                <wp:start x="0" y="0"/>
                <wp:lineTo x="0" y="21257"/>
                <wp:lineTo x="21343" y="21257"/>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750">
        <w:rPr>
          <w:rFonts w:ascii="Bliss 2 Medium" w:hAnsi="Bliss 2 Medium" w:cs="Arial"/>
        </w:rPr>
        <w:t>(a)     What determines the pitch of a sound wave?</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Tick (</w:t>
      </w:r>
      <w:r w:rsidRPr="00414750">
        <w:rPr>
          <w:rFonts w:ascii="Segoe UI Symbol" w:hAnsi="Segoe UI Symbol" w:cs="Segoe UI Symbol"/>
        </w:rPr>
        <w:t>✔</w:t>
      </w:r>
      <w:r w:rsidRPr="00414750">
        <w:rPr>
          <w:rFonts w:ascii="Bliss 2 Medium" w:hAnsi="Bliss 2 Medium" w:cs="Arial"/>
        </w:rPr>
        <w:t xml:space="preserve">) </w:t>
      </w:r>
      <w:r w:rsidRPr="00414750">
        <w:rPr>
          <w:rFonts w:ascii="Bliss 2 Medium" w:hAnsi="Bliss 2 Medium" w:cs="Arial"/>
          <w:b/>
          <w:bCs/>
        </w:rPr>
        <w:t>one</w:t>
      </w:r>
      <w:r w:rsidRPr="00414750">
        <w:rPr>
          <w:rFonts w:ascii="Bliss 2 Medium" w:hAnsi="Bliss 2 Medium" w:cs="Arial"/>
        </w:rPr>
        <w:t xml:space="preserve"> box.</w:t>
      </w:r>
    </w:p>
    <w:p w:rsidR="0048657A" w:rsidRPr="00414750" w:rsidRDefault="0048657A" w:rsidP="0048657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1224"/>
      </w:tblGrid>
      <w:tr w:rsidR="0048657A" w:rsidRPr="00414750" w:rsidTr="00741D6C">
        <w:tc>
          <w:tcPr>
            <w:tcW w:w="2754" w:type="dxa"/>
            <w:tcBorders>
              <w:top w:val="nil"/>
              <w:left w:val="nil"/>
              <w:bottom w:val="nil"/>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b/>
                <w:bCs/>
              </w:rPr>
              <w:t xml:space="preserve">Tick </w:t>
            </w:r>
            <w:r w:rsidRPr="00414750">
              <w:rPr>
                <w:rFonts w:ascii="Bliss 2 Medium" w:hAnsi="Bliss 2 Medium" w:cs="Arial"/>
              </w:rPr>
              <w:t>(</w:t>
            </w:r>
            <w:r w:rsidRPr="00414750">
              <w:rPr>
                <w:rFonts w:ascii="Segoe UI Symbol" w:hAnsi="Segoe UI Symbol" w:cs="Segoe UI Symbol"/>
              </w:rPr>
              <w:t>✔</w:t>
            </w:r>
            <w:r w:rsidRPr="00414750">
              <w:rPr>
                <w:rFonts w:ascii="Bliss 2 Medium" w:hAnsi="Bliss 2 Medium" w:cs="Arial"/>
              </w:rPr>
              <w:t>)</w:t>
            </w:r>
          </w:p>
        </w:tc>
      </w:tr>
      <w:tr w:rsidR="0048657A" w:rsidRPr="00414750"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amplitude</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r w:rsidR="0048657A" w:rsidRPr="00414750"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frequency</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r w:rsidR="0048657A" w:rsidRPr="00414750" w:rsidTr="00741D6C">
        <w:tc>
          <w:tcPr>
            <w:tcW w:w="275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speed</w:t>
            </w:r>
          </w:p>
        </w:tc>
        <w:tc>
          <w:tcPr>
            <w:tcW w:w="1224" w:type="dxa"/>
            <w:tcBorders>
              <w:top w:val="single" w:sz="6" w:space="0" w:color="000000"/>
              <w:left w:val="single" w:sz="6" w:space="0" w:color="000000"/>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bl>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lastRenderedPageBreak/>
        <w:t>(b)     State the name given to reflected sound waves.</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(c)     The bat emits a sound wave with a frequency of 25.0 kHz and a wavelength of 0.0136 metres.</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Calculate the speed of this sound wave.</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240" w:after="0" w:line="240" w:lineRule="auto"/>
        <w:ind w:right="567"/>
        <w:jc w:val="right"/>
        <w:rPr>
          <w:rFonts w:ascii="Bliss 2 Medium" w:hAnsi="Bliss 2 Medium" w:cs="Arial"/>
        </w:rPr>
      </w:pPr>
      <w:r w:rsidRPr="00414750">
        <w:rPr>
          <w:rFonts w:ascii="Bliss 2 Medium" w:hAnsi="Bliss 2 Medium" w:cs="Arial"/>
        </w:rPr>
        <w:t>Speed = ____________ m/s</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(d)     Sound waves are longitudinal. Describe a longitudinal sound wave.</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6 marks)</w:t>
      </w:r>
    </w:p>
    <w:p w:rsidR="0048657A" w:rsidRPr="00414750" w:rsidRDefault="0048657A" w:rsidP="003C4B23">
      <w:pPr>
        <w:rPr>
          <w:rFonts w:ascii="Bliss 2 Medium" w:hAnsi="Bliss 2 Medium" w:cs="Arial"/>
          <w:b/>
          <w:bCs/>
          <w:color w:val="000000"/>
          <w:sz w:val="27"/>
          <w:szCs w:val="27"/>
        </w:rPr>
      </w:pPr>
      <w:r w:rsidRPr="00414750">
        <w:rPr>
          <w:rFonts w:ascii="Bliss 2 Medium" w:hAnsi="Bliss 2 Medium" w:cs="Arial"/>
          <w:b/>
          <w:bCs/>
          <w:color w:val="000000"/>
          <w:sz w:val="27"/>
          <w:szCs w:val="27"/>
        </w:rPr>
        <w:t>Q3.</w:t>
      </w:r>
    </w:p>
    <w:p w:rsidR="0048657A" w:rsidRPr="00414750" w:rsidRDefault="0048657A" w:rsidP="0048657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Infrared and microwaves are two types of electromagnetic radiation.</w:t>
      </w:r>
    </w:p>
    <w:p w:rsidR="0048657A" w:rsidRPr="00414750" w:rsidRDefault="0048657A" w:rsidP="0048657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diagram below shows the positions of the two types of radiation within part of the electromagnetic spectrum.</w:t>
      </w:r>
    </w:p>
    <w:p w:rsidR="0048657A" w:rsidRPr="00414750" w:rsidRDefault="0048657A" w:rsidP="0048657A">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36957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762000"/>
                    </a:xfrm>
                    <a:prstGeom prst="rect">
                      <a:avLst/>
                    </a:prstGeom>
                    <a:noFill/>
                    <a:ln>
                      <a:noFill/>
                    </a:ln>
                  </pic:spPr>
                </pic:pic>
              </a:graphicData>
            </a:graphic>
          </wp:inline>
        </w:drawing>
      </w:r>
      <w:r w:rsidRPr="00414750">
        <w:rPr>
          <w:rFonts w:ascii="Bliss 2 Medium" w:hAnsi="Bliss 2 Medium" w:cs="Arial"/>
        </w:rPr>
        <w:t> </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(a)     Name </w:t>
      </w:r>
      <w:r w:rsidRPr="00414750">
        <w:rPr>
          <w:rFonts w:ascii="Bliss 2 Medium" w:hAnsi="Bliss 2 Medium" w:cs="Arial"/>
          <w:b/>
          <w:bCs/>
        </w:rPr>
        <w:t>one</w:t>
      </w:r>
      <w:r w:rsidRPr="00414750">
        <w:rPr>
          <w:rFonts w:ascii="Bliss 2 Medium" w:hAnsi="Bliss 2 Medium" w:cs="Arial"/>
        </w:rPr>
        <w:t xml:space="preserve"> type of electromagnetic radiation which has more energy than infrared.</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48657A" w:rsidRPr="00414750" w:rsidRDefault="0048657A" w:rsidP="0048657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Use the correct answer from the box to complete each sentence.</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Each answer may be used once, more than once or not at all.</w:t>
      </w:r>
    </w:p>
    <w:p w:rsidR="0048657A" w:rsidRPr="00414750" w:rsidRDefault="0048657A" w:rsidP="0048657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530"/>
        <w:gridCol w:w="1836"/>
      </w:tblGrid>
      <w:tr w:rsidR="0048657A" w:rsidRPr="00414750" w:rsidTr="00741D6C">
        <w:tc>
          <w:tcPr>
            <w:tcW w:w="1836" w:type="dxa"/>
            <w:tcBorders>
              <w:top w:val="single" w:sz="6" w:space="0" w:color="000000"/>
              <w:left w:val="single" w:sz="6" w:space="0" w:color="000000"/>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greater than</w:t>
            </w:r>
          </w:p>
        </w:tc>
        <w:tc>
          <w:tcPr>
            <w:tcW w:w="1530" w:type="dxa"/>
            <w:tcBorders>
              <w:top w:val="single" w:sz="6" w:space="0" w:color="000000"/>
              <w:left w:val="nil"/>
              <w:bottom w:val="single" w:sz="6" w:space="0" w:color="000000"/>
              <w:right w:val="nil"/>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less than</w:t>
            </w:r>
          </w:p>
        </w:tc>
        <w:tc>
          <w:tcPr>
            <w:tcW w:w="1836" w:type="dxa"/>
            <w:tcBorders>
              <w:top w:val="single" w:sz="6" w:space="0" w:color="000000"/>
              <w:left w:val="nil"/>
              <w:bottom w:val="single" w:sz="6" w:space="0" w:color="000000"/>
              <w:right w:val="single" w:sz="6" w:space="0" w:color="000000"/>
            </w:tcBorders>
            <w:vAlign w:val="center"/>
          </w:tcPr>
          <w:p w:rsidR="0048657A" w:rsidRPr="00414750" w:rsidRDefault="0048657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the same as</w:t>
            </w:r>
          </w:p>
        </w:tc>
      </w:tr>
    </w:tbl>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The wavelength of infrared is ____________ the wavelength of microwaves.</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The frequency of microwaves is ____________ the frequency of infrared.</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The speed of microwaves in a vacuum is ____________ the speed of infrared in a vacuum.</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(3)</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4 marks)</w:t>
      </w:r>
    </w:p>
    <w:p w:rsidR="0048657A" w:rsidRPr="00414750" w:rsidRDefault="0048657A" w:rsidP="0048657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Q4.</w:t>
      </w:r>
    </w:p>
    <w:p w:rsidR="0048657A" w:rsidRPr="00414750" w:rsidRDefault="0048657A" w:rsidP="0048657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Infrared and microwaves are two types of electromagnetic radiation.</w:t>
      </w:r>
    </w:p>
    <w:p w:rsidR="0048657A" w:rsidRPr="00414750" w:rsidRDefault="0048657A" w:rsidP="0048657A">
      <w:pPr>
        <w:widowControl w:val="0"/>
        <w:autoSpaceDE w:val="0"/>
        <w:autoSpaceDN w:val="0"/>
        <w:adjustRightInd w:val="0"/>
        <w:spacing w:before="240" w:after="0" w:line="240" w:lineRule="auto"/>
        <w:ind w:left="1701" w:right="567" w:hanging="1134"/>
        <w:rPr>
          <w:rFonts w:ascii="Bliss 2 Medium" w:hAnsi="Bliss 2 Medium" w:cs="Arial"/>
        </w:rPr>
      </w:pPr>
      <w:r w:rsidRPr="00414750">
        <w:rPr>
          <w:rFonts w:ascii="Bliss 2 Medium" w:hAnsi="Bliss 2 Medium" w:cs="Arial"/>
        </w:rPr>
        <w:t xml:space="preserve">(a)    State </w:t>
      </w:r>
      <w:r w:rsidRPr="00414750">
        <w:rPr>
          <w:rFonts w:ascii="Bliss 2 Medium" w:hAnsi="Bliss 2 Medium" w:cs="Arial"/>
          <w:b/>
          <w:bCs/>
        </w:rPr>
        <w:t>one</w:t>
      </w:r>
      <w:r w:rsidRPr="00414750">
        <w:rPr>
          <w:rFonts w:ascii="Bliss 2 Medium" w:hAnsi="Bliss 2 Medium" w:cs="Arial"/>
        </w:rPr>
        <w:t xml:space="preserve"> example of the use of each type of radiation for communication.</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Infrared: ______________________</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Microwaves: ___________________</w:t>
      </w:r>
    </w:p>
    <w:p w:rsidR="0048657A"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14750" w:rsidRDefault="00414750" w:rsidP="0048657A">
      <w:pPr>
        <w:widowControl w:val="0"/>
        <w:autoSpaceDE w:val="0"/>
        <w:autoSpaceDN w:val="0"/>
        <w:adjustRightInd w:val="0"/>
        <w:spacing w:before="60" w:after="0" w:line="240" w:lineRule="auto"/>
        <w:jc w:val="right"/>
        <w:rPr>
          <w:rFonts w:ascii="Bliss 2 Medium" w:hAnsi="Bliss 2 Medium" w:cs="Arial"/>
          <w:b/>
          <w:bCs/>
          <w:sz w:val="20"/>
          <w:szCs w:val="20"/>
        </w:rPr>
      </w:pPr>
    </w:p>
    <w:p w:rsidR="00414750" w:rsidRDefault="00414750" w:rsidP="0048657A">
      <w:pPr>
        <w:widowControl w:val="0"/>
        <w:autoSpaceDE w:val="0"/>
        <w:autoSpaceDN w:val="0"/>
        <w:adjustRightInd w:val="0"/>
        <w:spacing w:before="60" w:after="0" w:line="240" w:lineRule="auto"/>
        <w:jc w:val="right"/>
        <w:rPr>
          <w:rFonts w:ascii="Bliss 2 Medium" w:hAnsi="Bliss 2 Medium" w:cs="Arial"/>
          <w:b/>
          <w:bCs/>
          <w:sz w:val="20"/>
          <w:szCs w:val="20"/>
        </w:rPr>
      </w:pPr>
    </w:p>
    <w:p w:rsidR="00414750" w:rsidRDefault="00414750" w:rsidP="0048657A">
      <w:pPr>
        <w:widowControl w:val="0"/>
        <w:autoSpaceDE w:val="0"/>
        <w:autoSpaceDN w:val="0"/>
        <w:adjustRightInd w:val="0"/>
        <w:spacing w:before="60" w:after="0" w:line="240" w:lineRule="auto"/>
        <w:jc w:val="right"/>
        <w:rPr>
          <w:rFonts w:ascii="Bliss 2 Medium" w:hAnsi="Bliss 2 Medium" w:cs="Arial"/>
          <w:b/>
          <w:bCs/>
          <w:sz w:val="20"/>
          <w:szCs w:val="20"/>
        </w:rPr>
      </w:pPr>
    </w:p>
    <w:p w:rsidR="00414750" w:rsidRPr="00414750" w:rsidRDefault="00414750" w:rsidP="0048657A">
      <w:pPr>
        <w:widowControl w:val="0"/>
        <w:autoSpaceDE w:val="0"/>
        <w:autoSpaceDN w:val="0"/>
        <w:adjustRightInd w:val="0"/>
        <w:spacing w:before="60" w:after="0" w:line="240" w:lineRule="auto"/>
        <w:jc w:val="right"/>
        <w:rPr>
          <w:rFonts w:ascii="Bliss 2 Medium" w:hAnsi="Bliss 2 Medium" w:cs="Arial"/>
          <w:b/>
          <w:bCs/>
          <w:sz w:val="20"/>
          <w:szCs w:val="20"/>
        </w:rPr>
      </w:pPr>
    </w:p>
    <w:p w:rsidR="0048657A" w:rsidRPr="00414750" w:rsidRDefault="0048657A" w:rsidP="0048657A">
      <w:pPr>
        <w:widowControl w:val="0"/>
        <w:autoSpaceDE w:val="0"/>
        <w:autoSpaceDN w:val="0"/>
        <w:adjustRightInd w:val="0"/>
        <w:spacing w:before="240" w:after="0" w:line="240" w:lineRule="auto"/>
        <w:ind w:left="1701" w:right="567" w:hanging="1134"/>
        <w:rPr>
          <w:rFonts w:ascii="Bliss 2 Medium" w:hAnsi="Bliss 2 Medium" w:cs="Arial"/>
        </w:rPr>
      </w:pPr>
      <w:r w:rsidRPr="00414750">
        <w:rPr>
          <w:rFonts w:ascii="Bliss 2 Medium" w:hAnsi="Bliss 2 Medium" w:cs="Arial"/>
        </w:rPr>
        <w:t>(b)    Some of the properties of infrared and microwaves are the same.</w:t>
      </w:r>
    </w:p>
    <w:p w:rsidR="0048657A" w:rsidRPr="00414750" w:rsidRDefault="0048657A" w:rsidP="0048657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State </w:t>
      </w:r>
      <w:r w:rsidRPr="00414750">
        <w:rPr>
          <w:rFonts w:ascii="Bliss 2 Medium" w:hAnsi="Bliss 2 Medium" w:cs="Arial"/>
          <w:b/>
          <w:bCs/>
        </w:rPr>
        <w:t>two</w:t>
      </w:r>
      <w:r w:rsidRPr="00414750">
        <w:rPr>
          <w:rFonts w:ascii="Bliss 2 Medium" w:hAnsi="Bliss 2 Medium" w:cs="Arial"/>
        </w:rPr>
        <w:t xml:space="preserve"> of these properties.</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1. 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2. _________________________________________________________________</w:t>
      </w:r>
    </w:p>
    <w:p w:rsidR="0048657A" w:rsidRPr="00414750" w:rsidRDefault="0048657A" w:rsidP="003C4B23">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48657A" w:rsidRPr="00414750" w:rsidRDefault="0048657A" w:rsidP="0048657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4 marks)</w:t>
      </w:r>
    </w:p>
    <w:p w:rsidR="00674B75" w:rsidRPr="00414750" w:rsidRDefault="00674B75">
      <w:pPr>
        <w:rPr>
          <w:rFonts w:ascii="Bliss 2 Medium" w:hAnsi="Bliss 2 Medium"/>
          <w:b/>
        </w:rPr>
      </w:pPr>
      <w:r w:rsidRPr="00414750">
        <w:rPr>
          <w:rFonts w:ascii="Bliss 2 Medium" w:hAnsi="Bliss 2 Medium"/>
          <w:b/>
        </w:rPr>
        <w:br w:type="page"/>
      </w:r>
    </w:p>
    <w:p w:rsidR="00674B75" w:rsidRPr="00414750" w:rsidRDefault="00674B75" w:rsidP="00674B75">
      <w:pPr>
        <w:rPr>
          <w:rFonts w:ascii="Bliss 2 Medium" w:hAnsi="Bliss 2 Medium"/>
        </w:rPr>
      </w:pPr>
      <w:r w:rsidRPr="00414750">
        <w:rPr>
          <w:rFonts w:ascii="Bliss 2 Medium" w:hAnsi="Bliss 2 Medium"/>
          <w:b/>
          <w:highlight w:val="yellow"/>
          <w:u w:val="single"/>
        </w:rPr>
        <w:t xml:space="preserve">Task 2: </w:t>
      </w:r>
      <w:r w:rsidRPr="00414750">
        <w:rPr>
          <w:rFonts w:ascii="Bliss 2 Medium" w:hAnsi="Bliss 2 Medium"/>
          <w:highlight w:val="yellow"/>
        </w:rPr>
        <w:t xml:space="preserve">Read through the following article and answer </w:t>
      </w:r>
      <w:r w:rsidR="004E271B" w:rsidRPr="00414750">
        <w:rPr>
          <w:rFonts w:ascii="Bliss 2 Medium" w:hAnsi="Bliss 2 Medium"/>
          <w:highlight w:val="yellow"/>
        </w:rPr>
        <w:t xml:space="preserve">the summary questions below. </w:t>
      </w:r>
    </w:p>
    <w:p w:rsidR="006259B4" w:rsidRPr="00414750" w:rsidRDefault="006259B4" w:rsidP="00674B75">
      <w:pPr>
        <w:jc w:val="center"/>
        <w:rPr>
          <w:rFonts w:ascii="Bliss 2 Medium" w:hAnsi="Bliss 2 Medium"/>
          <w:b/>
          <w:u w:val="single"/>
        </w:rPr>
      </w:pPr>
      <w:r w:rsidRPr="00414750">
        <w:rPr>
          <w:rFonts w:ascii="Bliss 2 Medium" w:hAnsi="Bliss 2 Medium"/>
          <w:b/>
          <w:u w:val="single"/>
        </w:rPr>
        <w:t>Waves in Communication</w:t>
      </w:r>
      <w:r w:rsidR="00674B75" w:rsidRPr="00414750">
        <w:rPr>
          <w:rFonts w:ascii="Bliss 2 Medium" w:hAnsi="Bliss 2 Medium"/>
          <w:b/>
          <w:u w:val="single"/>
        </w:rPr>
        <w:t xml:space="preserve"> Article</w:t>
      </w:r>
    </w:p>
    <w:p w:rsidR="006259B4" w:rsidRPr="00414750" w:rsidRDefault="006259B4" w:rsidP="006259B4">
      <w:pPr>
        <w:rPr>
          <w:rFonts w:ascii="Bliss 2 Medium" w:hAnsi="Bliss 2 Medium"/>
        </w:rPr>
      </w:pPr>
      <w:r w:rsidRPr="00414750">
        <w:rPr>
          <w:rFonts w:ascii="Bliss 2 Medium" w:hAnsi="Bliss 2 Medium"/>
        </w:rPr>
        <w:t>As we communicate by voice, modulating the mechanical waves emitted by our vocal cords, great physicists such as Hertz, Tesla, Branly and Marconi understood that it was possible to use electromagnetic waves to convey information through the air.</w:t>
      </w:r>
    </w:p>
    <w:p w:rsidR="006259B4" w:rsidRPr="00414750" w:rsidRDefault="006259B4" w:rsidP="006259B4">
      <w:pPr>
        <w:rPr>
          <w:rFonts w:ascii="Bliss 2 Medium" w:hAnsi="Bliss 2 Medium"/>
        </w:rPr>
      </w:pPr>
      <w:r w:rsidRPr="00414750">
        <w:rPr>
          <w:rFonts w:ascii="Bliss 2 Medium" w:hAnsi="Bliss 2 Medium"/>
        </w:rPr>
        <w:t>At the end of the 19th century, an understanding of electromagnetism led to the mastery of electricity, which has populated our daily lives with artificial electromagnetic field sources (or EMF). So today, at home, EMFs are present in light bulbs, microwave ovens, cordless phones, induction cookers and, of course, Wi-fi boxes and all devices connected to it.</w:t>
      </w:r>
    </w:p>
    <w:p w:rsidR="006259B4" w:rsidRPr="00414750" w:rsidRDefault="006259B4" w:rsidP="006259B4">
      <w:pPr>
        <w:rPr>
          <w:rFonts w:ascii="Bliss 2 Medium" w:hAnsi="Bliss 2 Medium"/>
        </w:rPr>
      </w:pPr>
    </w:p>
    <w:p w:rsidR="006259B4" w:rsidRPr="00414750" w:rsidRDefault="006259B4" w:rsidP="006259B4">
      <w:pPr>
        <w:rPr>
          <w:rFonts w:ascii="Bliss 2 Medium" w:hAnsi="Bliss 2 Medium"/>
          <w:u w:val="single"/>
        </w:rPr>
      </w:pPr>
      <w:r w:rsidRPr="00414750">
        <w:rPr>
          <w:rFonts w:ascii="Bliss 2 Medium" w:hAnsi="Bliss 2 Medium"/>
          <w:u w:val="single"/>
        </w:rPr>
        <w:t>A band apart: radio waves</w:t>
      </w:r>
    </w:p>
    <w:p w:rsidR="006259B4" w:rsidRPr="00414750" w:rsidRDefault="006259B4" w:rsidP="006259B4">
      <w:pPr>
        <w:rPr>
          <w:rFonts w:ascii="Bliss 2 Medium" w:hAnsi="Bliss 2 Medium"/>
        </w:rPr>
      </w:pPr>
      <w:r w:rsidRPr="00414750">
        <w:rPr>
          <w:rFonts w:ascii="Bliss 2 Medium" w:hAnsi="Bliss 2 Medium"/>
        </w:rPr>
        <w:t>While many different types of EMF are used to convey information over distance, the most common are radio waves, also called radiofrequencies. This is a wide spectrum ranging from tens of kilohertz to 300 gigahertz. Within this spectrum, frequency bands are allocated to each use. This distribution is intended to ensure an efficient service for each user and avoid interference in transmissions and communications – to avoid the interruption of police or fire brigade communications by someone’s personal walkie-talkie, for example.</w:t>
      </w:r>
    </w:p>
    <w:p w:rsidR="006259B4" w:rsidRPr="00414750" w:rsidRDefault="006259B4" w:rsidP="006259B4">
      <w:pPr>
        <w:rPr>
          <w:rFonts w:ascii="Bliss 2 Medium" w:hAnsi="Bliss 2 Medium"/>
        </w:rPr>
      </w:pPr>
    </w:p>
    <w:p w:rsidR="006259B4" w:rsidRPr="00414750" w:rsidRDefault="006259B4" w:rsidP="006259B4">
      <w:pPr>
        <w:rPr>
          <w:rFonts w:ascii="Bliss 2 Medium" w:hAnsi="Bliss 2 Medium"/>
        </w:rPr>
      </w:pPr>
      <w:r w:rsidRPr="00414750">
        <w:rPr>
          <w:rFonts w:ascii="Bliss 2 Medium" w:hAnsi="Bliss 2 Medium"/>
        </w:rPr>
        <w:t>It was mastery of radio waves that gave birth to the “wireless telegraphy”, then radio, television and modern forms of telecommunication: radio and TV transmitters, GSM mobile networks, etc. One limitation of radio waves is that they reflect off the atmosphere</w:t>
      </w:r>
      <w:r w:rsidR="0022226F" w:rsidRPr="00414750">
        <w:rPr>
          <w:rFonts w:ascii="Bliss 2 Medium" w:hAnsi="Bliss 2 Medium"/>
        </w:rPr>
        <w:t>; s</w:t>
      </w:r>
      <w:r w:rsidRPr="00414750">
        <w:rPr>
          <w:rFonts w:ascii="Bliss 2 Medium" w:hAnsi="Bliss 2 Medium"/>
        </w:rPr>
        <w:t>o when communicating with satellites in space microwaves are used instead.</w:t>
      </w:r>
    </w:p>
    <w:p w:rsidR="006259B4" w:rsidRPr="00414750" w:rsidRDefault="006259B4" w:rsidP="006259B4">
      <w:pPr>
        <w:rPr>
          <w:rFonts w:ascii="Bliss 2 Medium" w:hAnsi="Bliss 2 Medium"/>
        </w:rPr>
      </w:pPr>
    </w:p>
    <w:p w:rsidR="006259B4" w:rsidRPr="00414750" w:rsidRDefault="006259B4" w:rsidP="006259B4">
      <w:pPr>
        <w:rPr>
          <w:rFonts w:ascii="Bliss 2 Medium" w:hAnsi="Bliss 2 Medium"/>
        </w:rPr>
      </w:pPr>
      <w:r w:rsidRPr="00414750">
        <w:rPr>
          <w:rFonts w:ascii="Bliss 2 Medium" w:hAnsi="Bliss 2 Medium"/>
          <w:noProof/>
          <w:lang w:eastAsia="en-GB"/>
        </w:rPr>
        <w:drawing>
          <wp:inline distT="0" distB="0" distL="0" distR="0" wp14:anchorId="66BE5441" wp14:editId="73959F42">
            <wp:extent cx="4933950" cy="3149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5317" cy="3162817"/>
                    </a:xfrm>
                    <a:prstGeom prst="rect">
                      <a:avLst/>
                    </a:prstGeom>
                  </pic:spPr>
                </pic:pic>
              </a:graphicData>
            </a:graphic>
          </wp:inline>
        </w:drawing>
      </w:r>
    </w:p>
    <w:p w:rsidR="006259B4" w:rsidRPr="00414750" w:rsidRDefault="006259B4" w:rsidP="006259B4">
      <w:pPr>
        <w:rPr>
          <w:rFonts w:ascii="Bliss 2 Medium" w:hAnsi="Bliss 2 Medium"/>
        </w:rPr>
      </w:pPr>
    </w:p>
    <w:p w:rsidR="006259B4" w:rsidRPr="00414750" w:rsidRDefault="006259B4" w:rsidP="006259B4">
      <w:pPr>
        <w:rPr>
          <w:rFonts w:ascii="Bliss 2 Medium" w:hAnsi="Bliss 2 Medium"/>
          <w:u w:val="single"/>
        </w:rPr>
      </w:pPr>
      <w:r w:rsidRPr="00414750">
        <w:rPr>
          <w:rFonts w:ascii="Bliss 2 Medium" w:hAnsi="Bliss 2 Medium"/>
          <w:u w:val="single"/>
        </w:rPr>
        <w:t>How do radio waves carry information?</w:t>
      </w:r>
    </w:p>
    <w:p w:rsidR="006259B4" w:rsidRPr="00414750" w:rsidRDefault="006259B4" w:rsidP="006259B4">
      <w:pPr>
        <w:rPr>
          <w:rFonts w:ascii="Bliss 2 Medium" w:hAnsi="Bliss 2 Medium"/>
        </w:rPr>
      </w:pPr>
      <w:r w:rsidRPr="00414750">
        <w:rPr>
          <w:rFonts w:ascii="Bliss 2 Medium" w:hAnsi="Bliss 2 Medium"/>
        </w:rPr>
        <w:t>The basic principle is simple. At one end, a transmitter “encodes” or modulates messages by varying the amplitude or frequency of the wave – a bit like Morse code. At the other, a receiver tuned to the same wavelength picks up the signal and ‘decodes’ it back to the desired form: sounds, images, data, etc.</w:t>
      </w:r>
    </w:p>
    <w:p w:rsidR="006259B4" w:rsidRPr="00414750" w:rsidRDefault="006259B4" w:rsidP="006259B4">
      <w:pPr>
        <w:rPr>
          <w:rFonts w:ascii="Bliss 2 Medium" w:hAnsi="Bliss 2 Medium"/>
        </w:rPr>
      </w:pPr>
      <w:r w:rsidRPr="00414750">
        <w:rPr>
          <w:rFonts w:ascii="Bliss 2 Medium" w:hAnsi="Bliss 2 Medium"/>
        </w:rPr>
        <w:t>All wireless communication systems, from the home remote control up to the satellite, are based on this principle, even though increasingly complex technologies are of course used to encode these electromagnetic signals, improve their quality, increase the amount of information or make transmissions secure.</w:t>
      </w:r>
    </w:p>
    <w:p w:rsidR="006259B4" w:rsidRPr="00414750" w:rsidRDefault="006259B4" w:rsidP="006259B4">
      <w:pPr>
        <w:rPr>
          <w:rFonts w:ascii="Bliss 2 Medium" w:hAnsi="Bliss 2 Medium"/>
        </w:rPr>
      </w:pPr>
    </w:p>
    <w:p w:rsidR="004514A2" w:rsidRPr="00414750" w:rsidRDefault="006259B4" w:rsidP="006259B4">
      <w:pPr>
        <w:rPr>
          <w:rFonts w:ascii="Bliss 2 Medium" w:hAnsi="Bliss 2 Medium"/>
        </w:rPr>
      </w:pPr>
      <w:r w:rsidRPr="00414750">
        <w:rPr>
          <w:rFonts w:ascii="Bliss 2 Medium" w:hAnsi="Bliss 2 Medium"/>
        </w:rPr>
        <w:t>We use radio waves in almost every aspect of our daily lives. In the morning we get the latest news from an AM or FM radio, newsfeeds on our mobiles, the television; mobiles help us pay for small purchases throughout the day such as our coffee, baguette or parking meter using NFC contactless technology, they enable us to alert the authorities in case of an emergency (police, fire brigade, ambulance); and they also enable connected objects to communicate thanks to consumer devices such as Wi-Fi, Bluetooth, LORA, DECT… and of course private and professional communication. They have become indispensable.</w:t>
      </w:r>
    </w:p>
    <w:p w:rsidR="006259B4" w:rsidRPr="00414750" w:rsidRDefault="006259B4" w:rsidP="006259B4">
      <w:pPr>
        <w:rPr>
          <w:rFonts w:ascii="Bliss 2 Medium" w:hAnsi="Bliss 2 Medium"/>
        </w:rPr>
      </w:pPr>
    </w:p>
    <w:p w:rsidR="0022226F" w:rsidRPr="00414750" w:rsidRDefault="0022226F" w:rsidP="006259B4">
      <w:pPr>
        <w:rPr>
          <w:rFonts w:ascii="Bliss 2 Medium" w:hAnsi="Bliss 2 Medium"/>
        </w:rPr>
      </w:pPr>
    </w:p>
    <w:p w:rsidR="0022226F" w:rsidRPr="00414750" w:rsidRDefault="0022226F" w:rsidP="006259B4">
      <w:pPr>
        <w:rPr>
          <w:rFonts w:ascii="Bliss 2 Medium" w:hAnsi="Bliss 2 Medium"/>
        </w:rPr>
      </w:pPr>
    </w:p>
    <w:p w:rsidR="006259B4" w:rsidRPr="00414750" w:rsidRDefault="006259B4" w:rsidP="006259B4">
      <w:pPr>
        <w:rPr>
          <w:rFonts w:ascii="Bliss 2 Medium" w:hAnsi="Bliss 2 Medium"/>
          <w:b/>
          <w:u w:val="single"/>
        </w:rPr>
      </w:pPr>
      <w:r w:rsidRPr="00414750">
        <w:rPr>
          <w:rFonts w:ascii="Bliss 2 Medium" w:hAnsi="Bliss 2 Medium"/>
          <w:b/>
          <w:highlight w:val="yellow"/>
          <w:u w:val="single"/>
        </w:rPr>
        <w:t>Questions</w:t>
      </w:r>
    </w:p>
    <w:p w:rsidR="0022226F" w:rsidRPr="00414750" w:rsidRDefault="0022226F" w:rsidP="0022226F">
      <w:pPr>
        <w:pStyle w:val="ListParagraph"/>
        <w:numPr>
          <w:ilvl w:val="0"/>
          <w:numId w:val="1"/>
        </w:numPr>
        <w:spacing w:line="276" w:lineRule="auto"/>
        <w:rPr>
          <w:rFonts w:ascii="Bliss 2 Medium" w:hAnsi="Bliss 2 Medium"/>
        </w:rPr>
      </w:pPr>
      <w:r w:rsidRPr="00414750">
        <w:rPr>
          <w:rFonts w:ascii="Bliss 2 Medium" w:hAnsi="Bliss 2 Medium"/>
        </w:rPr>
        <w:t xml:space="preserve">Name one electromagnetic wave with a higher frequency than radio waves.  </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What is the range of frequencies for radio waves?</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What are the units for frequency?</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State 3 electromagnetic waves that are used for communication.</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Give three uses of radio waves for communication.</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Explain why microwaves are used to communicate with satellites.</w:t>
      </w:r>
    </w:p>
    <w:p w:rsidR="006259B4"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Convert 300kHz into Hz.</w:t>
      </w:r>
    </w:p>
    <w:p w:rsidR="000941EA" w:rsidRPr="00414750" w:rsidRDefault="006259B4" w:rsidP="0022226F">
      <w:pPr>
        <w:pStyle w:val="ListParagraph"/>
        <w:numPr>
          <w:ilvl w:val="0"/>
          <w:numId w:val="1"/>
        </w:numPr>
        <w:spacing w:line="276" w:lineRule="auto"/>
        <w:rPr>
          <w:rFonts w:ascii="Bliss 2 Medium" w:hAnsi="Bliss 2 Medium"/>
        </w:rPr>
      </w:pPr>
      <w:r w:rsidRPr="00414750">
        <w:rPr>
          <w:rFonts w:ascii="Bliss 2 Medium" w:hAnsi="Bliss 2 Medium"/>
        </w:rPr>
        <w:t>Convert 2.5MHz into Hz.</w:t>
      </w:r>
    </w:p>
    <w:p w:rsidR="000941EA" w:rsidRPr="00414750" w:rsidRDefault="000941EA">
      <w:pPr>
        <w:rPr>
          <w:rFonts w:ascii="Bliss 2 Medium" w:hAnsi="Bliss 2 Medium"/>
        </w:rPr>
      </w:pPr>
      <w:r w:rsidRPr="00414750">
        <w:rPr>
          <w:rFonts w:ascii="Bliss 2 Medium" w:hAnsi="Bliss 2 Medium"/>
        </w:rPr>
        <w:br w:type="page"/>
      </w:r>
    </w:p>
    <w:p w:rsidR="000941EA" w:rsidRPr="00414750" w:rsidRDefault="000941EA" w:rsidP="000941EA">
      <w:pPr>
        <w:jc w:val="center"/>
        <w:rPr>
          <w:rFonts w:ascii="Bliss 2 Medium" w:hAnsi="Bliss 2 Medium"/>
          <w:b/>
          <w:color w:val="FF0066"/>
          <w:sz w:val="72"/>
          <w:u w:val="single"/>
        </w:rPr>
      </w:pPr>
      <w:r w:rsidRPr="00414750">
        <w:rPr>
          <w:rFonts w:ascii="Bliss 2 Medium" w:hAnsi="Bliss 2 Medium"/>
          <w:b/>
          <w:color w:val="FF0066"/>
          <w:sz w:val="72"/>
          <w:u w:val="single"/>
        </w:rPr>
        <w:t>Week Two Tasks</w:t>
      </w:r>
    </w:p>
    <w:p w:rsidR="000941EA" w:rsidRPr="00414750" w:rsidRDefault="000941EA" w:rsidP="000941EA">
      <w:pPr>
        <w:rPr>
          <w:rFonts w:ascii="Bliss 2 Medium" w:hAnsi="Bliss 2 Medium"/>
        </w:rPr>
      </w:pPr>
      <w:r w:rsidRPr="00414750">
        <w:rPr>
          <w:rFonts w:ascii="Bliss 2 Medium" w:hAnsi="Bliss 2 Medium"/>
          <w:b/>
          <w:u w:val="single"/>
        </w:rPr>
        <w:t xml:space="preserve">Introduction: </w:t>
      </w:r>
      <w:r w:rsidRPr="00414750">
        <w:rPr>
          <w:rFonts w:ascii="Bliss 2 Medium" w:hAnsi="Bliss 2 Medium"/>
        </w:rPr>
        <w:t>This week’s tasks are based on the biology content you will learn in year 12 BTEC Applied Science. Biology is split into three categories in this Unit 1- cells, specialised cells and communication within the body. You will focus on cells or this task.</w:t>
      </w:r>
    </w:p>
    <w:p w:rsidR="000941EA" w:rsidRPr="00414750" w:rsidRDefault="000941EA" w:rsidP="000941EA">
      <w:pPr>
        <w:rPr>
          <w:rFonts w:ascii="Bliss 2 Medium" w:hAnsi="Bliss 2 Medium"/>
          <w:b/>
        </w:rPr>
      </w:pPr>
    </w:p>
    <w:p w:rsidR="000941EA" w:rsidRPr="00414750" w:rsidRDefault="000941EA" w:rsidP="000941EA">
      <w:pPr>
        <w:rPr>
          <w:rFonts w:ascii="Bliss 2 Medium" w:hAnsi="Bliss 2 Medium"/>
        </w:rPr>
      </w:pPr>
      <w:r w:rsidRPr="00414750">
        <w:rPr>
          <w:rFonts w:ascii="Bliss 2 Medium" w:hAnsi="Bliss 2 Medium"/>
          <w:b/>
          <w:highlight w:val="yellow"/>
          <w:u w:val="single"/>
        </w:rPr>
        <w:t xml:space="preserve">Task 3: </w:t>
      </w:r>
      <w:r w:rsidRPr="00414750">
        <w:rPr>
          <w:rFonts w:ascii="Bliss 2 Medium" w:hAnsi="Bliss 2 Medium"/>
          <w:highlight w:val="yellow"/>
        </w:rPr>
        <w:t>Complete the GCSE questions based on cells. Again, this is to refresh your memory on GCSE Biology. Submit the completed task by the end of the week to Ms Valentine, who will then send out the mark scheme to these questions.</w:t>
      </w:r>
      <w:r w:rsidRPr="00414750">
        <w:rPr>
          <w:rFonts w:ascii="Bliss 2 Medium" w:hAnsi="Bliss 2 Medium"/>
        </w:rPr>
        <w:t xml:space="preserve"> </w:t>
      </w:r>
    </w:p>
    <w:p w:rsidR="000941EA" w:rsidRPr="00414750" w:rsidRDefault="000941EA" w:rsidP="000941E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Q1.</w:t>
      </w:r>
    </w:p>
    <w:p w:rsidR="000941EA" w:rsidRPr="00414750" w:rsidRDefault="000941EA" w:rsidP="000941E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Living organisms are made of cells.</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(a)     Animal and plant cells have several parts. Each part has a different function.</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Draw </w:t>
      </w:r>
      <w:r w:rsidRPr="00414750">
        <w:rPr>
          <w:rFonts w:ascii="Bliss 2 Medium" w:hAnsi="Bliss 2 Medium" w:cs="Arial"/>
          <w:b/>
          <w:bCs/>
        </w:rPr>
        <w:t>one</w:t>
      </w:r>
      <w:r w:rsidRPr="00414750">
        <w:rPr>
          <w:rFonts w:ascii="Bliss 2 Medium" w:hAnsi="Bliss 2 Medium" w:cs="Arial"/>
        </w:rPr>
        <w:t xml:space="preserve"> line from each cell part to the correct function of that part.</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3695700" cy="2009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791" cy="2015887"/>
                    </a:xfrm>
                    <a:prstGeom prst="rect">
                      <a:avLst/>
                    </a:prstGeom>
                    <a:noFill/>
                    <a:ln>
                      <a:noFill/>
                    </a:ln>
                  </pic:spPr>
                </pic:pic>
              </a:graphicData>
            </a:graphic>
          </wp:inline>
        </w:drawing>
      </w:r>
      <w:r w:rsidRPr="00414750">
        <w:rPr>
          <w:rFonts w:ascii="Bliss 2 Medium" w:hAnsi="Bliss 2 Medium" w:cs="Arial"/>
        </w:rPr>
        <w:t> </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(3)</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The diagram below shows a cell from a plant leaf.</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2371725" cy="1676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r w:rsidRPr="00414750">
        <w:rPr>
          <w:rFonts w:ascii="Bliss 2 Medium" w:hAnsi="Bliss 2 Medium" w:cs="Arial"/>
        </w:rPr>
        <w:t> </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Which </w:t>
      </w:r>
      <w:r w:rsidRPr="00414750">
        <w:rPr>
          <w:rFonts w:ascii="Bliss 2 Medium" w:hAnsi="Bliss 2 Medium" w:cs="Arial"/>
          <w:b/>
          <w:bCs/>
        </w:rPr>
        <w:t>two</w:t>
      </w:r>
      <w:r w:rsidRPr="00414750">
        <w:rPr>
          <w:rFonts w:ascii="Bliss 2 Medium" w:hAnsi="Bliss 2 Medium" w:cs="Arial"/>
        </w:rPr>
        <w:t xml:space="preserve"> parts in the diagram above are </w:t>
      </w:r>
      <w:r w:rsidRPr="00414750">
        <w:rPr>
          <w:rFonts w:ascii="Bliss 2 Medium" w:hAnsi="Bliss 2 Medium" w:cs="Arial"/>
          <w:b/>
          <w:bCs/>
        </w:rPr>
        <w:t>not</w:t>
      </w:r>
      <w:r w:rsidRPr="00414750">
        <w:rPr>
          <w:rFonts w:ascii="Bliss 2 Medium" w:hAnsi="Bliss 2 Medium" w:cs="Arial"/>
        </w:rPr>
        <w:t xml:space="preserve"> found in an animal cell?</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1. 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2. _________________________________________________________________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5 marks)</w:t>
      </w:r>
    </w:p>
    <w:p w:rsidR="000941EA" w:rsidRPr="00414750" w:rsidRDefault="000941EA" w:rsidP="000941E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Q2.</w:t>
      </w:r>
    </w:p>
    <w:p w:rsidR="000941EA" w:rsidRPr="00414750" w:rsidRDefault="000941EA" w:rsidP="000941E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b/>
          <w:bCs/>
        </w:rPr>
        <w:t>Figure 1</w:t>
      </w:r>
      <w:r w:rsidRPr="00414750">
        <w:rPr>
          <w:rFonts w:ascii="Bliss 2 Medium" w:hAnsi="Bliss 2 Medium" w:cs="Arial"/>
        </w:rPr>
        <w:t xml:space="preserve"> shows an animal cell and a bacterial cell.</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1</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2399530" cy="11049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179" cy="1106580"/>
                    </a:xfrm>
                    <a:prstGeom prst="rect">
                      <a:avLst/>
                    </a:prstGeom>
                    <a:noFill/>
                    <a:ln>
                      <a:noFill/>
                    </a:ln>
                  </pic:spPr>
                </pic:pic>
              </a:graphicData>
            </a:graphic>
          </wp:inline>
        </w:drawing>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(a)     Compare the structure of the cells in </w:t>
      </w:r>
      <w:r w:rsidRPr="00414750">
        <w:rPr>
          <w:rFonts w:ascii="Bliss 2 Medium" w:hAnsi="Bliss 2 Medium" w:cs="Arial"/>
          <w:b/>
          <w:bCs/>
        </w:rPr>
        <w:t>Figure 1</w:t>
      </w:r>
      <w:r w:rsidRPr="00414750">
        <w:rPr>
          <w:rFonts w:ascii="Bliss 2 Medium" w:hAnsi="Bliss 2 Medium" w:cs="Arial"/>
        </w:rPr>
        <w:t>.</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Complete the sentences.</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Choose the answers from the box.</w:t>
      </w:r>
    </w:p>
    <w:p w:rsidR="000941EA" w:rsidRPr="00414750" w:rsidRDefault="000941EA" w:rsidP="000941E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tblGrid>
      <w:tr w:rsidR="000941EA" w:rsidRPr="00414750" w:rsidTr="00741D6C">
        <w:tc>
          <w:tcPr>
            <w:tcW w:w="1836" w:type="dxa"/>
            <w:tcBorders>
              <w:top w:val="single" w:sz="6" w:space="0" w:color="000000"/>
              <w:left w:val="single" w:sz="6" w:space="0" w:color="000000"/>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cell membrane</w:t>
            </w:r>
          </w:p>
        </w:tc>
        <w:tc>
          <w:tcPr>
            <w:tcW w:w="1836" w:type="dxa"/>
            <w:tcBorders>
              <w:top w:val="single" w:sz="6" w:space="0" w:color="000000"/>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cell wall</w:t>
            </w:r>
          </w:p>
        </w:tc>
        <w:tc>
          <w:tcPr>
            <w:tcW w:w="1836" w:type="dxa"/>
            <w:tcBorders>
              <w:top w:val="single" w:sz="6" w:space="0" w:color="000000"/>
              <w:left w:val="nil"/>
              <w:bottom w:val="nil"/>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chloroplast</w:t>
            </w:r>
          </w:p>
        </w:tc>
      </w:tr>
      <w:tr w:rsidR="000941EA" w:rsidRPr="00414750" w:rsidTr="00741D6C">
        <w:tc>
          <w:tcPr>
            <w:tcW w:w="1836" w:type="dxa"/>
            <w:tcBorders>
              <w:top w:val="nil"/>
              <w:left w:val="single" w:sz="6" w:space="0" w:color="000000"/>
              <w:bottom w:val="single" w:sz="6" w:space="0" w:color="000000"/>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right"/>
              <w:rPr>
                <w:rFonts w:ascii="Bliss 2 Medium" w:hAnsi="Bliss 2 Medium" w:cs="Arial"/>
                <w:b/>
                <w:bCs/>
              </w:rPr>
            </w:pPr>
            <w:r w:rsidRPr="00414750">
              <w:rPr>
                <w:rFonts w:ascii="Bliss 2 Medium" w:hAnsi="Bliss 2 Medium" w:cs="Arial"/>
                <w:b/>
                <w:bCs/>
              </w:rPr>
              <w:t>cytoplasm</w:t>
            </w:r>
          </w:p>
        </w:tc>
        <w:tc>
          <w:tcPr>
            <w:tcW w:w="1836" w:type="dxa"/>
            <w:tcBorders>
              <w:top w:val="nil"/>
              <w:left w:val="nil"/>
              <w:bottom w:val="single" w:sz="6" w:space="0" w:color="000000"/>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right"/>
              <w:rPr>
                <w:rFonts w:ascii="Bliss 2 Medium" w:hAnsi="Bliss 2 Medium" w:cs="Arial"/>
                <w:b/>
                <w:bCs/>
              </w:rPr>
            </w:pPr>
          </w:p>
        </w:tc>
        <w:tc>
          <w:tcPr>
            <w:tcW w:w="1836" w:type="dxa"/>
            <w:tcBorders>
              <w:top w:val="nil"/>
              <w:left w:val="nil"/>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b/>
                <w:bCs/>
              </w:rPr>
            </w:pPr>
            <w:r w:rsidRPr="00414750">
              <w:rPr>
                <w:rFonts w:ascii="Bliss 2 Medium" w:hAnsi="Bliss 2 Medium" w:cs="Arial"/>
                <w:b/>
                <w:bCs/>
              </w:rPr>
              <w:t>nucleus</w:t>
            </w:r>
          </w:p>
        </w:tc>
      </w:tr>
    </w:tbl>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b/>
          <w:bCs/>
        </w:rPr>
        <w:t>Only</w:t>
      </w:r>
      <w:r w:rsidRPr="00414750">
        <w:rPr>
          <w:rFonts w:ascii="Bliss 2 Medium" w:hAnsi="Bliss 2 Medium" w:cs="Arial"/>
        </w:rPr>
        <w:t xml:space="preserve"> the animal cell contains a _________________________________________ .</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b/>
          <w:bCs/>
        </w:rPr>
        <w:t>Only</w:t>
      </w:r>
      <w:r w:rsidRPr="00414750">
        <w:rPr>
          <w:rFonts w:ascii="Bliss 2 Medium" w:hAnsi="Bliss 2 Medium" w:cs="Arial"/>
        </w:rPr>
        <w:t xml:space="preserve"> the bacterial cell contains a _______________________________________ .</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b/>
          <w:bCs/>
        </w:rPr>
        <w:t>Figure 2</w:t>
      </w:r>
      <w:r w:rsidRPr="00414750">
        <w:rPr>
          <w:rFonts w:ascii="Bliss 2 Medium" w:hAnsi="Bliss 2 Medium" w:cs="Arial"/>
        </w:rPr>
        <w:t xml:space="preserve"> shows a section through a leaf.</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2</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2116774" cy="1590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803" cy="1594454"/>
                    </a:xfrm>
                    <a:prstGeom prst="rect">
                      <a:avLst/>
                    </a:prstGeom>
                    <a:noFill/>
                    <a:ln>
                      <a:noFill/>
                    </a:ln>
                  </pic:spPr>
                </pic:pic>
              </a:graphicData>
            </a:graphic>
          </wp:inline>
        </w:drawing>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The function of palisade cells is to photosynthesise.</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Describe </w:t>
      </w:r>
      <w:r w:rsidRPr="00414750">
        <w:rPr>
          <w:rFonts w:ascii="Bliss 2 Medium" w:hAnsi="Bliss 2 Medium" w:cs="Arial"/>
          <w:b/>
          <w:bCs/>
        </w:rPr>
        <w:t>one</w:t>
      </w:r>
      <w:r w:rsidRPr="00414750">
        <w:rPr>
          <w:rFonts w:ascii="Bliss 2 Medium" w:hAnsi="Bliss 2 Medium" w:cs="Arial"/>
        </w:rPr>
        <w:t xml:space="preserve"> way palisade cells are adapted to carry out their function.</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(c)     Complete </w:t>
      </w:r>
      <w:r w:rsidRPr="00414750">
        <w:rPr>
          <w:rFonts w:ascii="Bliss 2 Medium" w:hAnsi="Bliss 2 Medium" w:cs="Arial"/>
          <w:b/>
          <w:bCs/>
        </w:rPr>
        <w:t>Table 1</w:t>
      </w:r>
      <w:r w:rsidRPr="00414750">
        <w:rPr>
          <w:rFonts w:ascii="Bliss 2 Medium" w:hAnsi="Bliss 2 Medium" w:cs="Arial"/>
        </w:rPr>
        <w:t xml:space="preserve"> to show whether each structure is a tissue, an organ or an organ system.</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 for each structure.</w:t>
      </w:r>
    </w:p>
    <w:p w:rsidR="000941EA" w:rsidRPr="00414750" w:rsidRDefault="000941EA" w:rsidP="000941E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089"/>
        <w:gridCol w:w="924"/>
        <w:gridCol w:w="1020"/>
      </w:tblGrid>
      <w:tr w:rsidR="000941EA" w:rsidRPr="00414750" w:rsidTr="00741D6C">
        <w:tc>
          <w:tcPr>
            <w:tcW w:w="5175" w:type="dxa"/>
            <w:gridSpan w:val="4"/>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Table 1</w:t>
            </w:r>
          </w:p>
        </w:tc>
      </w:tr>
      <w:tr w:rsidR="000941EA" w:rsidRPr="00414750"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b/>
                <w:bCs/>
              </w:rPr>
            </w:pPr>
            <w:r w:rsidRPr="00414750">
              <w:rPr>
                <w:rFonts w:ascii="Bliss 2 Medium" w:hAnsi="Bliss 2 Medium" w:cs="Arial"/>
                <w:b/>
                <w:bCs/>
              </w:rPr>
              <w:t>Structure</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Tissue</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Organ</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Organ system</w:t>
            </w:r>
          </w:p>
        </w:tc>
      </w:tr>
      <w:tr w:rsidR="000941EA" w:rsidRPr="00414750"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Leaf</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r w:rsidR="000941EA" w:rsidRPr="00414750"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Xylem</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r w:rsidR="000941EA" w:rsidRPr="00414750" w:rsidTr="00741D6C">
        <w:tc>
          <w:tcPr>
            <w:tcW w:w="2142"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Roots, stem and leaves</w:t>
            </w:r>
          </w:p>
        </w:tc>
        <w:tc>
          <w:tcPr>
            <w:tcW w:w="1089"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1020"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bl>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A student observed palisade cells using a microscope.</w:t>
      </w:r>
    </w:p>
    <w:p w:rsidR="000941EA" w:rsidRPr="00414750" w:rsidRDefault="000941EA" w:rsidP="000941E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microscope had four objective lenses, each with a different magnification.</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(d)     Which objective lens should the student use first?</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Give a reason for your answer.</w:t>
      </w:r>
    </w:p>
    <w:p w:rsidR="000941EA" w:rsidRPr="00414750" w:rsidRDefault="000941EA" w:rsidP="000941E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941EA" w:rsidRPr="00414750" w:rsidTr="00741D6C">
        <w:tc>
          <w:tcPr>
            <w:tcW w:w="244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×4 magnification</w:t>
            </w:r>
          </w:p>
        </w:tc>
        <w:tc>
          <w:tcPr>
            <w:tcW w:w="91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RPr="00414750" w:rsidTr="00741D6C">
        <w:tc>
          <w:tcPr>
            <w:tcW w:w="244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×10 magnification</w:t>
            </w:r>
          </w:p>
        </w:tc>
        <w:tc>
          <w:tcPr>
            <w:tcW w:w="91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RPr="00414750" w:rsidTr="00741D6C">
        <w:tc>
          <w:tcPr>
            <w:tcW w:w="244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×40 magnification</w:t>
            </w:r>
          </w:p>
        </w:tc>
        <w:tc>
          <w:tcPr>
            <w:tcW w:w="91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941EA" w:rsidRPr="00414750" w:rsidTr="00741D6C">
        <w:tc>
          <w:tcPr>
            <w:tcW w:w="244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×100 magnification</w:t>
            </w:r>
          </w:p>
        </w:tc>
        <w:tc>
          <w:tcPr>
            <w:tcW w:w="918"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Reason 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student measured the width of 5 different palisade cells at a total magnification of ×400</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(e)     Eyepiece lenses are usually ×5 or ×10 magnification.</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What combination of eyepiece and objective lenses would give a total magnification of ×400?</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Eyepiece lens ____________________</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Objective lens 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941EA" w:rsidRPr="00414750" w:rsidRDefault="000941EA" w:rsidP="000941EA">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 xml:space="preserve">(f)      </w:t>
      </w:r>
      <w:r w:rsidRPr="00414750">
        <w:rPr>
          <w:rFonts w:ascii="Bliss 2 Medium" w:hAnsi="Bliss 2 Medium" w:cs="Arial"/>
          <w:b/>
          <w:bCs/>
        </w:rPr>
        <w:t>Table 2</w:t>
      </w:r>
      <w:r w:rsidRPr="00414750">
        <w:rPr>
          <w:rFonts w:ascii="Bliss 2 Medium" w:hAnsi="Bliss 2 Medium" w:cs="Arial"/>
        </w:rPr>
        <w:t xml:space="preserve"> shows the student’s results.</w:t>
      </w:r>
    </w:p>
    <w:p w:rsidR="000941EA" w:rsidRPr="00414750" w:rsidRDefault="000941EA" w:rsidP="000941E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2448"/>
      </w:tblGrid>
      <w:tr w:rsidR="000941EA" w:rsidRPr="00414750" w:rsidTr="00741D6C">
        <w:tc>
          <w:tcPr>
            <w:tcW w:w="3366" w:type="dxa"/>
            <w:gridSpan w:val="2"/>
            <w:tcBorders>
              <w:top w:val="nil"/>
              <w:left w:val="nil"/>
              <w:bottom w:val="nil"/>
              <w:right w:val="nil"/>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Table 2</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b/>
                <w:bCs/>
              </w:rPr>
            </w:pPr>
            <w:r w:rsidRPr="00414750">
              <w:rPr>
                <w:rFonts w:ascii="Bliss 2 Medium" w:hAnsi="Bliss 2 Medium" w:cs="Arial"/>
                <w:b/>
                <w:bCs/>
              </w:rPr>
              <w:t>Cell</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Width of cell image in mm</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1</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12</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2</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13</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3</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16</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4</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10</w:t>
            </w:r>
          </w:p>
        </w:tc>
      </w:tr>
      <w:tr w:rsidR="000941EA" w:rsidRPr="00414750" w:rsidTr="00741D6C">
        <w:tc>
          <w:tcPr>
            <w:tcW w:w="91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5</w:t>
            </w:r>
          </w:p>
        </w:tc>
        <w:tc>
          <w:tcPr>
            <w:tcW w:w="2448" w:type="dxa"/>
            <w:tcBorders>
              <w:top w:val="single" w:sz="6" w:space="0" w:color="000000"/>
              <w:left w:val="single" w:sz="6" w:space="0" w:color="000000"/>
              <w:bottom w:val="single" w:sz="6" w:space="0" w:color="000000"/>
              <w:right w:val="single" w:sz="6" w:space="0" w:color="000000"/>
            </w:tcBorders>
            <w:vAlign w:val="center"/>
          </w:tcPr>
          <w:p w:rsidR="000941EA" w:rsidRPr="00414750" w:rsidRDefault="000941EA"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11</w:t>
            </w:r>
          </w:p>
        </w:tc>
      </w:tr>
    </w:tbl>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(f)      Calculate the mean width of the palisade cell images.</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jc w:val="right"/>
        <w:rPr>
          <w:rFonts w:ascii="Bliss 2 Medium" w:hAnsi="Bliss 2 Medium" w:cs="Arial"/>
        </w:rPr>
      </w:pPr>
      <w:r w:rsidRPr="00414750">
        <w:rPr>
          <w:rFonts w:ascii="Bliss 2 Medium" w:hAnsi="Bliss 2 Medium" w:cs="Arial"/>
        </w:rPr>
        <w:t>Mean width = ____________________ mm</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(g)     Calculate the real width of a palisade cell.</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the mean width you calculated in part (f).</w:t>
      </w:r>
    </w:p>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the equation:</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16383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jc w:val="right"/>
        <w:rPr>
          <w:rFonts w:ascii="Bliss 2 Medium" w:hAnsi="Bliss 2 Medium" w:cs="Arial"/>
        </w:rPr>
      </w:pPr>
      <w:r w:rsidRPr="00414750">
        <w:rPr>
          <w:rFonts w:ascii="Bliss 2 Medium" w:hAnsi="Bliss 2 Medium" w:cs="Arial"/>
        </w:rPr>
        <w:t>Real width = ____________________ mm</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11 marks)</w:t>
      </w:r>
    </w:p>
    <w:p w:rsidR="000941EA" w:rsidRPr="00414750" w:rsidRDefault="000941EA" w:rsidP="000941EA">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Q3.</w:t>
      </w:r>
    </w:p>
    <w:p w:rsidR="000941EA" w:rsidRPr="00414750" w:rsidRDefault="000941EA" w:rsidP="000941EA">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 xml:space="preserve">Diagrams </w:t>
      </w:r>
      <w:r w:rsidRPr="00414750">
        <w:rPr>
          <w:rFonts w:ascii="Bliss 2 Medium" w:hAnsi="Bliss 2 Medium" w:cs="Arial"/>
          <w:b/>
          <w:bCs/>
        </w:rPr>
        <w:t>A</w:t>
      </w:r>
      <w:r w:rsidRPr="00414750">
        <w:rPr>
          <w:rFonts w:ascii="Bliss 2 Medium" w:hAnsi="Bliss 2 Medium" w:cs="Arial"/>
        </w:rPr>
        <w:t xml:space="preserve">, </w:t>
      </w:r>
      <w:r w:rsidRPr="00414750">
        <w:rPr>
          <w:rFonts w:ascii="Bliss 2 Medium" w:hAnsi="Bliss 2 Medium" w:cs="Arial"/>
          <w:b/>
          <w:bCs/>
        </w:rPr>
        <w:t>B</w:t>
      </w:r>
      <w:r w:rsidRPr="00414750">
        <w:rPr>
          <w:rFonts w:ascii="Bliss 2 Medium" w:hAnsi="Bliss 2 Medium" w:cs="Arial"/>
        </w:rPr>
        <w:t xml:space="preserve"> and </w:t>
      </w:r>
      <w:r w:rsidRPr="00414750">
        <w:rPr>
          <w:rFonts w:ascii="Bliss 2 Medium" w:hAnsi="Bliss 2 Medium" w:cs="Arial"/>
          <w:b/>
          <w:bCs/>
        </w:rPr>
        <w:t>C</w:t>
      </w:r>
      <w:r w:rsidRPr="00414750">
        <w:rPr>
          <w:rFonts w:ascii="Bliss 2 Medium" w:hAnsi="Bliss 2 Medium" w:cs="Arial"/>
        </w:rPr>
        <w:t xml:space="preserve"> show cells from different parts of the human body, all drawn to the same scale.</w:t>
      </w:r>
    </w:p>
    <w:p w:rsidR="000941EA" w:rsidRPr="00414750" w:rsidRDefault="000941EA" w:rsidP="000941EA">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857750" cy="245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2457450"/>
                    </a:xfrm>
                    <a:prstGeom prst="rect">
                      <a:avLst/>
                    </a:prstGeom>
                    <a:noFill/>
                    <a:ln>
                      <a:noFill/>
                    </a:ln>
                  </pic:spPr>
                </pic:pic>
              </a:graphicData>
            </a:graphic>
          </wp:inline>
        </w:drawing>
      </w:r>
      <w:r w:rsidRPr="00414750">
        <w:rPr>
          <w:rFonts w:ascii="Bliss 2 Medium" w:hAnsi="Bliss 2 Medium" w:cs="Arial"/>
        </w:rPr>
        <w:t> </w:t>
      </w:r>
    </w:p>
    <w:p w:rsidR="000941EA" w:rsidRPr="00414750" w:rsidRDefault="000941EA" w:rsidP="000941EA">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(a)     Which cell, </w:t>
      </w:r>
      <w:r w:rsidRPr="00414750">
        <w:rPr>
          <w:rFonts w:ascii="Bliss 2 Medium" w:hAnsi="Bliss 2 Medium" w:cs="Arial"/>
          <w:b/>
          <w:bCs/>
        </w:rPr>
        <w:t>A</w:t>
      </w:r>
      <w:r w:rsidRPr="00414750">
        <w:rPr>
          <w:rFonts w:ascii="Bliss 2 Medium" w:hAnsi="Bliss 2 Medium" w:cs="Arial"/>
        </w:rPr>
        <w:t xml:space="preserve">, </w:t>
      </w:r>
      <w:r w:rsidRPr="00414750">
        <w:rPr>
          <w:rFonts w:ascii="Bliss 2 Medium" w:hAnsi="Bliss 2 Medium" w:cs="Arial"/>
          <w:b/>
          <w:bCs/>
        </w:rPr>
        <w:t>B</w:t>
      </w:r>
      <w:r w:rsidRPr="00414750">
        <w:rPr>
          <w:rFonts w:ascii="Bliss 2 Medium" w:hAnsi="Bliss 2 Medium" w:cs="Arial"/>
        </w:rPr>
        <w:t xml:space="preserve"> or </w:t>
      </w:r>
      <w:r w:rsidRPr="00414750">
        <w:rPr>
          <w:rFonts w:ascii="Bliss 2 Medium" w:hAnsi="Bliss 2 Medium" w:cs="Arial"/>
          <w:b/>
          <w:bCs/>
        </w:rPr>
        <w:t>C</w:t>
      </w:r>
      <w:r w:rsidRPr="00414750">
        <w:rPr>
          <w:rFonts w:ascii="Bliss 2 Medium" w:hAnsi="Bliss 2 Medium" w:cs="Arial"/>
        </w:rPr>
        <w:t>, appears to have adaptations to increase diffusion into or out</w:t>
      </w:r>
    </w:p>
    <w:p w:rsidR="000941EA" w:rsidRPr="00414750" w:rsidRDefault="000941EA" w:rsidP="000941EA">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00" w:type="dxa"/>
        <w:tblLayout w:type="fixed"/>
        <w:tblCellMar>
          <w:left w:w="0" w:type="dxa"/>
          <w:right w:w="0" w:type="dxa"/>
        </w:tblCellMar>
        <w:tblLook w:val="0000" w:firstRow="0" w:lastRow="0" w:firstColumn="0" w:lastColumn="0" w:noHBand="0" w:noVBand="0"/>
      </w:tblPr>
      <w:tblGrid>
        <w:gridCol w:w="1600"/>
        <w:gridCol w:w="1000"/>
      </w:tblGrid>
      <w:tr w:rsidR="000941EA" w:rsidRPr="00414750" w:rsidTr="00741D6C">
        <w:tc>
          <w:tcPr>
            <w:tcW w:w="1600"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120" w:after="120" w:line="240" w:lineRule="auto"/>
              <w:rPr>
                <w:rFonts w:ascii="Bliss 2 Medium" w:hAnsi="Bliss 2 Medium" w:cs="Arial"/>
              </w:rPr>
            </w:pPr>
            <w:r w:rsidRPr="00414750">
              <w:rPr>
                <w:rFonts w:ascii="Bliss 2 Medium" w:hAnsi="Bliss 2 Medium" w:cs="Arial"/>
              </w:rPr>
              <w:t>of the cell?</w:t>
            </w:r>
          </w:p>
        </w:tc>
        <w:tc>
          <w:tcPr>
            <w:tcW w:w="1000" w:type="dxa"/>
            <w:tcBorders>
              <w:top w:val="nil"/>
              <w:left w:val="nil"/>
              <w:bottom w:val="nil"/>
              <w:right w:val="nil"/>
            </w:tcBorders>
            <w:vAlign w:val="center"/>
          </w:tcPr>
          <w:p w:rsidR="000941EA" w:rsidRPr="00414750" w:rsidRDefault="000941EA" w:rsidP="00741D6C">
            <w:pPr>
              <w:widowControl w:val="0"/>
              <w:autoSpaceDE w:val="0"/>
              <w:autoSpaceDN w:val="0"/>
              <w:adjustRightInd w:val="0"/>
              <w:spacing w:before="120" w:after="12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957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bl>
    <w:p w:rsidR="000941EA" w:rsidRPr="00414750" w:rsidRDefault="000941EA" w:rsidP="000941EA">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Give </w:t>
      </w:r>
      <w:r w:rsidRPr="00414750">
        <w:rPr>
          <w:rFonts w:ascii="Bliss 2 Medium" w:hAnsi="Bliss 2 Medium" w:cs="Arial"/>
          <w:b/>
          <w:bCs/>
        </w:rPr>
        <w:t>one</w:t>
      </w:r>
      <w:r w:rsidRPr="00414750">
        <w:rPr>
          <w:rFonts w:ascii="Bliss 2 Medium" w:hAnsi="Bliss 2 Medium" w:cs="Arial"/>
        </w:rPr>
        <w:t xml:space="preserve"> reason for your choice.</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941EA" w:rsidRPr="00414750" w:rsidRDefault="000941EA" w:rsidP="000941EA">
      <w:pPr>
        <w:widowControl w:val="0"/>
        <w:autoSpaceDE w:val="0"/>
        <w:autoSpaceDN w:val="0"/>
        <w:adjustRightInd w:val="0"/>
        <w:spacing w:before="240" w:after="0" w:line="240" w:lineRule="auto"/>
        <w:ind w:left="1701" w:right="567" w:hanging="1134"/>
        <w:rPr>
          <w:rFonts w:ascii="Bliss 2 Medium" w:hAnsi="Bliss 2 Medium" w:cs="Arial"/>
        </w:rPr>
      </w:pPr>
      <w:r w:rsidRPr="00414750">
        <w:rPr>
          <w:rFonts w:ascii="Bliss 2 Medium" w:hAnsi="Bliss 2 Medium" w:cs="Arial"/>
        </w:rPr>
        <w:t xml:space="preserve">(b)     (i)      Cell </w:t>
      </w:r>
      <w:r w:rsidRPr="00414750">
        <w:rPr>
          <w:rFonts w:ascii="Bliss 2 Medium" w:hAnsi="Bliss 2 Medium" w:cs="Arial"/>
          <w:b/>
          <w:bCs/>
        </w:rPr>
        <w:t>C</w:t>
      </w:r>
      <w:r w:rsidRPr="00414750">
        <w:rPr>
          <w:rFonts w:ascii="Bliss 2 Medium" w:hAnsi="Bliss 2 Medium" w:cs="Arial"/>
        </w:rPr>
        <w:t xml:space="preserve"> is found in the pancreas.</w:t>
      </w:r>
    </w:p>
    <w:p w:rsidR="000941EA" w:rsidRPr="00414750" w:rsidRDefault="000941EA" w:rsidP="000941EA">
      <w:pPr>
        <w:widowControl w:val="0"/>
        <w:autoSpaceDE w:val="0"/>
        <w:autoSpaceDN w:val="0"/>
        <w:adjustRightInd w:val="0"/>
        <w:spacing w:before="240" w:after="0" w:line="240" w:lineRule="auto"/>
        <w:ind w:left="1701" w:right="567"/>
        <w:rPr>
          <w:rFonts w:ascii="Bliss 2 Medium" w:hAnsi="Bliss 2 Medium" w:cs="Arial"/>
        </w:rPr>
      </w:pPr>
      <w:r w:rsidRPr="00414750">
        <w:rPr>
          <w:rFonts w:ascii="Bliss 2 Medium" w:hAnsi="Bliss 2 Medium" w:cs="Arial"/>
        </w:rPr>
        <w:t xml:space="preserve">Name </w:t>
      </w:r>
      <w:r w:rsidRPr="00414750">
        <w:rPr>
          <w:rFonts w:ascii="Bliss 2 Medium" w:hAnsi="Bliss 2 Medium" w:cs="Arial"/>
          <w:b/>
          <w:bCs/>
        </w:rPr>
        <w:t>one</w:t>
      </w:r>
      <w:r w:rsidRPr="00414750">
        <w:rPr>
          <w:rFonts w:ascii="Bliss 2 Medium" w:hAnsi="Bliss 2 Medium" w:cs="Arial"/>
        </w:rPr>
        <w:t xml:space="preserve"> useful substance produced by the pancreas.</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941EA" w:rsidRPr="00414750" w:rsidRDefault="000941EA" w:rsidP="000941EA">
      <w:pPr>
        <w:widowControl w:val="0"/>
        <w:autoSpaceDE w:val="0"/>
        <w:autoSpaceDN w:val="0"/>
        <w:adjustRightInd w:val="0"/>
        <w:spacing w:before="240" w:after="0" w:line="240" w:lineRule="auto"/>
        <w:ind w:left="1701" w:right="567" w:hanging="567"/>
        <w:rPr>
          <w:rFonts w:ascii="Bliss 2 Medium" w:hAnsi="Bliss 2 Medium" w:cs="Arial"/>
        </w:rPr>
      </w:pPr>
      <w:r w:rsidRPr="00414750">
        <w:rPr>
          <w:rFonts w:ascii="Bliss 2 Medium" w:hAnsi="Bliss 2 Medium" w:cs="Arial"/>
        </w:rPr>
        <w:t xml:space="preserve">(ii)     Use information from the diagram to explain how cell </w:t>
      </w:r>
      <w:r w:rsidRPr="00414750">
        <w:rPr>
          <w:rFonts w:ascii="Bliss 2 Medium" w:hAnsi="Bliss 2 Medium" w:cs="Arial"/>
          <w:b/>
          <w:bCs/>
        </w:rPr>
        <w:t>C</w:t>
      </w:r>
      <w:r w:rsidRPr="00414750">
        <w:rPr>
          <w:rFonts w:ascii="Bliss 2 Medium" w:hAnsi="Bliss 2 Medium" w:cs="Arial"/>
        </w:rPr>
        <w:t xml:space="preserve"> is adapted for producing this substance.</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w:t>
      </w:r>
    </w:p>
    <w:p w:rsidR="000941EA" w:rsidRPr="00414750" w:rsidRDefault="000941EA" w:rsidP="000941EA">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941EA" w:rsidRPr="00414750" w:rsidRDefault="000941EA" w:rsidP="000941EA">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4 marks)</w:t>
      </w:r>
    </w:p>
    <w:p w:rsidR="003657F1" w:rsidRDefault="00AC4939" w:rsidP="000941EA">
      <w:pPr>
        <w:rPr>
          <w:rFonts w:ascii="Bliss 2 Medium" w:hAnsi="Bliss 2 Medium"/>
          <w:highlight w:val="yellow"/>
        </w:rPr>
      </w:pPr>
      <w:r w:rsidRPr="00414750">
        <w:rPr>
          <w:rFonts w:ascii="Bliss 2 Medium" w:hAnsi="Bliss 2 Medium"/>
          <w:b/>
          <w:highlight w:val="yellow"/>
          <w:u w:val="single"/>
        </w:rPr>
        <w:t xml:space="preserve">Task Four: </w:t>
      </w:r>
      <w:r w:rsidRPr="00414750">
        <w:rPr>
          <w:rFonts w:ascii="Bliss 2 Medium" w:hAnsi="Bliss 2 Medium"/>
          <w:highlight w:val="yellow"/>
        </w:rPr>
        <w:t>In GCSE you will have learnt about some organelles such as mitochondria and ribosomes. In reality cells are much more complex than what you have learnt in GCSE. Your task is to research the cell using the websites below, label the cell diagram and fill in the table.</w:t>
      </w:r>
      <w:r w:rsidR="0039122F" w:rsidRPr="00414750">
        <w:rPr>
          <w:rFonts w:ascii="Bliss 2 Medium" w:hAnsi="Bliss 2 Medium"/>
          <w:highlight w:val="yellow"/>
        </w:rPr>
        <w:t xml:space="preserve"> </w:t>
      </w:r>
    </w:p>
    <w:p w:rsidR="00AC4939" w:rsidRPr="00414750" w:rsidRDefault="00AC4939" w:rsidP="000941EA">
      <w:pPr>
        <w:rPr>
          <w:rFonts w:ascii="Bliss 2 Medium" w:hAnsi="Bliss 2 Medium"/>
        </w:rPr>
      </w:pPr>
      <w:r w:rsidRPr="00414750">
        <w:rPr>
          <w:rFonts w:ascii="Bliss 2 Medium" w:hAnsi="Bliss 2 Medium"/>
          <w:highlight w:val="yellow"/>
        </w:rPr>
        <w:t>Use these websites for your research:</w:t>
      </w:r>
      <w:r w:rsidRPr="00414750">
        <w:rPr>
          <w:rFonts w:ascii="Bliss 2 Medium" w:hAnsi="Bliss 2 Medium"/>
        </w:rPr>
        <w:t xml:space="preserve"> </w:t>
      </w:r>
    </w:p>
    <w:p w:rsidR="00AC4939" w:rsidRPr="00414750" w:rsidRDefault="00414750" w:rsidP="000941EA">
      <w:pPr>
        <w:rPr>
          <w:rFonts w:ascii="Bliss 2 Medium" w:hAnsi="Bliss 2 Medium"/>
        </w:rPr>
      </w:pPr>
      <w:hyperlink r:id="rId18" w:history="1">
        <w:r w:rsidR="00AC4939" w:rsidRPr="00414750">
          <w:rPr>
            <w:rStyle w:val="Hyperlink"/>
            <w:rFonts w:ascii="Bliss 2 Medium" w:hAnsi="Bliss 2 Medium"/>
          </w:rPr>
          <w:t>https://www.khanacademy</w:t>
        </w:r>
        <w:r w:rsidR="00AC4939" w:rsidRPr="00414750">
          <w:rPr>
            <w:rStyle w:val="Hyperlink"/>
            <w:rFonts w:ascii="Bliss 2 Medium" w:hAnsi="Bliss 2 Medium"/>
          </w:rPr>
          <w:t>.</w:t>
        </w:r>
        <w:r w:rsidR="00AC4939" w:rsidRPr="00414750">
          <w:rPr>
            <w:rStyle w:val="Hyperlink"/>
            <w:rFonts w:ascii="Bliss 2 Medium" w:hAnsi="Bliss 2 Medium"/>
          </w:rPr>
          <w:t>org/test-prep/mcat/cells/eukaryotic-cells/a/organelles-article</w:t>
        </w:r>
      </w:hyperlink>
    </w:p>
    <w:p w:rsidR="00AC4939" w:rsidRPr="00414750" w:rsidRDefault="00414750" w:rsidP="000941EA">
      <w:pPr>
        <w:rPr>
          <w:rFonts w:ascii="Bliss 2 Medium" w:hAnsi="Bliss 2 Medium"/>
        </w:rPr>
      </w:pPr>
      <w:hyperlink r:id="rId19" w:history="1">
        <w:r w:rsidR="00AC4939" w:rsidRPr="00414750">
          <w:rPr>
            <w:rStyle w:val="Hyperlink"/>
            <w:rFonts w:ascii="Bliss 2 Medium" w:hAnsi="Bliss 2 Medium"/>
          </w:rPr>
          <w:t>https://alevelnotes.com/notes/biology/cells/c</w:t>
        </w:r>
        <w:r w:rsidR="00AC4939" w:rsidRPr="00414750">
          <w:rPr>
            <w:rStyle w:val="Hyperlink"/>
            <w:rFonts w:ascii="Bliss 2 Medium" w:hAnsi="Bliss 2 Medium"/>
          </w:rPr>
          <w:t>e</w:t>
        </w:r>
        <w:r w:rsidR="00AC4939" w:rsidRPr="00414750">
          <w:rPr>
            <w:rStyle w:val="Hyperlink"/>
            <w:rFonts w:ascii="Bliss 2 Medium" w:hAnsi="Bliss 2 Medium"/>
          </w:rPr>
          <w:t>ll-structure/organelle-structure-and-function</w:t>
        </w:r>
      </w:hyperlink>
    </w:p>
    <w:p w:rsidR="00AC4939" w:rsidRPr="00414750" w:rsidRDefault="00AC4939" w:rsidP="000941EA">
      <w:pPr>
        <w:rPr>
          <w:rFonts w:ascii="Bliss 2 Medium" w:hAnsi="Bliss 2 Medium"/>
        </w:rPr>
      </w:pPr>
      <w:r w:rsidRPr="00414750">
        <w:rPr>
          <w:rFonts w:ascii="Bliss 2 Medium" w:hAnsi="Bliss 2 Medium"/>
        </w:rPr>
        <w:t xml:space="preserve">Label the cell: </w:t>
      </w:r>
    </w:p>
    <w:p w:rsidR="00AC4939" w:rsidRPr="00414750" w:rsidRDefault="00AC4939" w:rsidP="000941EA">
      <w:pPr>
        <w:rPr>
          <w:rFonts w:ascii="Bliss 2 Medium" w:hAnsi="Bliss 2 Medium"/>
        </w:rPr>
      </w:pPr>
      <w:r w:rsidRPr="00414750">
        <w:rPr>
          <w:rFonts w:ascii="Bliss 2 Medium" w:hAnsi="Bliss 2 Medium"/>
          <w:noProof/>
          <w:lang w:eastAsia="en-GB"/>
        </w:rPr>
        <w:drawing>
          <wp:inline distT="0" distB="0" distL="0" distR="0" wp14:anchorId="396FC079" wp14:editId="2DDE41AF">
            <wp:extent cx="4392080" cy="3810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652" t="16847" r="4609" b="32643"/>
                    <a:stretch/>
                  </pic:blipFill>
                  <pic:spPr bwMode="auto">
                    <a:xfrm>
                      <a:off x="0" y="0"/>
                      <a:ext cx="4403373" cy="3819796"/>
                    </a:xfrm>
                    <a:prstGeom prst="rect">
                      <a:avLst/>
                    </a:prstGeom>
                    <a:ln>
                      <a:noFill/>
                    </a:ln>
                    <a:extLst>
                      <a:ext uri="{53640926-AAD7-44D8-BBD7-CCE9431645EC}">
                        <a14:shadowObscured xmlns:a14="http://schemas.microsoft.com/office/drawing/2010/main"/>
                      </a:ext>
                    </a:extLst>
                  </pic:spPr>
                </pic:pic>
              </a:graphicData>
            </a:graphic>
          </wp:inline>
        </w:drawing>
      </w:r>
    </w:p>
    <w:p w:rsidR="000941EA" w:rsidRPr="00414750" w:rsidRDefault="000941EA" w:rsidP="000941EA">
      <w:pPr>
        <w:rPr>
          <w:rFonts w:ascii="Bliss 2 Medium" w:hAnsi="Bliss 2 Medium"/>
        </w:rPr>
      </w:pPr>
    </w:p>
    <w:p w:rsidR="000941EA" w:rsidRPr="00414750" w:rsidRDefault="00AC4939" w:rsidP="000941EA">
      <w:pPr>
        <w:rPr>
          <w:rFonts w:ascii="Bliss 2 Medium" w:hAnsi="Bliss 2 Medium"/>
        </w:rPr>
      </w:pPr>
      <w:r w:rsidRPr="00414750">
        <w:rPr>
          <w:rFonts w:ascii="Bliss 2 Medium" w:hAnsi="Bliss 2 Medium"/>
          <w:highlight w:val="yellow"/>
        </w:rPr>
        <w:t>Fill in the table:</w:t>
      </w:r>
    </w:p>
    <w:tbl>
      <w:tblPr>
        <w:tblStyle w:val="TableGrid"/>
        <w:tblW w:w="9209" w:type="dxa"/>
        <w:tblLook w:val="04A0" w:firstRow="1" w:lastRow="0" w:firstColumn="1" w:lastColumn="0" w:noHBand="0" w:noVBand="1"/>
      </w:tblPr>
      <w:tblGrid>
        <w:gridCol w:w="3069"/>
        <w:gridCol w:w="3069"/>
        <w:gridCol w:w="3071"/>
      </w:tblGrid>
      <w:tr w:rsidR="00AC4939" w:rsidRPr="00414750" w:rsidTr="00AC4939">
        <w:trPr>
          <w:trHeight w:val="849"/>
        </w:trPr>
        <w:tc>
          <w:tcPr>
            <w:tcW w:w="3069" w:type="dxa"/>
          </w:tcPr>
          <w:p w:rsidR="00AC4939" w:rsidRPr="00414750" w:rsidRDefault="00AC4939" w:rsidP="000941EA">
            <w:pPr>
              <w:rPr>
                <w:rFonts w:ascii="Bliss 2 Medium" w:hAnsi="Bliss 2 Medium"/>
              </w:rPr>
            </w:pPr>
            <w:r w:rsidRPr="00414750">
              <w:rPr>
                <w:rFonts w:ascii="Bliss 2 Medium" w:hAnsi="Bliss 2 Medium"/>
              </w:rPr>
              <w:t>Organelle</w:t>
            </w:r>
          </w:p>
        </w:tc>
        <w:tc>
          <w:tcPr>
            <w:tcW w:w="3069" w:type="dxa"/>
          </w:tcPr>
          <w:p w:rsidR="00AC4939" w:rsidRPr="00414750" w:rsidRDefault="00AC4939" w:rsidP="000941EA">
            <w:pPr>
              <w:rPr>
                <w:rFonts w:ascii="Bliss 2 Medium" w:hAnsi="Bliss 2 Medium"/>
              </w:rPr>
            </w:pPr>
            <w:r w:rsidRPr="00414750">
              <w:rPr>
                <w:rFonts w:ascii="Bliss 2 Medium" w:hAnsi="Bliss 2 Medium"/>
              </w:rPr>
              <w:t>What does it look like? (sketch it)</w:t>
            </w:r>
          </w:p>
        </w:tc>
        <w:tc>
          <w:tcPr>
            <w:tcW w:w="3071" w:type="dxa"/>
          </w:tcPr>
          <w:p w:rsidR="00AC4939" w:rsidRPr="00414750" w:rsidRDefault="00AC4939" w:rsidP="000941EA">
            <w:pPr>
              <w:rPr>
                <w:rFonts w:ascii="Bliss 2 Medium" w:hAnsi="Bliss 2 Medium"/>
              </w:rPr>
            </w:pPr>
            <w:r w:rsidRPr="00414750">
              <w:rPr>
                <w:rFonts w:ascii="Bliss 2 Medium" w:hAnsi="Bliss 2 Medium"/>
              </w:rPr>
              <w:t>What does it do? (function)</w:t>
            </w:r>
          </w:p>
        </w:tc>
      </w:tr>
      <w:tr w:rsidR="00AC4939" w:rsidRPr="00414750" w:rsidTr="00AC4939">
        <w:trPr>
          <w:trHeight w:val="437"/>
        </w:trPr>
        <w:tc>
          <w:tcPr>
            <w:tcW w:w="3069" w:type="dxa"/>
          </w:tcPr>
          <w:p w:rsidR="00AC4939" w:rsidRPr="00414750" w:rsidRDefault="00AC4939" w:rsidP="000941EA">
            <w:pPr>
              <w:rPr>
                <w:rFonts w:ascii="Bliss 2 Medium" w:hAnsi="Bliss 2 Medium"/>
              </w:rPr>
            </w:pPr>
            <w:r w:rsidRPr="00414750">
              <w:rPr>
                <w:rFonts w:ascii="Bliss 2 Medium" w:hAnsi="Bliss 2 Medium"/>
              </w:rPr>
              <w:t>Golgi apparatus</w:t>
            </w:r>
          </w:p>
        </w:tc>
        <w:tc>
          <w:tcPr>
            <w:tcW w:w="3069" w:type="dxa"/>
          </w:tcPr>
          <w:p w:rsidR="00AC4939" w:rsidRPr="00414750" w:rsidRDefault="00AC4939" w:rsidP="000941EA">
            <w:pPr>
              <w:rPr>
                <w:rFonts w:ascii="Bliss 2 Medium" w:hAnsi="Bliss 2 Medium"/>
              </w:rPr>
            </w:pPr>
          </w:p>
        </w:tc>
        <w:tc>
          <w:tcPr>
            <w:tcW w:w="3071" w:type="dxa"/>
          </w:tcPr>
          <w:p w:rsidR="00AC4939" w:rsidRPr="00414750" w:rsidRDefault="00AC4939" w:rsidP="000941EA">
            <w:pPr>
              <w:rPr>
                <w:rFonts w:ascii="Bliss 2 Medium" w:hAnsi="Bliss 2 Medium"/>
              </w:rPr>
            </w:pPr>
          </w:p>
        </w:tc>
      </w:tr>
      <w:tr w:rsidR="00AC4939" w:rsidRPr="00414750" w:rsidTr="00AC4939">
        <w:trPr>
          <w:trHeight w:val="437"/>
        </w:trPr>
        <w:tc>
          <w:tcPr>
            <w:tcW w:w="3069" w:type="dxa"/>
          </w:tcPr>
          <w:p w:rsidR="00AC4939" w:rsidRPr="00414750" w:rsidRDefault="00AC4939" w:rsidP="000941EA">
            <w:pPr>
              <w:rPr>
                <w:rFonts w:ascii="Bliss 2 Medium" w:hAnsi="Bliss 2 Medium"/>
              </w:rPr>
            </w:pPr>
            <w:r w:rsidRPr="00414750">
              <w:rPr>
                <w:rFonts w:ascii="Bliss 2 Medium" w:hAnsi="Bliss 2 Medium"/>
              </w:rPr>
              <w:t>Lysosome</w:t>
            </w:r>
          </w:p>
        </w:tc>
        <w:tc>
          <w:tcPr>
            <w:tcW w:w="3069" w:type="dxa"/>
          </w:tcPr>
          <w:p w:rsidR="00AC4939" w:rsidRPr="00414750" w:rsidRDefault="00AC4939" w:rsidP="000941EA">
            <w:pPr>
              <w:rPr>
                <w:rFonts w:ascii="Bliss 2 Medium" w:hAnsi="Bliss 2 Medium"/>
              </w:rPr>
            </w:pPr>
          </w:p>
        </w:tc>
        <w:tc>
          <w:tcPr>
            <w:tcW w:w="3071" w:type="dxa"/>
          </w:tcPr>
          <w:p w:rsidR="00AC4939" w:rsidRPr="00414750" w:rsidRDefault="00AC4939" w:rsidP="000941EA">
            <w:pPr>
              <w:rPr>
                <w:rFonts w:ascii="Bliss 2 Medium" w:hAnsi="Bliss 2 Medium"/>
              </w:rPr>
            </w:pPr>
          </w:p>
        </w:tc>
      </w:tr>
      <w:tr w:rsidR="00AC4939" w:rsidRPr="00414750" w:rsidTr="00AC4939">
        <w:trPr>
          <w:trHeight w:val="849"/>
        </w:trPr>
        <w:tc>
          <w:tcPr>
            <w:tcW w:w="3069" w:type="dxa"/>
          </w:tcPr>
          <w:p w:rsidR="00AC4939" w:rsidRPr="00414750" w:rsidRDefault="00AC4939" w:rsidP="000941EA">
            <w:pPr>
              <w:rPr>
                <w:rFonts w:ascii="Bliss 2 Medium" w:hAnsi="Bliss 2 Medium"/>
              </w:rPr>
            </w:pPr>
            <w:r w:rsidRPr="00414750">
              <w:rPr>
                <w:rFonts w:ascii="Bliss 2 Medium" w:hAnsi="Bliss 2 Medium"/>
              </w:rPr>
              <w:t>Smooth endoplasmic reticulum</w:t>
            </w:r>
          </w:p>
        </w:tc>
        <w:tc>
          <w:tcPr>
            <w:tcW w:w="3069" w:type="dxa"/>
          </w:tcPr>
          <w:p w:rsidR="00AC4939" w:rsidRPr="00414750" w:rsidRDefault="00AC4939" w:rsidP="000941EA">
            <w:pPr>
              <w:rPr>
                <w:rFonts w:ascii="Bliss 2 Medium" w:hAnsi="Bliss 2 Medium"/>
              </w:rPr>
            </w:pPr>
          </w:p>
        </w:tc>
        <w:tc>
          <w:tcPr>
            <w:tcW w:w="3071" w:type="dxa"/>
          </w:tcPr>
          <w:p w:rsidR="00AC4939" w:rsidRPr="00414750" w:rsidRDefault="00AC4939" w:rsidP="000941EA">
            <w:pPr>
              <w:rPr>
                <w:rFonts w:ascii="Bliss 2 Medium" w:hAnsi="Bliss 2 Medium"/>
              </w:rPr>
            </w:pPr>
          </w:p>
        </w:tc>
      </w:tr>
      <w:tr w:rsidR="00AC4939" w:rsidRPr="00414750" w:rsidTr="00AC4939">
        <w:trPr>
          <w:trHeight w:val="437"/>
        </w:trPr>
        <w:tc>
          <w:tcPr>
            <w:tcW w:w="3069" w:type="dxa"/>
          </w:tcPr>
          <w:p w:rsidR="00AC4939" w:rsidRPr="00414750" w:rsidRDefault="00AC4939" w:rsidP="000941EA">
            <w:pPr>
              <w:rPr>
                <w:rFonts w:ascii="Bliss 2 Medium" w:hAnsi="Bliss 2 Medium"/>
              </w:rPr>
            </w:pPr>
            <w:r w:rsidRPr="00414750">
              <w:rPr>
                <w:rFonts w:ascii="Bliss 2 Medium" w:hAnsi="Bliss 2 Medium"/>
              </w:rPr>
              <w:t xml:space="preserve">Rough endoplasmic reticulum </w:t>
            </w:r>
          </w:p>
        </w:tc>
        <w:tc>
          <w:tcPr>
            <w:tcW w:w="3069" w:type="dxa"/>
          </w:tcPr>
          <w:p w:rsidR="00AC4939" w:rsidRPr="00414750" w:rsidRDefault="00AC4939" w:rsidP="000941EA">
            <w:pPr>
              <w:rPr>
                <w:rFonts w:ascii="Bliss 2 Medium" w:hAnsi="Bliss 2 Medium"/>
              </w:rPr>
            </w:pPr>
          </w:p>
        </w:tc>
        <w:tc>
          <w:tcPr>
            <w:tcW w:w="3071" w:type="dxa"/>
          </w:tcPr>
          <w:p w:rsidR="00AC4939" w:rsidRPr="00414750" w:rsidRDefault="00AC4939" w:rsidP="000941EA">
            <w:pPr>
              <w:rPr>
                <w:rFonts w:ascii="Bliss 2 Medium" w:hAnsi="Bliss 2 Medium"/>
              </w:rPr>
            </w:pPr>
          </w:p>
        </w:tc>
      </w:tr>
      <w:tr w:rsidR="00AC4939" w:rsidRPr="00414750" w:rsidTr="00AC4939">
        <w:trPr>
          <w:trHeight w:val="412"/>
        </w:trPr>
        <w:tc>
          <w:tcPr>
            <w:tcW w:w="3069" w:type="dxa"/>
          </w:tcPr>
          <w:p w:rsidR="00AC4939" w:rsidRPr="00414750" w:rsidRDefault="00AC4939" w:rsidP="000941EA">
            <w:pPr>
              <w:rPr>
                <w:rFonts w:ascii="Bliss 2 Medium" w:hAnsi="Bliss 2 Medium"/>
              </w:rPr>
            </w:pPr>
            <w:r w:rsidRPr="00414750">
              <w:rPr>
                <w:rFonts w:ascii="Bliss 2 Medium" w:hAnsi="Bliss 2 Medium"/>
              </w:rPr>
              <w:t>Nucleolus</w:t>
            </w:r>
          </w:p>
        </w:tc>
        <w:tc>
          <w:tcPr>
            <w:tcW w:w="3069" w:type="dxa"/>
          </w:tcPr>
          <w:p w:rsidR="00AC4939" w:rsidRPr="00414750" w:rsidRDefault="00AC4939" w:rsidP="000941EA">
            <w:pPr>
              <w:rPr>
                <w:rFonts w:ascii="Bliss 2 Medium" w:hAnsi="Bliss 2 Medium"/>
              </w:rPr>
            </w:pPr>
          </w:p>
        </w:tc>
        <w:tc>
          <w:tcPr>
            <w:tcW w:w="3071" w:type="dxa"/>
          </w:tcPr>
          <w:p w:rsidR="00AC4939" w:rsidRPr="00414750" w:rsidRDefault="00AC4939" w:rsidP="000941EA">
            <w:pPr>
              <w:rPr>
                <w:rFonts w:ascii="Bliss 2 Medium" w:hAnsi="Bliss 2 Medium"/>
              </w:rPr>
            </w:pPr>
          </w:p>
        </w:tc>
      </w:tr>
    </w:tbl>
    <w:p w:rsidR="00AC4939" w:rsidRPr="00414750" w:rsidRDefault="00AC4939" w:rsidP="000941EA">
      <w:pPr>
        <w:rPr>
          <w:rFonts w:ascii="Bliss 2 Medium" w:hAnsi="Bliss 2 Medium"/>
        </w:rPr>
      </w:pPr>
    </w:p>
    <w:p w:rsidR="009C032F" w:rsidRPr="00414750" w:rsidRDefault="009C032F" w:rsidP="009C032F">
      <w:pPr>
        <w:jc w:val="center"/>
        <w:rPr>
          <w:rFonts w:ascii="Bliss 2 Medium" w:hAnsi="Bliss 2 Medium"/>
          <w:b/>
          <w:color w:val="FF0066"/>
          <w:sz w:val="72"/>
          <w:u w:val="single"/>
        </w:rPr>
      </w:pPr>
      <w:r w:rsidRPr="00414750">
        <w:rPr>
          <w:rFonts w:ascii="Bliss 2 Medium" w:hAnsi="Bliss 2 Medium"/>
          <w:b/>
          <w:color w:val="FF0066"/>
          <w:sz w:val="72"/>
          <w:u w:val="single"/>
        </w:rPr>
        <w:t>Week T</w:t>
      </w:r>
      <w:r w:rsidR="00006DF1" w:rsidRPr="00414750">
        <w:rPr>
          <w:rFonts w:ascii="Bliss 2 Medium" w:hAnsi="Bliss 2 Medium"/>
          <w:b/>
          <w:color w:val="FF0066"/>
          <w:sz w:val="72"/>
          <w:u w:val="single"/>
        </w:rPr>
        <w:t>hree</w:t>
      </w:r>
      <w:r w:rsidRPr="00414750">
        <w:rPr>
          <w:rFonts w:ascii="Bliss 2 Medium" w:hAnsi="Bliss 2 Medium"/>
          <w:b/>
          <w:color w:val="FF0066"/>
          <w:sz w:val="72"/>
          <w:u w:val="single"/>
        </w:rPr>
        <w:t xml:space="preserve"> Tasks</w:t>
      </w:r>
    </w:p>
    <w:p w:rsidR="006259B4" w:rsidRPr="00414750" w:rsidRDefault="001C01ED" w:rsidP="000941EA">
      <w:pPr>
        <w:spacing w:line="276" w:lineRule="auto"/>
        <w:rPr>
          <w:rFonts w:ascii="Bliss 2 Medium" w:hAnsi="Bliss 2 Medium"/>
        </w:rPr>
      </w:pPr>
      <w:r w:rsidRPr="00414750">
        <w:rPr>
          <w:rFonts w:ascii="Bliss 2 Medium" w:hAnsi="Bliss 2 Medium"/>
          <w:b/>
          <w:u w:val="single"/>
        </w:rPr>
        <w:t xml:space="preserve">Introduction: </w:t>
      </w:r>
      <w:r w:rsidRPr="00414750">
        <w:rPr>
          <w:rFonts w:ascii="Bliss 2 Medium" w:hAnsi="Bliss 2 Medium"/>
        </w:rPr>
        <w:t xml:space="preserve">Part of your exam at the end of year 12 will be on Chemistry. This </w:t>
      </w:r>
      <w:r w:rsidR="00043499" w:rsidRPr="00414750">
        <w:rPr>
          <w:rFonts w:ascii="Bliss 2 Medium" w:hAnsi="Bliss 2 Medium"/>
        </w:rPr>
        <w:t xml:space="preserve">course covers a wide range of topics but for this week you will focus on bonding. </w:t>
      </w:r>
    </w:p>
    <w:p w:rsidR="00043499" w:rsidRPr="00414750" w:rsidRDefault="00043499" w:rsidP="000941EA">
      <w:pPr>
        <w:spacing w:line="276" w:lineRule="auto"/>
        <w:rPr>
          <w:rFonts w:ascii="Bliss 2 Medium" w:hAnsi="Bliss 2 Medium"/>
        </w:rPr>
      </w:pPr>
    </w:p>
    <w:p w:rsidR="003657F1" w:rsidRDefault="00043499" w:rsidP="00043499">
      <w:pPr>
        <w:spacing w:line="276" w:lineRule="auto"/>
        <w:rPr>
          <w:rFonts w:ascii="Bliss 2 Medium" w:hAnsi="Bliss 2 Medium"/>
        </w:rPr>
      </w:pPr>
      <w:r w:rsidRPr="00414750">
        <w:rPr>
          <w:rFonts w:ascii="Bliss 2 Medium" w:hAnsi="Bliss 2 Medium"/>
          <w:b/>
          <w:highlight w:val="yellow"/>
          <w:u w:val="single"/>
        </w:rPr>
        <w:t xml:space="preserve">Task 5: </w:t>
      </w:r>
      <w:r w:rsidR="004D46B9" w:rsidRPr="00414750">
        <w:rPr>
          <w:rFonts w:ascii="Bliss 2 Medium" w:hAnsi="Bliss 2 Medium"/>
          <w:highlight w:val="yellow"/>
        </w:rPr>
        <w:t>Answer the G</w:t>
      </w:r>
      <w:r w:rsidRPr="00414750">
        <w:rPr>
          <w:rFonts w:ascii="Bliss 2 Medium" w:hAnsi="Bliss 2 Medium"/>
          <w:highlight w:val="yellow"/>
        </w:rPr>
        <w:t xml:space="preserve">CSE questions on bonding. This is to refresh your memory of GCSE chemistry. </w:t>
      </w:r>
    </w:p>
    <w:p w:rsidR="00043499" w:rsidRPr="00414750" w:rsidRDefault="00043499" w:rsidP="00043499">
      <w:pPr>
        <w:spacing w:line="276" w:lineRule="auto"/>
        <w:rPr>
          <w:rFonts w:ascii="Bliss 2 Medium" w:hAnsi="Bliss 2 Medium"/>
        </w:rPr>
      </w:pPr>
      <w:r w:rsidRPr="00414750">
        <w:rPr>
          <w:rFonts w:ascii="Bliss 2 Medium" w:hAnsi="Bliss 2 Medium" w:cs="Arial"/>
          <w:b/>
          <w:bCs/>
          <w:color w:val="000000"/>
          <w:sz w:val="27"/>
          <w:szCs w:val="27"/>
        </w:rPr>
        <w:t>Q1.</w:t>
      </w:r>
    </w:p>
    <w:p w:rsidR="00043499" w:rsidRPr="00414750" w:rsidRDefault="00043499" w:rsidP="00043499">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A sodium atom and a fluorine atom react together to form an ionic compound.</w:t>
      </w:r>
    </w:p>
    <w:p w:rsidR="00043499" w:rsidRPr="00414750" w:rsidRDefault="00043499" w:rsidP="00043499">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b/>
          <w:bCs/>
        </w:rPr>
        <w:t>Figure 1</w:t>
      </w:r>
      <w:r w:rsidRPr="00414750">
        <w:rPr>
          <w:rFonts w:ascii="Bliss 2 Medium" w:hAnsi="Bliss 2 Medium" w:cs="Arial"/>
        </w:rPr>
        <w:t xml:space="preserve"> shows the electron arrangements in the atoms and the ionic compound.</w:t>
      </w:r>
    </w:p>
    <w:p w:rsidR="00043499" w:rsidRPr="00414750" w:rsidRDefault="00043499" w:rsidP="00043499">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Only the outer shell electrons are shown.</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1</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5219700" cy="1152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152525"/>
                    </a:xfrm>
                    <a:prstGeom prst="rect">
                      <a:avLst/>
                    </a:prstGeom>
                    <a:noFill/>
                    <a:ln>
                      <a:noFill/>
                    </a:ln>
                  </pic:spPr>
                </pic:pic>
              </a:graphicData>
            </a:graphic>
          </wp:inline>
        </w:drawing>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(a)     What is the name of the ionic compound shown in </w:t>
      </w:r>
      <w:r w:rsidRPr="00414750">
        <w:rPr>
          <w:rFonts w:ascii="Bliss 2 Medium" w:hAnsi="Bliss 2 Medium" w:cs="Arial"/>
          <w:b/>
          <w:bCs/>
        </w:rPr>
        <w:t>Figure 1</w:t>
      </w:r>
      <w:r w:rsidRPr="00414750">
        <w:rPr>
          <w:rFonts w:ascii="Bliss 2 Medium" w:hAnsi="Bliss 2 Medium" w:cs="Arial"/>
        </w:rPr>
        <w:t>?</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Sodium fluorate</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Sodium fluoride</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Sodium fluorine</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What type of force acts between the ions in an ionic compound?</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Electrostatic</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Frictional</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Gravitational</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244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Magnetic</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(c)     What are </w:t>
      </w:r>
      <w:r w:rsidRPr="00414750">
        <w:rPr>
          <w:rFonts w:ascii="Bliss 2 Medium" w:hAnsi="Bliss 2 Medium" w:cs="Arial"/>
          <w:b/>
          <w:bCs/>
        </w:rPr>
        <w:t>two</w:t>
      </w:r>
      <w:r w:rsidRPr="00414750">
        <w:rPr>
          <w:rFonts w:ascii="Bliss 2 Medium" w:hAnsi="Bliss 2 Medium" w:cs="Arial"/>
        </w:rPr>
        <w:t xml:space="preserve"> properties of ionic compounds?</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two</w:t>
      </w:r>
      <w:r w:rsidRPr="00414750">
        <w:rPr>
          <w:rFonts w:ascii="Bliss 2 Medium" w:hAnsi="Bliss 2 Medium" w:cs="Arial"/>
        </w:rPr>
        <w:t xml:space="preserve"> boxes.</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043499" w:rsidRPr="00414750" w:rsidTr="00741D6C">
        <w:tc>
          <w:tcPr>
            <w:tcW w:w="397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Conducts electricity when molten</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97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High melting point</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97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Low boiling point</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97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Small molecules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97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Weak bonds between particles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(d)     Describe what happens when a sodium atom reacts with a fluorine atom to form an ionic compound.</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Use </w:t>
      </w:r>
      <w:r w:rsidRPr="00414750">
        <w:rPr>
          <w:rFonts w:ascii="Bliss 2 Medium" w:hAnsi="Bliss 2 Medium" w:cs="Arial"/>
          <w:b/>
          <w:bCs/>
        </w:rPr>
        <w:t>Figure 1</w:t>
      </w:r>
      <w:r w:rsidRPr="00414750">
        <w:rPr>
          <w:rFonts w:ascii="Bliss 2 Medium" w:hAnsi="Bliss 2 Medium" w:cs="Arial"/>
        </w:rPr>
        <w:t>.</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(4)</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(e)     </w:t>
      </w:r>
      <w:r w:rsidRPr="00414750">
        <w:rPr>
          <w:rFonts w:ascii="Bliss 2 Medium" w:hAnsi="Bliss 2 Medium" w:cs="Arial"/>
          <w:b/>
          <w:bCs/>
        </w:rPr>
        <w:t>Figure 2</w:t>
      </w:r>
      <w:r w:rsidRPr="00414750">
        <w:rPr>
          <w:rFonts w:ascii="Bliss 2 Medium" w:hAnsi="Bliss 2 Medium" w:cs="Arial"/>
        </w:rPr>
        <w:t xml:space="preserve"> shows the structure of the ionic compound formed in the reaction.</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2</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202882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790575"/>
                    </a:xfrm>
                    <a:prstGeom prst="rect">
                      <a:avLst/>
                    </a:prstGeom>
                    <a:noFill/>
                    <a:ln>
                      <a:noFill/>
                    </a:ln>
                  </pic:spPr>
                </pic:pic>
              </a:graphicData>
            </a:graphic>
          </wp:inline>
        </w:drawing>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Suggest </w:t>
      </w:r>
      <w:r w:rsidRPr="00414750">
        <w:rPr>
          <w:rFonts w:ascii="Bliss 2 Medium" w:hAnsi="Bliss 2 Medium" w:cs="Arial"/>
          <w:b/>
          <w:bCs/>
        </w:rPr>
        <w:t>one</w:t>
      </w:r>
      <w:r w:rsidRPr="00414750">
        <w:rPr>
          <w:rFonts w:ascii="Bliss 2 Medium" w:hAnsi="Bliss 2 Medium" w:cs="Arial"/>
        </w:rPr>
        <w:t xml:space="preserve"> limitation of using </w:t>
      </w:r>
      <w:r w:rsidRPr="00414750">
        <w:rPr>
          <w:rFonts w:ascii="Bliss 2 Medium" w:hAnsi="Bliss 2 Medium" w:cs="Arial"/>
          <w:b/>
          <w:bCs/>
        </w:rPr>
        <w:t>Figure 2</w:t>
      </w:r>
      <w:r w:rsidRPr="00414750">
        <w:rPr>
          <w:rFonts w:ascii="Bliss 2 Medium" w:hAnsi="Bliss 2 Medium" w:cs="Arial"/>
        </w:rPr>
        <w:t xml:space="preserve"> to show the structure of this compound.</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9 marks)</w:t>
      </w:r>
    </w:p>
    <w:p w:rsidR="00043499" w:rsidRPr="00414750" w:rsidRDefault="00043499" w:rsidP="00043499">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Q2.</w:t>
      </w:r>
    </w:p>
    <w:p w:rsidR="00043499" w:rsidRPr="00414750" w:rsidRDefault="00043499" w:rsidP="00043499">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This question is about diamond and graphite.</w:t>
      </w:r>
    </w:p>
    <w:p w:rsidR="00043499" w:rsidRPr="00414750" w:rsidRDefault="00043499" w:rsidP="00043499">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b/>
          <w:bCs/>
        </w:rPr>
        <w:t>Figure 1</w:t>
      </w:r>
      <w:r w:rsidRPr="00414750">
        <w:rPr>
          <w:rFonts w:ascii="Bliss 2 Medium" w:hAnsi="Bliss 2 Medium" w:cs="Arial"/>
        </w:rPr>
        <w:t xml:space="preserve"> shows part of the structure of diamond.</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1</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1628775" cy="1790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inline>
        </w:drawing>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(a)     Complete the sentence.</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Choose the answer from the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tblGrid>
      <w:tr w:rsidR="00043499" w:rsidRPr="00414750" w:rsidTr="00741D6C">
        <w:tc>
          <w:tcPr>
            <w:tcW w:w="1530" w:type="dxa"/>
            <w:tcBorders>
              <w:top w:val="single" w:sz="6" w:space="0" w:color="000000"/>
              <w:left w:val="single" w:sz="6" w:space="0" w:color="000000"/>
              <w:bottom w:val="single" w:sz="6" w:space="0" w:color="000000"/>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calcium</w:t>
            </w:r>
          </w:p>
        </w:tc>
        <w:tc>
          <w:tcPr>
            <w:tcW w:w="1530" w:type="dxa"/>
            <w:tcBorders>
              <w:top w:val="single" w:sz="6" w:space="0" w:color="000000"/>
              <w:left w:val="nil"/>
              <w:bottom w:val="single" w:sz="6" w:space="0" w:color="000000"/>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carbon</w:t>
            </w:r>
          </w:p>
        </w:tc>
        <w:tc>
          <w:tcPr>
            <w:tcW w:w="1530" w:type="dxa"/>
            <w:tcBorders>
              <w:top w:val="single" w:sz="6" w:space="0" w:color="000000"/>
              <w:left w:val="nil"/>
              <w:bottom w:val="single" w:sz="6" w:space="0" w:color="000000"/>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chromium</w:t>
            </w:r>
          </w:p>
        </w:tc>
        <w:tc>
          <w:tcPr>
            <w:tcW w:w="1530" w:type="dxa"/>
            <w:tcBorders>
              <w:top w:val="single" w:sz="6" w:space="0" w:color="000000"/>
              <w:left w:val="nil"/>
              <w:bottom w:val="single" w:sz="6" w:space="0" w:color="000000"/>
              <w:right w:val="single" w:sz="6" w:space="0" w:color="000000"/>
            </w:tcBorders>
            <w:vAlign w:val="center"/>
          </w:tcPr>
          <w:p w:rsidR="00043499" w:rsidRPr="00414750" w:rsidRDefault="00043499"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cobalt</w:t>
            </w:r>
          </w:p>
        </w:tc>
      </w:tr>
    </w:tbl>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Diamond is a form of _________________________________________ .</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(b)     Which </w:t>
      </w:r>
      <w:r w:rsidRPr="00414750">
        <w:rPr>
          <w:rFonts w:ascii="Bliss 2 Medium" w:hAnsi="Bliss 2 Medium" w:cs="Arial"/>
          <w:b/>
          <w:bCs/>
        </w:rPr>
        <w:t>two</w:t>
      </w:r>
      <w:r w:rsidRPr="00414750">
        <w:rPr>
          <w:rFonts w:ascii="Bliss 2 Medium" w:hAnsi="Bliss 2 Medium" w:cs="Arial"/>
        </w:rPr>
        <w:t xml:space="preserve"> statements about diamond are correct?</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two</w:t>
      </w:r>
      <w:r w:rsidRPr="00414750">
        <w:rPr>
          <w:rFonts w:ascii="Bliss 2 Medium" w:hAnsi="Bliss 2 Medium" w:cs="Arial"/>
        </w:rPr>
        <w:t xml:space="preserve"> boxes.</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043499" w:rsidRPr="00414750" w:rsidTr="00741D6C">
        <w:tc>
          <w:tcPr>
            <w:tcW w:w="367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Diamond has a giant structure.</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67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Diamond has ionic bonds.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67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Diamond is made of layers.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67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Diamond has weak bonds.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043499" w:rsidRPr="00414750" w:rsidTr="00741D6C">
        <w:tc>
          <w:tcPr>
            <w:tcW w:w="367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Each atom is joined to four other atoms.</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43499" w:rsidRPr="00414750" w:rsidRDefault="00043499" w:rsidP="00043499">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b/>
          <w:bCs/>
        </w:rPr>
        <w:t>Figure 2</w:t>
      </w:r>
      <w:r w:rsidRPr="00414750">
        <w:rPr>
          <w:rFonts w:ascii="Bliss 2 Medium" w:hAnsi="Bliss 2 Medium" w:cs="Arial"/>
        </w:rPr>
        <w:t xml:space="preserve"> shows part of the structure of graphite.</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rPr>
        <w:t>Figure 2</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b/>
          <w:bCs/>
        </w:rPr>
      </w:pPr>
      <w:r w:rsidRPr="00414750">
        <w:rPr>
          <w:rFonts w:ascii="Bliss 2 Medium" w:hAnsi="Bliss 2 Medium" w:cs="Arial"/>
          <w:b/>
          <w:bCs/>
          <w:noProof/>
          <w:lang w:eastAsia="en-GB"/>
        </w:rPr>
        <w:drawing>
          <wp:inline distT="0" distB="0" distL="0" distR="0">
            <wp:extent cx="1619250" cy="1390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(c)     Explain why graphite is soft and slippery.</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Use </w:t>
      </w:r>
      <w:r w:rsidRPr="00414750">
        <w:rPr>
          <w:rFonts w:ascii="Bliss 2 Medium" w:hAnsi="Bliss 2 Medium" w:cs="Arial"/>
          <w:b/>
          <w:bCs/>
        </w:rPr>
        <w:t>Figure 2</w:t>
      </w:r>
      <w:r w:rsidRPr="00414750">
        <w:rPr>
          <w:rFonts w:ascii="Bliss 2 Medium" w:hAnsi="Bliss 2 Medium" w:cs="Arial"/>
        </w:rPr>
        <w:t xml:space="preserve"> and your own knowledge.</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(3)</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(d)     Graphite has covalent bonds between the atoms.</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How many covalent bonds does each atom form?</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043499" w:rsidRPr="00414750" w:rsidTr="00741D6C">
        <w:tc>
          <w:tcPr>
            <w:tcW w:w="41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right"/>
              <w:rPr>
                <w:rFonts w:ascii="Bliss 2 Medium" w:hAnsi="Bliss 2 Medium" w:cs="Arial"/>
              </w:rPr>
            </w:pPr>
            <w:r w:rsidRPr="00414750">
              <w:rPr>
                <w:rFonts w:ascii="Bliss 2 Medium" w:hAnsi="Bliss 2 Medium" w:cs="Arial"/>
              </w:rPr>
              <w:t>1</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right"/>
              <w:rPr>
                <w:rFonts w:ascii="Bliss 2 Medium" w:hAnsi="Bliss 2 Medium" w:cs="Arial"/>
              </w:rPr>
            </w:pPr>
            <w:r w:rsidRPr="00414750">
              <w:rPr>
                <w:rFonts w:ascii="Bliss 2 Medium" w:hAnsi="Bliss 2 Medium" w:cs="Arial"/>
              </w:rPr>
              <w:t>2</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right"/>
              <w:rPr>
                <w:rFonts w:ascii="Bliss 2 Medium" w:hAnsi="Bliss 2 Medium" w:cs="Arial"/>
              </w:rPr>
            </w:pPr>
            <w:r w:rsidRPr="00414750">
              <w:rPr>
                <w:rFonts w:ascii="Bliss 2 Medium" w:hAnsi="Bliss 2 Medium" w:cs="Arial"/>
              </w:rPr>
              <w:t>3</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jc w:val="right"/>
              <w:rPr>
                <w:rFonts w:ascii="Bliss 2 Medium" w:hAnsi="Bliss 2 Medium" w:cs="Arial"/>
              </w:rPr>
            </w:pPr>
            <w:r w:rsidRPr="00414750">
              <w:rPr>
                <w:rFonts w:ascii="Bliss 2 Medium" w:hAnsi="Bliss 2 Medium" w:cs="Arial"/>
              </w:rPr>
              <w:t>4</w:t>
            </w:r>
          </w:p>
        </w:tc>
        <w:tc>
          <w:tcPr>
            <w:tcW w:w="918"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4000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(e)     Explain why graphite can conduct electricity.</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You should include a reference to electrons in your answer.</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9 marks)</w:t>
      </w:r>
    </w:p>
    <w:p w:rsidR="00043499" w:rsidRPr="00414750" w:rsidRDefault="00043499" w:rsidP="00043499">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Q3.</w:t>
      </w:r>
    </w:p>
    <w:p w:rsidR="00043499" w:rsidRPr="00414750" w:rsidRDefault="00043499" w:rsidP="00043499">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This question is about calcium.</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(a)     What type of compound is calcium oxide?</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Tick </w:t>
      </w:r>
      <w:r w:rsidRPr="00414750">
        <w:rPr>
          <w:rFonts w:ascii="Bliss 2 Medium" w:hAnsi="Bliss 2 Medium" w:cs="Arial"/>
          <w:b/>
          <w:bCs/>
        </w:rPr>
        <w:t>one</w:t>
      </w:r>
      <w:r w:rsidRPr="00414750">
        <w:rPr>
          <w:rFonts w:ascii="Bliss 2 Medium" w:hAnsi="Bliss 2 Medium" w:cs="Arial"/>
        </w:rPr>
        <w:t xml:space="preserv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224"/>
      </w:tblGrid>
      <w:tr w:rsidR="00043499" w:rsidRPr="00414750" w:rsidTr="00741D6C">
        <w:tc>
          <w:tcPr>
            <w:tcW w:w="214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An acid</w:t>
            </w:r>
          </w:p>
        </w:tc>
        <w:tc>
          <w:tcPr>
            <w:tcW w:w="122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RPr="00414750" w:rsidTr="00741D6C">
        <w:tc>
          <w:tcPr>
            <w:tcW w:w="214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A base</w:t>
            </w:r>
          </w:p>
        </w:tc>
        <w:tc>
          <w:tcPr>
            <w:tcW w:w="122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RPr="00414750" w:rsidTr="00741D6C">
        <w:tc>
          <w:tcPr>
            <w:tcW w:w="214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A carbonate</w:t>
            </w:r>
          </w:p>
        </w:tc>
        <w:tc>
          <w:tcPr>
            <w:tcW w:w="122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43499" w:rsidRPr="00414750" w:rsidTr="00741D6C">
        <w:tc>
          <w:tcPr>
            <w:tcW w:w="2142"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A salt</w:t>
            </w:r>
          </w:p>
        </w:tc>
        <w:tc>
          <w:tcPr>
            <w:tcW w:w="1224" w:type="dxa"/>
            <w:tcBorders>
              <w:top w:val="nil"/>
              <w:left w:val="nil"/>
              <w:bottom w:val="nil"/>
              <w:right w:val="nil"/>
            </w:tcBorders>
            <w:vAlign w:val="center"/>
          </w:tcPr>
          <w:p w:rsidR="00043499" w:rsidRPr="00414750" w:rsidRDefault="00043499"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noProof/>
                <w:lang w:eastAsia="en-GB"/>
              </w:rPr>
              <w:drawing>
                <wp:inline distT="0" distB="0" distL="0" distR="0">
                  <wp:extent cx="38100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Ionic compounds, such as calcium oxide, have high melting points.</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Complete the sentences. Use words from the box.</w:t>
      </w:r>
    </w:p>
    <w:p w:rsidR="00043499" w:rsidRPr="00414750" w:rsidRDefault="00043499" w:rsidP="00043499">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4896"/>
      </w:tblGrid>
      <w:tr w:rsidR="00043499" w:rsidRPr="00414750" w:rsidTr="00741D6C">
        <w:tc>
          <w:tcPr>
            <w:tcW w:w="4896" w:type="dxa"/>
            <w:tcBorders>
              <w:top w:val="single" w:sz="6" w:space="0" w:color="000000"/>
              <w:left w:val="single" w:sz="6" w:space="0" w:color="000000"/>
              <w:bottom w:val="single" w:sz="6" w:space="0" w:color="000000"/>
              <w:right w:val="single" w:sz="6" w:space="0" w:color="000000"/>
            </w:tcBorders>
            <w:vAlign w:val="center"/>
          </w:tcPr>
          <w:p w:rsidR="00043499" w:rsidRPr="00414750" w:rsidRDefault="00043499"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bonds          forces          ions          layers</w:t>
            </w:r>
          </w:p>
        </w:tc>
      </w:tr>
    </w:tbl>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Calcium oxide has a giant ionic lattice in which there are strong electrostatic</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______________________ of attraction in all directions.</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043499" w:rsidRPr="00414750" w:rsidRDefault="00043499" w:rsidP="00043499">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(c)     The figure below shows the electronic structure of an oxygen atom and a calcium atom.</w:t>
      </w:r>
    </w:p>
    <w:p w:rsidR="00043499" w:rsidRPr="00414750" w:rsidRDefault="00043499" w:rsidP="00043499">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3324225" cy="2171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r w:rsidRPr="00414750">
        <w:rPr>
          <w:rFonts w:ascii="Bliss 2 Medium" w:hAnsi="Bliss 2 Medium" w:cs="Arial"/>
        </w:rPr>
        <w:t> </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Describe how the calcium atom and the oxygen atom forms calcium oxide.</w:t>
      </w:r>
    </w:p>
    <w:p w:rsidR="00043499" w:rsidRPr="00414750" w:rsidRDefault="00043499" w:rsidP="00043499">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You should give the charge on each ion formed.</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(4)</w:t>
      </w:r>
    </w:p>
    <w:p w:rsidR="00043499" w:rsidRPr="00414750" w:rsidRDefault="00043499" w:rsidP="00043499">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6 marks)</w:t>
      </w:r>
    </w:p>
    <w:p w:rsidR="008231A3" w:rsidRPr="00414750" w:rsidRDefault="008231A3">
      <w:pPr>
        <w:rPr>
          <w:rFonts w:ascii="Bliss 2 Medium" w:hAnsi="Bliss 2 Medium"/>
        </w:rPr>
      </w:pPr>
      <w:r w:rsidRPr="00414750">
        <w:rPr>
          <w:rFonts w:ascii="Bliss 2 Medium" w:hAnsi="Bliss 2 Medium"/>
        </w:rPr>
        <w:br w:type="page"/>
      </w:r>
    </w:p>
    <w:p w:rsidR="00864D51" w:rsidRPr="00414750" w:rsidRDefault="008231A3" w:rsidP="000941EA">
      <w:pPr>
        <w:spacing w:line="276" w:lineRule="auto"/>
        <w:rPr>
          <w:rFonts w:ascii="Bliss 2 Medium" w:hAnsi="Bliss 2 Medium"/>
          <w:b/>
          <w:u w:val="single"/>
        </w:rPr>
      </w:pPr>
      <w:r w:rsidRPr="00414750">
        <w:rPr>
          <w:rFonts w:ascii="Bliss 2 Medium" w:hAnsi="Bliss 2 Medium"/>
          <w:b/>
          <w:highlight w:val="yellow"/>
          <w:u w:val="single"/>
        </w:rPr>
        <w:t>Task 6:</w:t>
      </w:r>
      <w:r w:rsidR="000943DD" w:rsidRPr="00414750">
        <w:rPr>
          <w:rFonts w:ascii="Bliss 2 Medium" w:hAnsi="Bliss 2 Medium"/>
          <w:b/>
          <w:highlight w:val="yellow"/>
          <w:u w:val="single"/>
        </w:rPr>
        <w:t xml:space="preserve"> </w:t>
      </w:r>
      <w:r w:rsidR="000943DD" w:rsidRPr="00414750">
        <w:rPr>
          <w:rFonts w:ascii="Bliss 2 Medium" w:hAnsi="Bliss 2 Medium"/>
          <w:b/>
          <w:highlight w:val="yellow"/>
        </w:rPr>
        <w:t>Read through the information below and answer the questions underneath</w:t>
      </w:r>
      <w:r w:rsidRPr="00414750">
        <w:rPr>
          <w:rFonts w:ascii="Bliss 2 Medium" w:hAnsi="Bliss 2 Medium"/>
          <w:b/>
          <w:u w:val="single"/>
        </w:rPr>
        <w:t xml:space="preserve"> </w:t>
      </w:r>
    </w:p>
    <w:p w:rsidR="00741D6C" w:rsidRPr="00414750" w:rsidRDefault="001A41FE" w:rsidP="00741D6C">
      <w:pPr>
        <w:rPr>
          <w:rFonts w:ascii="Bliss 2 Medium" w:hAnsi="Bliss 2 Medium"/>
        </w:rPr>
      </w:pPr>
      <w:r w:rsidRPr="00414750">
        <w:rPr>
          <w:rFonts w:ascii="Bliss 2 Medium" w:hAnsi="Bliss 2 Medium"/>
          <w:b/>
        </w:rPr>
        <w:t xml:space="preserve">KEY WORD: </w:t>
      </w:r>
      <w:r w:rsidRPr="00414750">
        <w:rPr>
          <w:rFonts w:ascii="Bliss 2 Medium" w:hAnsi="Bliss 2 Medium"/>
        </w:rPr>
        <w:t>Electronegativity - This is the tendency of an atom to attract a bonding pair of electrons towards itself in a covalent bon</w:t>
      </w:r>
    </w:p>
    <w:p w:rsidR="001A41FE" w:rsidRPr="00414750" w:rsidRDefault="001A41FE" w:rsidP="00741D6C">
      <w:pPr>
        <w:rPr>
          <w:rFonts w:ascii="Bliss 2 Medium" w:hAnsi="Bliss 2 Medium"/>
          <w:b/>
        </w:rPr>
      </w:pPr>
      <w:r w:rsidRPr="00414750">
        <w:rPr>
          <w:rFonts w:ascii="Bliss 2 Medium" w:hAnsi="Bliss 2 Medium"/>
          <w:b/>
        </w:rPr>
        <w:t>INTERMOLECULAR FORCES:</w:t>
      </w:r>
    </w:p>
    <w:p w:rsidR="001A41FE" w:rsidRPr="00414750" w:rsidRDefault="001A41FE" w:rsidP="00741D6C">
      <w:pPr>
        <w:rPr>
          <w:rFonts w:ascii="Bliss 2 Medium" w:hAnsi="Bliss 2 Medium"/>
        </w:rPr>
      </w:pPr>
      <w:r w:rsidRPr="00414750">
        <w:rPr>
          <w:rFonts w:ascii="Bliss 2 Medium" w:hAnsi="Bliss 2 Medium"/>
        </w:rPr>
        <w:t xml:space="preserve">Intermolecular forces also affect how chemical substances behave. A laboratory technician must know where these are present and understand how they will affect the behaviour and reactions of chemical substances they are working with. </w:t>
      </w:r>
    </w:p>
    <w:p w:rsidR="001A41FE" w:rsidRPr="00414750" w:rsidRDefault="001A41FE" w:rsidP="00741D6C">
      <w:pPr>
        <w:rPr>
          <w:rFonts w:ascii="Bliss 2 Medium" w:hAnsi="Bliss 2 Medium"/>
          <w:b/>
        </w:rPr>
      </w:pPr>
      <w:r w:rsidRPr="00414750">
        <w:rPr>
          <w:rFonts w:ascii="Bliss 2 Medium" w:hAnsi="Bliss 2 Medium"/>
          <w:b/>
        </w:rPr>
        <w:t>LONDON DISPERSION FORCES (VAN DER WAALS):</w:t>
      </w:r>
    </w:p>
    <w:p w:rsidR="001A41FE" w:rsidRPr="00414750" w:rsidRDefault="001A41FE" w:rsidP="00741D6C">
      <w:pPr>
        <w:rPr>
          <w:rFonts w:ascii="Bliss 2 Medium" w:hAnsi="Bliss 2 Medium"/>
        </w:rPr>
      </w:pPr>
      <w:r w:rsidRPr="00414750">
        <w:rPr>
          <w:rFonts w:ascii="Bliss 2 Medium" w:hAnsi="Bliss 2 Medium"/>
          <w:noProof/>
          <w:lang w:eastAsia="en-GB"/>
        </w:rPr>
        <w:drawing>
          <wp:anchor distT="0" distB="0" distL="114300" distR="114300" simplePos="0" relativeHeight="251662336" behindDoc="0" locked="0" layoutInCell="1" allowOverlap="1">
            <wp:simplePos x="0" y="0"/>
            <wp:positionH relativeFrom="margin">
              <wp:align>right</wp:align>
            </wp:positionH>
            <wp:positionV relativeFrom="margin">
              <wp:posOffset>2102248</wp:posOffset>
            </wp:positionV>
            <wp:extent cx="2142490" cy="32689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42490" cy="3268980"/>
                    </a:xfrm>
                    <a:prstGeom prst="rect">
                      <a:avLst/>
                    </a:prstGeom>
                  </pic:spPr>
                </pic:pic>
              </a:graphicData>
            </a:graphic>
          </wp:anchor>
        </w:drawing>
      </w:r>
      <w:r w:rsidRPr="00414750">
        <w:rPr>
          <w:rFonts w:ascii="Bliss 2 Medium" w:hAnsi="Bliss 2 Medium"/>
        </w:rPr>
        <w:t>One type of intermolecular force is called London dispersion forces (also called temporary dipole – induced dipole forces). They are weak forces present between non-polar covalent molecules. They are less than 1% of the force of a covalent bond. When the electron distribution in a molecule becomes non-symmetrical (i.e. there are more electrons at one end of the molecule than the other) then one end of the molecule can become more positive and one end can become more negative. This causes a temporary dipole. The positive and negative charge in the dipole can disturb the electrons in a nearby molecule, repelling the electrons and so causing (inducing) a dipole in that molecule. The molecule with the temporary dipole and the molecule with the induced dipole attract each other and pull the molecules together. The forces are temporary because the electrons are constantly moving so electron density in any part of a molecule is constantly changing. Larger molecules have more electrons which can move further so more temporary dipoles can form, meaning the force is bigger.</w:t>
      </w:r>
    </w:p>
    <w:p w:rsidR="001A41FE" w:rsidRPr="00414750" w:rsidRDefault="001A41FE">
      <w:pPr>
        <w:rPr>
          <w:rFonts w:ascii="Bliss 2 Medium" w:hAnsi="Bliss 2 Medium"/>
        </w:rPr>
      </w:pPr>
      <w:r w:rsidRPr="00414750">
        <w:rPr>
          <w:rFonts w:ascii="Bliss 2 Medium" w:hAnsi="Bliss 2 Medium"/>
          <w:b/>
        </w:rPr>
        <w:t>DIPOLE-DIPOLE FORCES</w:t>
      </w:r>
      <w:r w:rsidRPr="00414750">
        <w:rPr>
          <w:rFonts w:ascii="Bliss 2 Medium" w:hAnsi="Bliss 2 Medium"/>
        </w:rPr>
        <w:t xml:space="preserve"> </w:t>
      </w:r>
    </w:p>
    <w:p w:rsidR="001A41FE" w:rsidRPr="00414750" w:rsidRDefault="001A41FE">
      <w:pPr>
        <w:rPr>
          <w:rFonts w:ascii="Bliss 2 Medium" w:hAnsi="Bliss 2 Medium"/>
        </w:rPr>
      </w:pPr>
      <w:r w:rsidRPr="00414750">
        <w:rPr>
          <w:rFonts w:ascii="Bliss 2 Medium" w:hAnsi="Bliss 2 Medium"/>
          <w:noProof/>
          <w:lang w:eastAsia="en-GB"/>
        </w:rPr>
        <w:drawing>
          <wp:anchor distT="0" distB="0" distL="114300" distR="114300" simplePos="0" relativeHeight="251663360" behindDoc="0" locked="0" layoutInCell="1" allowOverlap="1">
            <wp:simplePos x="0" y="0"/>
            <wp:positionH relativeFrom="margin">
              <wp:posOffset>1883572</wp:posOffset>
            </wp:positionH>
            <wp:positionV relativeFrom="margin">
              <wp:posOffset>7028785</wp:posOffset>
            </wp:positionV>
            <wp:extent cx="4391025" cy="7715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91025" cy="771525"/>
                    </a:xfrm>
                    <a:prstGeom prst="rect">
                      <a:avLst/>
                    </a:prstGeom>
                  </pic:spPr>
                </pic:pic>
              </a:graphicData>
            </a:graphic>
          </wp:anchor>
        </w:drawing>
      </w:r>
      <w:r w:rsidRPr="00414750">
        <w:rPr>
          <w:rFonts w:ascii="Bliss 2 Medium" w:hAnsi="Bliss 2 Medium"/>
        </w:rPr>
        <w:t>Another form of van der Waals forces are dipole-dipole forces. These are permanent forces between polar molecules</w:t>
      </w:r>
      <w:r w:rsidRPr="00414750">
        <w:rPr>
          <w:rFonts w:ascii="Bliss 2 Medium" w:hAnsi="Bliss 2 Medium"/>
          <w:noProof/>
          <w:lang w:eastAsia="en-GB"/>
        </w:rPr>
        <w:t xml:space="preserve"> </w:t>
      </w:r>
      <w:r w:rsidRPr="00414750">
        <w:rPr>
          <w:rFonts w:ascii="Bliss 2 Medium" w:hAnsi="Bliss 2 Medium"/>
        </w:rPr>
        <w:t xml:space="preserve">. Polar molecules have a permanent negative end and a permanent positive end. These oppositely charged end attract each other. Dipole-dipole forces are slightly stronger than London dispersion forces but are still weak in comparison to a covalent bond. The force is about 1% the strength of a covalent bond. Molecules that have permanent dipole-dipole forces include hydrogen chloride, HCl, and iodine monochloride, ICl. In both cases, the chlorine atom in the molecule is slightly negative. The hydrogen and iodine atoms are slightly positive. </w:t>
      </w:r>
    </w:p>
    <w:p w:rsidR="001A41FE" w:rsidRPr="00414750" w:rsidRDefault="001A41FE">
      <w:pPr>
        <w:rPr>
          <w:rFonts w:ascii="Bliss 2 Medium" w:hAnsi="Bliss 2 Medium"/>
        </w:rPr>
      </w:pPr>
    </w:p>
    <w:p w:rsidR="001A41FE" w:rsidRPr="00414750" w:rsidRDefault="001A41FE">
      <w:pPr>
        <w:rPr>
          <w:rFonts w:ascii="Bliss 2 Medium" w:hAnsi="Bliss 2 Medium"/>
        </w:rPr>
      </w:pPr>
    </w:p>
    <w:p w:rsidR="001A41FE" w:rsidRPr="00414750" w:rsidRDefault="001A41FE">
      <w:pPr>
        <w:rPr>
          <w:rFonts w:ascii="Bliss 2 Medium" w:hAnsi="Bliss 2 Medium"/>
        </w:rPr>
      </w:pPr>
    </w:p>
    <w:p w:rsidR="001A41FE" w:rsidRPr="00414750" w:rsidRDefault="001A41FE">
      <w:pPr>
        <w:rPr>
          <w:rFonts w:ascii="Bliss 2 Medium" w:hAnsi="Bliss 2 Medium"/>
        </w:rPr>
      </w:pPr>
    </w:p>
    <w:p w:rsidR="001A41FE" w:rsidRPr="00414750" w:rsidRDefault="001A41FE">
      <w:pPr>
        <w:rPr>
          <w:rFonts w:ascii="Bliss 2 Medium" w:hAnsi="Bliss 2 Medium"/>
        </w:rPr>
      </w:pPr>
      <w:r w:rsidRPr="00414750">
        <w:rPr>
          <w:rFonts w:ascii="Bliss 2 Medium" w:hAnsi="Bliss 2 Medium"/>
          <w:b/>
        </w:rPr>
        <w:t>HYDROGEN BONDING</w:t>
      </w:r>
      <w:r w:rsidRPr="00414750">
        <w:rPr>
          <w:rFonts w:ascii="Bliss 2 Medium" w:hAnsi="Bliss 2 Medium"/>
        </w:rPr>
        <w:t xml:space="preserve"> </w:t>
      </w:r>
    </w:p>
    <w:p w:rsidR="001A41FE" w:rsidRPr="00414750" w:rsidRDefault="001A41FE">
      <w:pPr>
        <w:rPr>
          <w:rFonts w:ascii="Bliss 2 Medium" w:hAnsi="Bliss 2 Medium"/>
          <w:noProof/>
          <w:lang w:eastAsia="en-GB"/>
        </w:rPr>
      </w:pPr>
      <w:r w:rsidRPr="00414750">
        <w:rPr>
          <w:rFonts w:ascii="Bliss 2 Medium" w:hAnsi="Bliss 2 Medium"/>
          <w:noProof/>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11681</wp:posOffset>
            </wp:positionV>
            <wp:extent cx="1847850" cy="1038225"/>
            <wp:effectExtent l="0" t="0" r="0" b="9525"/>
            <wp:wrapTight wrapText="bothSides">
              <wp:wrapPolygon edited="0">
                <wp:start x="0" y="0"/>
                <wp:lineTo x="0" y="21402"/>
                <wp:lineTo x="21377" y="21402"/>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47850" cy="1038225"/>
                    </a:xfrm>
                    <a:prstGeom prst="rect">
                      <a:avLst/>
                    </a:prstGeom>
                  </pic:spPr>
                </pic:pic>
              </a:graphicData>
            </a:graphic>
          </wp:anchor>
        </w:drawing>
      </w:r>
      <w:r w:rsidRPr="00414750">
        <w:rPr>
          <w:rFonts w:ascii="Bliss 2 Medium" w:hAnsi="Bliss 2 Medium"/>
        </w:rPr>
        <w:t>The strongest form of intermolecular force is a hydrogen bond. These are a special type of dipole-dipole bond and are forces that are about 10% the strength of a covalent bond. Hydrogen bonds will form when compounds have hydrogen directly bonded to fluorine, oxygen or nitrogen. This is because there is a large difference in electronegativity between hydrogen and of these three atoms. This large difference means that very polar bonds are formed so the molecules have permanent dipoles. When two of these molecules are close together, there will be an attraction between the positive end of one and the lone pair of electrons of the other. This is a hydrogen bond. This is different to other dipole-dipole forces because there are inner bonding electrons. The single electron in the hydrogen atom is drawn to the nitrogen, oxygen or fluorine atom. There are no non-bonding electrons shielding the nucleus of the hydrogen. The hydrogen proton is strongly attracted to the lone pair of electrons on the nitrogen atom of another molecule.</w:t>
      </w:r>
      <w:r w:rsidRPr="00414750">
        <w:rPr>
          <w:rFonts w:ascii="Bliss 2 Medium" w:hAnsi="Bliss 2 Medium"/>
          <w:noProof/>
          <w:lang w:eastAsia="en-GB"/>
        </w:rPr>
        <w:t xml:space="preserve"> </w:t>
      </w:r>
    </w:p>
    <w:p w:rsidR="001A41FE" w:rsidRPr="00414750" w:rsidRDefault="001A41FE">
      <w:pPr>
        <w:rPr>
          <w:rFonts w:ascii="Bliss 2 Medium" w:hAnsi="Bliss 2 Medium"/>
          <w:noProof/>
          <w:lang w:eastAsia="en-GB"/>
        </w:rPr>
      </w:pPr>
    </w:p>
    <w:p w:rsidR="001A41FE" w:rsidRPr="00414750" w:rsidRDefault="001A41FE">
      <w:pPr>
        <w:rPr>
          <w:rFonts w:ascii="Bliss 2 Medium" w:hAnsi="Bliss 2 Medium"/>
          <w:b/>
        </w:rPr>
      </w:pPr>
      <w:r w:rsidRPr="00414750">
        <w:rPr>
          <w:rFonts w:ascii="Bliss 2 Medium" w:hAnsi="Bliss 2 Medium"/>
          <w:b/>
        </w:rPr>
        <w:t>QUESTIONS:</w:t>
      </w:r>
    </w:p>
    <w:p w:rsidR="001A41FE" w:rsidRPr="00414750" w:rsidRDefault="001A41FE" w:rsidP="001A41FE">
      <w:pPr>
        <w:pStyle w:val="ListParagraph"/>
        <w:numPr>
          <w:ilvl w:val="0"/>
          <w:numId w:val="3"/>
        </w:numPr>
        <w:rPr>
          <w:rFonts w:ascii="Bliss 2 Medium" w:hAnsi="Bliss 2 Medium"/>
          <w:b/>
          <w:u w:val="single"/>
        </w:rPr>
      </w:pPr>
      <w:r w:rsidRPr="00414750">
        <w:rPr>
          <w:rFonts w:ascii="Bliss 2 Medium" w:hAnsi="Bliss 2 Medium"/>
        </w:rPr>
        <w:t>Draw a table showing the different types of intermolecular bonding and their properties.</w:t>
      </w:r>
    </w:p>
    <w:p w:rsidR="001A41FE" w:rsidRPr="00414750" w:rsidRDefault="001A41FE" w:rsidP="001A41FE">
      <w:pPr>
        <w:pStyle w:val="ListParagraph"/>
        <w:numPr>
          <w:ilvl w:val="0"/>
          <w:numId w:val="3"/>
        </w:numPr>
        <w:rPr>
          <w:rFonts w:ascii="Bliss 2 Medium" w:hAnsi="Bliss 2 Medium"/>
          <w:b/>
          <w:u w:val="single"/>
        </w:rPr>
      </w:pPr>
      <w:r w:rsidRPr="00414750">
        <w:rPr>
          <w:rFonts w:ascii="Bliss 2 Medium" w:hAnsi="Bliss 2 Medium"/>
        </w:rPr>
        <w:t>Explain how each type of intermolecular bond affects the properties of the molecules.</w:t>
      </w:r>
    </w:p>
    <w:p w:rsidR="001A41FE" w:rsidRPr="00414750" w:rsidRDefault="001A41FE" w:rsidP="001A41FE">
      <w:pPr>
        <w:pStyle w:val="ListParagraph"/>
        <w:numPr>
          <w:ilvl w:val="0"/>
          <w:numId w:val="3"/>
        </w:numPr>
        <w:rPr>
          <w:rFonts w:ascii="Bliss 2 Medium" w:hAnsi="Bliss 2 Medium"/>
          <w:b/>
          <w:u w:val="single"/>
        </w:rPr>
      </w:pPr>
      <w:r w:rsidRPr="00414750">
        <w:rPr>
          <w:rFonts w:ascii="Bliss 2 Medium" w:hAnsi="Bliss 2 Medium"/>
        </w:rPr>
        <w:t xml:space="preserve">Hydrogen bonding in water is the reason why water has such unusual properties, e.g. solid water is less dense than liquid water, it has a higher boiling point than expected, it is a good solvent for many chemical substances. </w:t>
      </w:r>
      <w:r w:rsidRPr="00414750">
        <w:rPr>
          <w:rFonts w:ascii="Bliss 2 Medium" w:hAnsi="Bliss 2 Medium"/>
          <w:b/>
        </w:rPr>
        <w:t>Research</w:t>
      </w:r>
      <w:r w:rsidRPr="00414750">
        <w:rPr>
          <w:rFonts w:ascii="Bliss 2 Medium" w:hAnsi="Bliss 2 Medium"/>
        </w:rPr>
        <w:t xml:space="preserve"> how hydrogen bonding is caused in a water molecule. List properties of water due to the hydrogen bonding, Explain the </w:t>
      </w:r>
      <w:bookmarkStart w:id="0" w:name="_GoBack"/>
      <w:bookmarkEnd w:id="0"/>
      <w:r w:rsidR="003657F1" w:rsidRPr="00414750">
        <w:rPr>
          <w:rFonts w:ascii="Bliss 2 Medium" w:hAnsi="Bliss 2 Medium"/>
        </w:rPr>
        <w:t>properties.</w:t>
      </w:r>
    </w:p>
    <w:p w:rsidR="001A41FE" w:rsidRPr="003657F1" w:rsidRDefault="00864D51" w:rsidP="003657F1">
      <w:pPr>
        <w:pStyle w:val="ListParagraph"/>
        <w:numPr>
          <w:ilvl w:val="0"/>
          <w:numId w:val="3"/>
        </w:numPr>
        <w:rPr>
          <w:rFonts w:ascii="Bliss 2 Medium" w:hAnsi="Bliss 2 Medium"/>
          <w:b/>
          <w:u w:val="single"/>
        </w:rPr>
      </w:pPr>
      <w:r w:rsidRPr="00414750">
        <w:rPr>
          <w:rFonts w:ascii="Bliss 2 Medium" w:hAnsi="Bliss 2 Medium"/>
          <w:b/>
          <w:u w:val="single"/>
        </w:rPr>
        <w:br w:type="page"/>
      </w:r>
    </w:p>
    <w:p w:rsidR="00864D51" w:rsidRPr="00414750" w:rsidRDefault="00864D51" w:rsidP="00864D51">
      <w:pPr>
        <w:jc w:val="center"/>
        <w:rPr>
          <w:rFonts w:ascii="Bliss 2 Medium" w:hAnsi="Bliss 2 Medium"/>
          <w:b/>
          <w:color w:val="FF0066"/>
          <w:sz w:val="72"/>
          <w:u w:val="single"/>
        </w:rPr>
      </w:pPr>
      <w:r w:rsidRPr="00414750">
        <w:rPr>
          <w:rFonts w:ascii="Bliss 2 Medium" w:hAnsi="Bliss 2 Medium"/>
          <w:b/>
          <w:color w:val="FF0066"/>
          <w:sz w:val="72"/>
          <w:u w:val="single"/>
        </w:rPr>
        <w:t>Week Four Tasks</w:t>
      </w:r>
    </w:p>
    <w:p w:rsidR="00864D51" w:rsidRPr="00414750" w:rsidRDefault="00864D51" w:rsidP="00864D51">
      <w:pPr>
        <w:jc w:val="both"/>
        <w:rPr>
          <w:rFonts w:ascii="Bliss 2 Medium" w:hAnsi="Bliss 2 Medium"/>
          <w:sz w:val="24"/>
          <w:szCs w:val="24"/>
        </w:rPr>
      </w:pPr>
      <w:r w:rsidRPr="00414750">
        <w:rPr>
          <w:rFonts w:ascii="Bliss 2 Medium" w:hAnsi="Bliss 2 Medium"/>
          <w:b/>
          <w:sz w:val="24"/>
          <w:szCs w:val="24"/>
          <w:u w:val="single"/>
        </w:rPr>
        <w:t xml:space="preserve">Introduction: </w:t>
      </w:r>
      <w:r w:rsidRPr="00414750">
        <w:rPr>
          <w:rFonts w:ascii="Bliss 2 Medium" w:hAnsi="Bliss 2 Medium"/>
          <w:sz w:val="24"/>
          <w:szCs w:val="24"/>
        </w:rPr>
        <w:t>You will also complete a c</w:t>
      </w:r>
      <w:r w:rsidR="00813BCF" w:rsidRPr="00414750">
        <w:rPr>
          <w:rFonts w:ascii="Bliss 2 Medium" w:hAnsi="Bliss 2 Medium"/>
          <w:sz w:val="24"/>
          <w:szCs w:val="24"/>
        </w:rPr>
        <w:t>oursework based unit in year 12. This unit is based into four different topics- three of which are based on practical’s (Titrations, Chromatography and cooling curves). The last piece of coursework is a summary of the skills you have learnt from these three practical’s. In this week you will focus on chromatography.</w:t>
      </w:r>
    </w:p>
    <w:p w:rsidR="00813BCF" w:rsidRPr="00414750" w:rsidRDefault="00813BCF" w:rsidP="00864D51">
      <w:pPr>
        <w:jc w:val="both"/>
        <w:rPr>
          <w:rFonts w:ascii="Bliss 2 Medium" w:hAnsi="Bliss 2 Medium"/>
          <w:sz w:val="24"/>
          <w:szCs w:val="24"/>
        </w:rPr>
      </w:pPr>
    </w:p>
    <w:p w:rsidR="003657F1" w:rsidRDefault="00813BCF" w:rsidP="00864D51">
      <w:pPr>
        <w:jc w:val="both"/>
        <w:rPr>
          <w:rFonts w:ascii="Bliss 2 Medium" w:hAnsi="Bliss 2 Medium"/>
          <w:sz w:val="24"/>
          <w:szCs w:val="24"/>
        </w:rPr>
      </w:pPr>
      <w:r w:rsidRPr="00414750">
        <w:rPr>
          <w:rFonts w:ascii="Bliss 2 Medium" w:hAnsi="Bliss 2 Medium"/>
          <w:b/>
          <w:sz w:val="24"/>
          <w:szCs w:val="24"/>
          <w:highlight w:val="yellow"/>
          <w:u w:val="single"/>
        </w:rPr>
        <w:t>Task 7:</w:t>
      </w:r>
      <w:r w:rsidRPr="00414750">
        <w:rPr>
          <w:rFonts w:ascii="Bliss 2 Medium" w:hAnsi="Bliss 2 Medium"/>
          <w:b/>
          <w:sz w:val="24"/>
          <w:szCs w:val="24"/>
          <w:u w:val="single"/>
        </w:rPr>
        <w:t xml:space="preserve"> </w:t>
      </w:r>
      <w:r w:rsidRPr="00414750">
        <w:rPr>
          <w:rFonts w:ascii="Bliss 2 Medium" w:hAnsi="Bliss 2 Medium"/>
          <w:sz w:val="24"/>
          <w:szCs w:val="24"/>
          <w:highlight w:val="yellow"/>
        </w:rPr>
        <w:t xml:space="preserve">Answer these questions based on chromatography. </w:t>
      </w:r>
    </w:p>
    <w:p w:rsidR="00813BCF" w:rsidRPr="00414750" w:rsidRDefault="00813BCF" w:rsidP="00864D51">
      <w:pPr>
        <w:jc w:val="both"/>
        <w:rPr>
          <w:rFonts w:ascii="Bliss 2 Medium" w:hAnsi="Bliss 2 Medium"/>
          <w:sz w:val="24"/>
          <w:szCs w:val="24"/>
        </w:rPr>
      </w:pPr>
      <w:r w:rsidRPr="00414750">
        <w:rPr>
          <w:rFonts w:ascii="Bliss 2 Medium" w:hAnsi="Bliss 2 Medium"/>
          <w:sz w:val="24"/>
          <w:szCs w:val="24"/>
        </w:rPr>
        <w:t>Mark: __________/21</w:t>
      </w:r>
    </w:p>
    <w:p w:rsidR="00813BCF" w:rsidRPr="00414750" w:rsidRDefault="00813BCF" w:rsidP="00813BCF">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Q1.</w:t>
      </w:r>
    </w:p>
    <w:p w:rsidR="00813BCF" w:rsidRPr="00414750" w:rsidRDefault="00813BCF" w:rsidP="00813BCF">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A student used paper chromatography to identify the colours in a black ink.</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diagram below shows the student’s results.</w:t>
      </w:r>
    </w:p>
    <w:p w:rsidR="00813BCF" w:rsidRPr="00414750" w:rsidRDefault="00813BCF" w:rsidP="00813BCF">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2076450" cy="119090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2373" cy="1194302"/>
                    </a:xfrm>
                    <a:prstGeom prst="rect">
                      <a:avLst/>
                    </a:prstGeom>
                    <a:noFill/>
                    <a:ln>
                      <a:noFill/>
                    </a:ln>
                  </pic:spPr>
                </pic:pic>
              </a:graphicData>
            </a:graphic>
          </wp:inline>
        </w:drawing>
      </w:r>
      <w:r w:rsidRPr="00414750">
        <w:rPr>
          <w:rFonts w:ascii="Bliss 2 Medium" w:hAnsi="Bliss 2 Medium" w:cs="Arial"/>
        </w:rPr>
        <w:t> </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(a)</w:t>
      </w:r>
      <w:r w:rsidRPr="00414750">
        <w:rPr>
          <w:rFonts w:ascii="Bliss 2 Medium" w:hAnsi="Bliss 2 Medium" w:cs="Arial"/>
        </w:rPr>
        <w:t> </w:t>
      </w:r>
      <w:r w:rsidRPr="00414750">
        <w:rPr>
          <w:rFonts w:ascii="Bliss 2 Medium" w:hAnsi="Bliss 2 Medium" w:cs="Arial"/>
        </w:rPr>
        <w:t> What colours are in the black ink?</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w:t>
      </w:r>
      <w:r w:rsidRPr="00414750">
        <w:rPr>
          <w:rFonts w:ascii="Bliss 2 Medium" w:hAnsi="Bliss 2 Medium" w:cs="Arial"/>
        </w:rPr>
        <w:t> </w:t>
      </w:r>
      <w:r w:rsidRPr="00414750">
        <w:rPr>
          <w:rFonts w:ascii="Bliss 2 Medium" w:hAnsi="Bliss 2 Medium" w:cs="Arial"/>
        </w:rPr>
        <w:t> Suggest which colour is least soluble in the solvent.</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Give a reason for your answer.</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Colour</w:t>
      </w:r>
      <w:r w:rsidRPr="00414750">
        <w:rPr>
          <w:rFonts w:ascii="Bliss 2 Medium" w:hAnsi="Bliss 2 Medium" w:cs="Arial"/>
        </w:rPr>
        <w:t> </w:t>
      </w:r>
      <w:r w:rsidRPr="00414750">
        <w:rPr>
          <w:rFonts w:ascii="Bliss 2 Medium" w:hAnsi="Bliss 2 Medium" w:cs="Arial"/>
        </w:rPr>
        <w:t> </w:t>
      </w:r>
      <w:r w:rsidRPr="00414750">
        <w:rPr>
          <w:rFonts w:ascii="Bliss 2 Medium" w:hAnsi="Bliss 2 Medium" w:cs="Arial"/>
        </w:rPr>
        <w:t>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Reason</w:t>
      </w:r>
      <w:r w:rsidRPr="00414750">
        <w:rPr>
          <w:rFonts w:ascii="Bliss 2 Medium" w:hAnsi="Bliss 2 Medium" w:cs="Arial"/>
        </w:rPr>
        <w:t> </w:t>
      </w:r>
      <w:r w:rsidRPr="00414750">
        <w:rPr>
          <w:rFonts w:ascii="Bliss 2 Medium" w:hAnsi="Bliss 2 Medium" w:cs="Arial"/>
        </w:rPr>
        <w:t> </w:t>
      </w:r>
      <w:r w:rsidRPr="00414750">
        <w:rPr>
          <w:rFonts w:ascii="Bliss 2 Medium" w:hAnsi="Bliss 2 Medium" w:cs="Arial"/>
        </w:rPr>
        <w:t>_____________________________________________________________________________________________________________________________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(2)</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(c)</w:t>
      </w:r>
      <w:r w:rsidRPr="00414750">
        <w:rPr>
          <w:rFonts w:ascii="Bliss 2 Medium" w:hAnsi="Bliss 2 Medium" w:cs="Arial"/>
        </w:rPr>
        <w:t> </w:t>
      </w:r>
      <w:r w:rsidRPr="00414750">
        <w:rPr>
          <w:rFonts w:ascii="Bliss 2 Medium" w:hAnsi="Bliss 2 Medium" w:cs="Arial"/>
        </w:rPr>
        <w:t> Use the diagram above to complete the table below.</w:t>
      </w:r>
    </w:p>
    <w:p w:rsidR="00813BCF" w:rsidRPr="00414750" w:rsidRDefault="00813BCF" w:rsidP="00813BCF">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2280" w:type="dxa"/>
        <w:tblLayout w:type="fixed"/>
        <w:tblCellMar>
          <w:left w:w="15" w:type="dxa"/>
          <w:right w:w="15" w:type="dxa"/>
        </w:tblCellMar>
        <w:tblLook w:val="0000" w:firstRow="0" w:lastRow="0" w:firstColumn="0" w:lastColumn="0" w:noHBand="0" w:noVBand="0"/>
      </w:tblPr>
      <w:tblGrid>
        <w:gridCol w:w="3060"/>
        <w:gridCol w:w="1836"/>
      </w:tblGrid>
      <w:tr w:rsidR="00813BCF" w:rsidRPr="00414750" w:rsidTr="00741D6C">
        <w:tc>
          <w:tcPr>
            <w:tcW w:w="3060" w:type="dxa"/>
            <w:tcBorders>
              <w:top w:val="nil"/>
              <w:left w:val="nil"/>
              <w:bottom w:val="nil"/>
              <w:right w:val="nil"/>
            </w:tcBorders>
            <w:vAlign w:val="center"/>
          </w:tcPr>
          <w:p w:rsidR="00813BCF" w:rsidRPr="00414750" w:rsidRDefault="00813BCF"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Pr="00414750" w:rsidRDefault="00813BCF" w:rsidP="00741D6C">
            <w:pPr>
              <w:widowControl w:val="0"/>
              <w:autoSpaceDE w:val="0"/>
              <w:autoSpaceDN w:val="0"/>
              <w:adjustRightInd w:val="0"/>
              <w:spacing w:before="90" w:after="90" w:line="240" w:lineRule="auto"/>
              <w:ind w:left="45" w:right="45"/>
              <w:jc w:val="center"/>
              <w:rPr>
                <w:rFonts w:ascii="Bliss 2 Medium" w:hAnsi="Bliss 2 Medium" w:cs="Arial"/>
                <w:b/>
                <w:bCs/>
              </w:rPr>
            </w:pPr>
            <w:r w:rsidRPr="00414750">
              <w:rPr>
                <w:rFonts w:ascii="Bliss 2 Medium" w:hAnsi="Bliss 2 Medium" w:cs="Arial"/>
                <w:b/>
                <w:bCs/>
              </w:rPr>
              <w:t>Distance in mm</w:t>
            </w:r>
          </w:p>
        </w:tc>
      </w:tr>
      <w:tr w:rsidR="00813BCF" w:rsidRPr="00414750" w:rsidTr="00741D6C">
        <w:tc>
          <w:tcPr>
            <w:tcW w:w="3060" w:type="dxa"/>
            <w:tcBorders>
              <w:top w:val="single" w:sz="6" w:space="0" w:color="000000"/>
              <w:left w:val="single" w:sz="6" w:space="0" w:color="000000"/>
              <w:bottom w:val="single" w:sz="6" w:space="0" w:color="000000"/>
              <w:right w:val="single" w:sz="6" w:space="0" w:color="000000"/>
            </w:tcBorders>
            <w:vAlign w:val="center"/>
          </w:tcPr>
          <w:p w:rsidR="00813BCF" w:rsidRPr="00414750" w:rsidRDefault="00813BCF"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Distance moved by green colour</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Pr="00414750" w:rsidRDefault="00813BCF"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r w:rsidR="00813BCF" w:rsidRPr="00414750" w:rsidTr="00741D6C">
        <w:tc>
          <w:tcPr>
            <w:tcW w:w="3060" w:type="dxa"/>
            <w:tcBorders>
              <w:top w:val="single" w:sz="6" w:space="0" w:color="000000"/>
              <w:left w:val="single" w:sz="6" w:space="0" w:color="000000"/>
              <w:bottom w:val="single" w:sz="6" w:space="0" w:color="000000"/>
              <w:right w:val="single" w:sz="6" w:space="0" w:color="000000"/>
            </w:tcBorders>
            <w:vAlign w:val="center"/>
          </w:tcPr>
          <w:p w:rsidR="00813BCF" w:rsidRPr="00414750" w:rsidRDefault="00813BCF" w:rsidP="00741D6C">
            <w:pPr>
              <w:widowControl w:val="0"/>
              <w:autoSpaceDE w:val="0"/>
              <w:autoSpaceDN w:val="0"/>
              <w:adjustRightInd w:val="0"/>
              <w:spacing w:before="90" w:after="90" w:line="240" w:lineRule="auto"/>
              <w:ind w:left="45" w:right="45"/>
              <w:rPr>
                <w:rFonts w:ascii="Bliss 2 Medium" w:hAnsi="Bliss 2 Medium" w:cs="Arial"/>
              </w:rPr>
            </w:pPr>
            <w:r w:rsidRPr="00414750">
              <w:rPr>
                <w:rFonts w:ascii="Bliss 2 Medium" w:hAnsi="Bliss 2 Medium" w:cs="Arial"/>
              </w:rPr>
              <w:t>Distance moved by solvent</w:t>
            </w:r>
          </w:p>
        </w:tc>
        <w:tc>
          <w:tcPr>
            <w:tcW w:w="1836" w:type="dxa"/>
            <w:tcBorders>
              <w:top w:val="single" w:sz="6" w:space="0" w:color="000000"/>
              <w:left w:val="single" w:sz="6" w:space="0" w:color="000000"/>
              <w:bottom w:val="single" w:sz="6" w:space="0" w:color="000000"/>
              <w:right w:val="single" w:sz="6" w:space="0" w:color="000000"/>
            </w:tcBorders>
            <w:vAlign w:val="center"/>
          </w:tcPr>
          <w:p w:rsidR="00813BCF" w:rsidRPr="00414750" w:rsidRDefault="00813BCF" w:rsidP="00741D6C">
            <w:pPr>
              <w:widowControl w:val="0"/>
              <w:autoSpaceDE w:val="0"/>
              <w:autoSpaceDN w:val="0"/>
              <w:adjustRightInd w:val="0"/>
              <w:spacing w:before="90" w:after="90" w:line="240" w:lineRule="auto"/>
              <w:ind w:left="45" w:right="45"/>
              <w:jc w:val="center"/>
              <w:rPr>
                <w:rFonts w:ascii="Bliss 2 Medium" w:hAnsi="Bliss 2 Medium" w:cs="Arial"/>
              </w:rPr>
            </w:pPr>
            <w:r w:rsidRPr="00414750">
              <w:rPr>
                <w:rFonts w:ascii="Bliss 2 Medium" w:hAnsi="Bliss 2 Medium" w:cs="Arial"/>
              </w:rPr>
              <w:t> </w:t>
            </w:r>
          </w:p>
        </w:tc>
      </w:tr>
    </w:tbl>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Calculate the R</w:t>
      </w:r>
      <w:r w:rsidRPr="00414750">
        <w:rPr>
          <w:rFonts w:ascii="Bliss 2 Medium" w:hAnsi="Bliss 2 Medium" w:cs="Arial"/>
          <w:sz w:val="20"/>
          <w:szCs w:val="20"/>
          <w:vertAlign w:val="subscript"/>
        </w:rPr>
        <w:t>f</w:t>
      </w:r>
      <w:r w:rsidRPr="00414750">
        <w:rPr>
          <w:rFonts w:ascii="Bliss 2 Medium" w:hAnsi="Bliss 2 Medium" w:cs="Arial"/>
        </w:rPr>
        <w:t xml:space="preserve"> value for the green colour.</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the equation:</w:t>
      </w:r>
    </w:p>
    <w:p w:rsidR="00813BCF" w:rsidRPr="00414750" w:rsidRDefault="00813BCF" w:rsidP="00813BCF">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2371725" cy="419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419100"/>
                    </a:xfrm>
                    <a:prstGeom prst="rect">
                      <a:avLst/>
                    </a:prstGeom>
                    <a:noFill/>
                    <a:ln>
                      <a:noFill/>
                    </a:ln>
                  </pic:spPr>
                </pic:pic>
              </a:graphicData>
            </a:graphic>
          </wp:inline>
        </w:drawing>
      </w:r>
      <w:r w:rsidRPr="00414750">
        <w:rPr>
          <w:rFonts w:ascii="Bliss 2 Medium" w:hAnsi="Bliss 2 Medium" w:cs="Arial"/>
        </w:rPr>
        <w:t> </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jc w:val="right"/>
        <w:rPr>
          <w:rFonts w:ascii="Bliss 2 Medium" w:hAnsi="Bliss 2 Medium" w:cs="Arial"/>
        </w:rPr>
      </w:pPr>
      <w:r w:rsidRPr="00414750">
        <w:rPr>
          <w:rFonts w:ascii="Bliss 2 Medium" w:hAnsi="Bliss 2 Medium" w:cs="Arial"/>
        </w:rPr>
        <w:t>R</w:t>
      </w:r>
      <w:r w:rsidRPr="00414750">
        <w:rPr>
          <w:rFonts w:ascii="Bliss 2 Medium" w:hAnsi="Bliss 2 Medium" w:cs="Arial"/>
          <w:sz w:val="20"/>
          <w:szCs w:val="20"/>
          <w:vertAlign w:val="subscript"/>
        </w:rPr>
        <w:t>f</w:t>
      </w:r>
      <w:r w:rsidRPr="00414750">
        <w:rPr>
          <w:rFonts w:ascii="Bliss 2 Medium" w:hAnsi="Bliss 2 Medium" w:cs="Arial"/>
        </w:rPr>
        <w:t xml:space="preserve"> value = 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(4)</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8 marks)</w:t>
      </w:r>
    </w:p>
    <w:p w:rsidR="00813BCF" w:rsidRPr="00414750" w:rsidRDefault="00813BCF" w:rsidP="00813BCF">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Q2.</w:t>
      </w:r>
    </w:p>
    <w:p w:rsidR="00813BCF" w:rsidRPr="00414750" w:rsidRDefault="00813BCF" w:rsidP="00813BCF">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Race horses may be given drugs to improve their perfomance in races.</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This is illegal in the UK.</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After races, urine samples are collected from the horses.</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These samples are tested for drugs.</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Chromatography is one of the tests used to identify drugs in urine.</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diagram shows a chromatogram.</w:t>
      </w:r>
    </w:p>
    <w:p w:rsidR="00813BCF" w:rsidRPr="00414750" w:rsidRDefault="00813BCF" w:rsidP="00813BCF">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3724275" cy="3819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75" cy="3819525"/>
                    </a:xfrm>
                    <a:prstGeom prst="rect">
                      <a:avLst/>
                    </a:prstGeom>
                    <a:noFill/>
                    <a:ln>
                      <a:noFill/>
                    </a:ln>
                  </pic:spPr>
                </pic:pic>
              </a:graphicData>
            </a:graphic>
          </wp:inline>
        </w:drawing>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(a)     How do we know that sample 1 was a </w:t>
      </w:r>
      <w:r w:rsidRPr="00414750">
        <w:rPr>
          <w:rFonts w:ascii="Bliss 2 Medium" w:hAnsi="Bliss 2 Medium" w:cs="Arial"/>
          <w:b/>
          <w:bCs/>
        </w:rPr>
        <w:t>pure</w:t>
      </w:r>
      <w:r w:rsidRPr="00414750">
        <w:rPr>
          <w:rFonts w:ascii="Bliss 2 Medium" w:hAnsi="Bliss 2 Medium" w:cs="Arial"/>
        </w:rPr>
        <w:t xml:space="preserve"> sample of caffeine?</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(b)     Calculate the R</w:t>
      </w:r>
      <w:r w:rsidRPr="00414750">
        <w:rPr>
          <w:rFonts w:ascii="Bliss 2 Medium" w:hAnsi="Bliss 2 Medium" w:cs="Arial"/>
          <w:sz w:val="20"/>
          <w:szCs w:val="20"/>
          <w:vertAlign w:val="subscript"/>
        </w:rPr>
        <w:t>f</w:t>
      </w:r>
      <w:r w:rsidRPr="00414750">
        <w:rPr>
          <w:rFonts w:ascii="Bliss 2 Medium" w:hAnsi="Bliss 2 Medium" w:cs="Arial"/>
        </w:rPr>
        <w:t xml:space="preserve"> value for cocaine.</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Give your answer to 2 significant figures.</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information from the diagram.</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the equation:</w:t>
      </w:r>
    </w:p>
    <w:p w:rsidR="00813BCF" w:rsidRPr="00414750" w:rsidRDefault="00813BCF" w:rsidP="00813BCF">
      <w:pPr>
        <w:widowControl w:val="0"/>
        <w:autoSpaceDE w:val="0"/>
        <w:autoSpaceDN w:val="0"/>
        <w:adjustRightInd w:val="0"/>
        <w:spacing w:before="240" w:after="0" w:line="240" w:lineRule="auto"/>
        <w:jc w:val="center"/>
        <w:rPr>
          <w:rFonts w:ascii="Bliss 2 Medium" w:hAnsi="Bliss 2 Medium" w:cs="Arial"/>
        </w:rPr>
      </w:pPr>
      <w:r w:rsidRPr="00414750">
        <w:rPr>
          <w:rFonts w:ascii="Bliss 2 Medium" w:hAnsi="Bliss 2 Medium" w:cs="Arial"/>
          <w:noProof/>
          <w:lang w:eastAsia="en-GB"/>
        </w:rPr>
        <w:drawing>
          <wp:inline distT="0" distB="0" distL="0" distR="0">
            <wp:extent cx="2200275" cy="390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jc w:val="right"/>
        <w:rPr>
          <w:rFonts w:ascii="Bliss 2 Medium" w:hAnsi="Bliss 2 Medium" w:cs="Arial"/>
        </w:rPr>
      </w:pPr>
      <w:r w:rsidRPr="00414750">
        <w:rPr>
          <w:rFonts w:ascii="Bliss 2 Medium" w:hAnsi="Bliss 2 Medium" w:cs="Arial"/>
        </w:rPr>
        <w:t>R</w:t>
      </w:r>
      <w:r w:rsidRPr="00414750">
        <w:rPr>
          <w:rFonts w:ascii="Bliss 2 Medium" w:hAnsi="Bliss 2 Medium" w:cs="Arial"/>
          <w:sz w:val="20"/>
          <w:szCs w:val="20"/>
          <w:vertAlign w:val="subscript"/>
        </w:rPr>
        <w:t>f</w:t>
      </w:r>
      <w:r w:rsidRPr="00414750">
        <w:rPr>
          <w:rFonts w:ascii="Bliss 2 Medium" w:hAnsi="Bliss 2 Medium" w:cs="Arial"/>
        </w:rPr>
        <w:t xml:space="preserve"> value of cocaine = 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(4)</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(c)     Give </w:t>
      </w:r>
      <w:r w:rsidRPr="00414750">
        <w:rPr>
          <w:rFonts w:ascii="Bliss 2 Medium" w:hAnsi="Bliss 2 Medium" w:cs="Arial"/>
          <w:b/>
          <w:bCs/>
        </w:rPr>
        <w:t>three</w:t>
      </w:r>
      <w:r w:rsidRPr="00414750">
        <w:rPr>
          <w:rFonts w:ascii="Bliss 2 Medium" w:hAnsi="Bliss 2 Medium" w:cs="Arial"/>
        </w:rPr>
        <w:t xml:space="preserve"> conclusions about the urine sample from the horse.</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information from the diagram.</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1. 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2. 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3. 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(3)</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8 marks)</w:t>
      </w:r>
    </w:p>
    <w:p w:rsidR="00813BCF" w:rsidRPr="00414750" w:rsidRDefault="00813BCF" w:rsidP="00813BCF">
      <w:pPr>
        <w:widowControl w:val="0"/>
        <w:autoSpaceDE w:val="0"/>
        <w:autoSpaceDN w:val="0"/>
        <w:adjustRightInd w:val="0"/>
        <w:spacing w:before="450" w:after="45" w:line="240" w:lineRule="auto"/>
        <w:ind w:left="150" w:right="45"/>
        <w:rPr>
          <w:rFonts w:ascii="Bliss 2 Medium" w:hAnsi="Bliss 2 Medium" w:cs="Arial"/>
          <w:b/>
          <w:bCs/>
          <w:color w:val="000000"/>
          <w:sz w:val="27"/>
          <w:szCs w:val="27"/>
        </w:rPr>
      </w:pPr>
      <w:r w:rsidRPr="00414750">
        <w:rPr>
          <w:rFonts w:ascii="Bliss 2 Medium" w:hAnsi="Bliss 2 Medium" w:cs="Arial"/>
          <w:b/>
          <w:bCs/>
          <w:color w:val="000000"/>
          <w:sz w:val="27"/>
          <w:szCs w:val="27"/>
        </w:rPr>
        <w:t>Q3.</w:t>
      </w:r>
    </w:p>
    <w:p w:rsidR="00813BCF" w:rsidRPr="00414750" w:rsidRDefault="00813BCF" w:rsidP="00813BCF">
      <w:pPr>
        <w:widowControl w:val="0"/>
        <w:autoSpaceDE w:val="0"/>
        <w:autoSpaceDN w:val="0"/>
        <w:adjustRightInd w:val="0"/>
        <w:spacing w:after="0" w:line="240" w:lineRule="auto"/>
        <w:ind w:left="567" w:right="567"/>
        <w:rPr>
          <w:rFonts w:ascii="Bliss 2 Medium" w:hAnsi="Bliss 2 Medium" w:cs="Arial"/>
        </w:rPr>
      </w:pPr>
      <w:r w:rsidRPr="00414750">
        <w:rPr>
          <w:rFonts w:ascii="Bliss 2 Medium" w:hAnsi="Bliss 2 Medium" w:cs="Arial"/>
        </w:rPr>
        <w:t>Read the article.</w:t>
      </w:r>
    </w:p>
    <w:p w:rsidR="00813BCF" w:rsidRPr="00414750" w:rsidRDefault="00813BCF" w:rsidP="00813BCF">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2417" w:type="dxa"/>
        <w:tblLayout w:type="fixed"/>
        <w:tblCellMar>
          <w:left w:w="0" w:type="dxa"/>
          <w:right w:w="0" w:type="dxa"/>
        </w:tblCellMar>
        <w:tblLook w:val="0000" w:firstRow="0" w:lastRow="0" w:firstColumn="0" w:lastColumn="0" w:noHBand="0" w:noVBand="0"/>
      </w:tblPr>
      <w:tblGrid>
        <w:gridCol w:w="5300"/>
      </w:tblGrid>
      <w:tr w:rsidR="00813BCF" w:rsidRPr="00414750" w:rsidTr="00741D6C">
        <w:tc>
          <w:tcPr>
            <w:tcW w:w="5300" w:type="dxa"/>
            <w:tcBorders>
              <w:top w:val="single" w:sz="8" w:space="0" w:color="000000"/>
              <w:left w:val="single" w:sz="8" w:space="0" w:color="000000"/>
              <w:bottom w:val="nil"/>
              <w:right w:val="single" w:sz="8" w:space="0" w:color="000000"/>
            </w:tcBorders>
            <w:tcMar>
              <w:left w:w="108" w:type="dxa"/>
              <w:right w:w="108" w:type="dxa"/>
            </w:tcMar>
          </w:tcPr>
          <w:p w:rsidR="00813BCF" w:rsidRPr="00414750" w:rsidRDefault="00813BCF" w:rsidP="00741D6C">
            <w:pPr>
              <w:widowControl w:val="0"/>
              <w:autoSpaceDE w:val="0"/>
              <w:autoSpaceDN w:val="0"/>
              <w:adjustRightInd w:val="0"/>
              <w:spacing w:before="120" w:after="120" w:line="240" w:lineRule="auto"/>
              <w:jc w:val="center"/>
              <w:rPr>
                <w:rFonts w:ascii="Bliss 2 Medium" w:hAnsi="Bliss 2 Medium" w:cs="Arial"/>
                <w:b/>
                <w:bCs/>
                <w:sz w:val="38"/>
                <w:szCs w:val="38"/>
              </w:rPr>
            </w:pPr>
            <w:r w:rsidRPr="00414750">
              <w:rPr>
                <w:rFonts w:ascii="Bliss 2 Medium" w:hAnsi="Bliss 2 Medium" w:cs="Arial"/>
                <w:b/>
                <w:bCs/>
                <w:sz w:val="38"/>
                <w:szCs w:val="38"/>
              </w:rPr>
              <w:t>Problem food colourings</w:t>
            </w:r>
          </w:p>
        </w:tc>
      </w:tr>
      <w:tr w:rsidR="00813BCF" w:rsidRPr="00414750" w:rsidTr="00741D6C">
        <w:tc>
          <w:tcPr>
            <w:tcW w:w="5300" w:type="dxa"/>
            <w:tcBorders>
              <w:top w:val="nil"/>
              <w:left w:val="single" w:sz="8" w:space="0" w:color="000000"/>
              <w:bottom w:val="nil"/>
              <w:right w:val="single" w:sz="8" w:space="0" w:color="000000"/>
            </w:tcBorders>
            <w:tcMar>
              <w:left w:w="208" w:type="dxa"/>
              <w:right w:w="108" w:type="dxa"/>
            </w:tcMar>
          </w:tcPr>
          <w:p w:rsidR="00813BCF" w:rsidRPr="00414750" w:rsidRDefault="00813BCF" w:rsidP="00741D6C">
            <w:pPr>
              <w:widowControl w:val="0"/>
              <w:autoSpaceDE w:val="0"/>
              <w:autoSpaceDN w:val="0"/>
              <w:adjustRightInd w:val="0"/>
              <w:spacing w:before="120" w:after="120" w:line="240" w:lineRule="auto"/>
              <w:rPr>
                <w:rFonts w:ascii="Bliss 2 Medium" w:hAnsi="Bliss 2 Medium" w:cs="Arial"/>
              </w:rPr>
            </w:pPr>
            <w:r w:rsidRPr="00414750">
              <w:rPr>
                <w:rFonts w:ascii="Bliss 2 Medium" w:hAnsi="Bliss 2 Medium" w:cs="Arial"/>
              </w:rPr>
              <w:t>Scientists say they have evidence that some</w:t>
            </w:r>
            <w:r w:rsidRPr="00414750">
              <w:rPr>
                <w:rFonts w:ascii="Bliss 2 Medium" w:hAnsi="Bliss 2 Medium" w:cs="Arial"/>
              </w:rPr>
              <w:br/>
              <w:t>food colourings cause hyperactive behaviour in</w:t>
            </w:r>
            <w:r w:rsidRPr="00414750">
              <w:rPr>
                <w:rFonts w:ascii="Bliss 2 Medium" w:hAnsi="Bliss 2 Medium" w:cs="Arial"/>
              </w:rPr>
              <w:br/>
              <w:t>young children.</w:t>
            </w:r>
          </w:p>
        </w:tc>
      </w:tr>
      <w:tr w:rsidR="00813BCF" w:rsidRPr="00414750" w:rsidTr="00741D6C">
        <w:tc>
          <w:tcPr>
            <w:tcW w:w="5300" w:type="dxa"/>
            <w:tcBorders>
              <w:top w:val="nil"/>
              <w:left w:val="single" w:sz="8" w:space="0" w:color="000000"/>
              <w:bottom w:val="single" w:sz="8" w:space="0" w:color="000000"/>
              <w:right w:val="single" w:sz="8" w:space="0" w:color="000000"/>
            </w:tcBorders>
            <w:tcMar>
              <w:left w:w="208" w:type="dxa"/>
              <w:right w:w="108" w:type="dxa"/>
            </w:tcMar>
          </w:tcPr>
          <w:p w:rsidR="00813BCF" w:rsidRPr="00414750" w:rsidRDefault="00813BCF" w:rsidP="00741D6C">
            <w:pPr>
              <w:widowControl w:val="0"/>
              <w:autoSpaceDE w:val="0"/>
              <w:autoSpaceDN w:val="0"/>
              <w:adjustRightInd w:val="0"/>
              <w:spacing w:before="120" w:after="120" w:line="240" w:lineRule="auto"/>
              <w:rPr>
                <w:rFonts w:ascii="Bliss 2 Medium" w:hAnsi="Bliss 2 Medium" w:cs="Arial"/>
              </w:rPr>
            </w:pPr>
            <w:r w:rsidRPr="00414750">
              <w:rPr>
                <w:rFonts w:ascii="Bliss 2 Medium" w:hAnsi="Bliss 2 Medium" w:cs="Arial"/>
              </w:rPr>
              <w:t>These food colourings are added to some sweets.</w:t>
            </w:r>
          </w:p>
        </w:tc>
      </w:tr>
    </w:tbl>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b/>
          <w:bCs/>
        </w:rPr>
        <w:t>W</w:t>
      </w:r>
      <w:r w:rsidRPr="00414750">
        <w:rPr>
          <w:rFonts w:ascii="Bliss 2 Medium" w:hAnsi="Bliss 2 Medium" w:cs="Arial"/>
        </w:rPr>
        <w:t xml:space="preserve">, </w:t>
      </w:r>
      <w:r w:rsidRPr="00414750">
        <w:rPr>
          <w:rFonts w:ascii="Bliss 2 Medium" w:hAnsi="Bliss 2 Medium" w:cs="Arial"/>
          <w:b/>
          <w:bCs/>
        </w:rPr>
        <w:t>X</w:t>
      </w:r>
      <w:r w:rsidRPr="00414750">
        <w:rPr>
          <w:rFonts w:ascii="Bliss 2 Medium" w:hAnsi="Bliss 2 Medium" w:cs="Arial"/>
        </w:rPr>
        <w:t xml:space="preserve">, </w:t>
      </w:r>
      <w:r w:rsidRPr="00414750">
        <w:rPr>
          <w:rFonts w:ascii="Bliss 2 Medium" w:hAnsi="Bliss 2 Medium" w:cs="Arial"/>
          <w:b/>
          <w:bCs/>
        </w:rPr>
        <w:t>Y</w:t>
      </w:r>
      <w:r w:rsidRPr="00414750">
        <w:rPr>
          <w:rFonts w:ascii="Bliss 2 Medium" w:hAnsi="Bliss 2 Medium" w:cs="Arial"/>
        </w:rPr>
        <w:t xml:space="preserve"> and </w:t>
      </w:r>
      <w:r w:rsidRPr="00414750">
        <w:rPr>
          <w:rFonts w:ascii="Bliss 2 Medium" w:hAnsi="Bliss 2 Medium" w:cs="Arial"/>
          <w:b/>
          <w:bCs/>
        </w:rPr>
        <w:t>Z</w:t>
      </w:r>
      <w:r w:rsidRPr="00414750">
        <w:rPr>
          <w:rFonts w:ascii="Bliss 2 Medium" w:hAnsi="Bliss 2 Medium" w:cs="Arial"/>
        </w:rPr>
        <w:t xml:space="preserve"> are food colourings that may cause hyperactive behaviour in young children.</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 xml:space="preserve">A scientist used chromatography to see if these food colourings were used in two sweets, </w:t>
      </w:r>
      <w:r w:rsidRPr="00414750">
        <w:rPr>
          <w:rFonts w:ascii="Bliss 2 Medium" w:hAnsi="Bliss 2 Medium" w:cs="Arial"/>
          <w:b/>
          <w:bCs/>
        </w:rPr>
        <w:t>S</w:t>
      </w:r>
      <w:r w:rsidRPr="00414750">
        <w:rPr>
          <w:rFonts w:ascii="Bliss 2 Medium" w:hAnsi="Bliss 2 Medium" w:cs="Arial"/>
        </w:rPr>
        <w:t xml:space="preserve"> and </w:t>
      </w:r>
      <w:r w:rsidRPr="00414750">
        <w:rPr>
          <w:rFonts w:ascii="Bliss 2 Medium" w:hAnsi="Bliss 2 Medium" w:cs="Arial"/>
          <w:b/>
          <w:bCs/>
        </w:rPr>
        <w:t>P</w:t>
      </w:r>
      <w:r w:rsidRPr="00414750">
        <w:rPr>
          <w:rFonts w:ascii="Bliss 2 Medium" w:hAnsi="Bliss 2 Medium" w:cs="Arial"/>
        </w:rPr>
        <w:t>.</w:t>
      </w:r>
    </w:p>
    <w:p w:rsidR="00813BCF" w:rsidRPr="00414750" w:rsidRDefault="00813BCF" w:rsidP="00813BCF">
      <w:pPr>
        <w:widowControl w:val="0"/>
        <w:autoSpaceDE w:val="0"/>
        <w:autoSpaceDN w:val="0"/>
        <w:adjustRightInd w:val="0"/>
        <w:spacing w:before="240" w:after="0" w:line="240" w:lineRule="auto"/>
        <w:ind w:left="567" w:right="567"/>
        <w:rPr>
          <w:rFonts w:ascii="Bliss 2 Medium" w:hAnsi="Bliss 2 Medium" w:cs="Arial"/>
        </w:rPr>
      </w:pPr>
      <w:r w:rsidRPr="00414750">
        <w:rPr>
          <w:rFonts w:ascii="Bliss 2 Medium" w:hAnsi="Bliss 2 Medium" w:cs="Arial"/>
        </w:rPr>
        <w:t>The results are shown on the chromatogram.</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noProof/>
          <w:lang w:eastAsia="en-GB"/>
        </w:rPr>
        <w:drawing>
          <wp:inline distT="0" distB="0" distL="0" distR="0">
            <wp:extent cx="3580247" cy="237172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2274" cy="2373068"/>
                    </a:xfrm>
                    <a:prstGeom prst="rect">
                      <a:avLst/>
                    </a:prstGeom>
                    <a:noFill/>
                    <a:ln>
                      <a:noFill/>
                    </a:ln>
                  </pic:spPr>
                </pic:pic>
              </a:graphicData>
            </a:graphic>
          </wp:inline>
        </w:drawing>
      </w:r>
      <w:r w:rsidRPr="00414750">
        <w:rPr>
          <w:rFonts w:ascii="Bliss 2 Medium" w:hAnsi="Bliss 2 Medium" w:cs="Arial"/>
        </w:rPr>
        <w:t> </w:t>
      </w:r>
    </w:p>
    <w:p w:rsidR="00813BCF" w:rsidRPr="00414750" w:rsidRDefault="00813BCF" w:rsidP="00813BCF">
      <w:pPr>
        <w:widowControl w:val="0"/>
        <w:autoSpaceDE w:val="0"/>
        <w:autoSpaceDN w:val="0"/>
        <w:adjustRightInd w:val="0"/>
        <w:spacing w:before="240" w:after="0" w:line="240" w:lineRule="auto"/>
        <w:ind w:left="1134" w:right="567" w:hanging="567"/>
        <w:rPr>
          <w:rFonts w:ascii="Bliss 2 Medium" w:hAnsi="Bliss 2 Medium" w:cs="Arial"/>
        </w:rPr>
      </w:pPr>
      <w:r w:rsidRPr="00414750">
        <w:rPr>
          <w:rFonts w:ascii="Bliss 2 Medium" w:hAnsi="Bliss 2 Medium" w:cs="Arial"/>
        </w:rPr>
        <w:t xml:space="preserve">(a)     Food colourings, such as </w:t>
      </w:r>
      <w:r w:rsidRPr="00414750">
        <w:rPr>
          <w:rFonts w:ascii="Bliss 2 Medium" w:hAnsi="Bliss 2 Medium" w:cs="Arial"/>
          <w:b/>
          <w:bCs/>
        </w:rPr>
        <w:t>W</w:t>
      </w:r>
      <w:r w:rsidRPr="00414750">
        <w:rPr>
          <w:rFonts w:ascii="Bliss 2 Medium" w:hAnsi="Bliss 2 Medium" w:cs="Arial"/>
        </w:rPr>
        <w:t xml:space="preserve">, </w:t>
      </w:r>
      <w:r w:rsidRPr="00414750">
        <w:rPr>
          <w:rFonts w:ascii="Bliss 2 Medium" w:hAnsi="Bliss 2 Medium" w:cs="Arial"/>
          <w:b/>
          <w:bCs/>
        </w:rPr>
        <w:t>X</w:t>
      </w:r>
      <w:r w:rsidRPr="00414750">
        <w:rPr>
          <w:rFonts w:ascii="Bliss 2 Medium" w:hAnsi="Bliss 2 Medium" w:cs="Arial"/>
        </w:rPr>
        <w:t xml:space="preserve">, </w:t>
      </w:r>
      <w:r w:rsidRPr="00414750">
        <w:rPr>
          <w:rFonts w:ascii="Bliss 2 Medium" w:hAnsi="Bliss 2 Medium" w:cs="Arial"/>
          <w:b/>
          <w:bCs/>
        </w:rPr>
        <w:t>Y</w:t>
      </w:r>
      <w:r w:rsidRPr="00414750">
        <w:rPr>
          <w:rFonts w:ascii="Bliss 2 Medium" w:hAnsi="Bliss 2 Medium" w:cs="Arial"/>
        </w:rPr>
        <w:t xml:space="preserve"> and </w:t>
      </w:r>
      <w:r w:rsidRPr="00414750">
        <w:rPr>
          <w:rFonts w:ascii="Bliss 2 Medium" w:hAnsi="Bliss 2 Medium" w:cs="Arial"/>
          <w:b/>
          <w:bCs/>
        </w:rPr>
        <w:t>Z</w:t>
      </w:r>
      <w:r w:rsidRPr="00414750">
        <w:rPr>
          <w:rFonts w:ascii="Bliss 2 Medium" w:hAnsi="Bliss 2 Medium" w:cs="Arial"/>
        </w:rPr>
        <w:t>, are added to some sweets.</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 xml:space="preserve">Suggest </w:t>
      </w:r>
      <w:r w:rsidRPr="00414750">
        <w:rPr>
          <w:rFonts w:ascii="Bliss 2 Medium" w:hAnsi="Bliss 2 Medium" w:cs="Arial"/>
          <w:b/>
          <w:bCs/>
        </w:rPr>
        <w:t>one</w:t>
      </w:r>
      <w:r w:rsidRPr="00414750">
        <w:rPr>
          <w:rFonts w:ascii="Bliss 2 Medium" w:hAnsi="Bliss 2 Medium" w:cs="Arial"/>
        </w:rPr>
        <w:t xml:space="preserve"> reason why.</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(b)     In chromatography, the R</w:t>
      </w:r>
      <w:r w:rsidRPr="00414750">
        <w:rPr>
          <w:rFonts w:ascii="Bliss 2 Medium" w:hAnsi="Bliss 2 Medium" w:cs="Arial"/>
          <w:sz w:val="20"/>
          <w:szCs w:val="20"/>
          <w:vertAlign w:val="subscript"/>
        </w:rPr>
        <w:t>f</w:t>
      </w:r>
      <w:r w:rsidRPr="00414750">
        <w:rPr>
          <w:rFonts w:ascii="Bliss 2 Medium" w:hAnsi="Bliss 2 Medium" w:cs="Arial"/>
        </w:rPr>
        <w:t xml:space="preserve"> value = </w:t>
      </w:r>
      <w:r w:rsidRPr="00414750">
        <w:rPr>
          <w:rFonts w:ascii="Bliss 2 Medium" w:hAnsi="Bliss 2 Medium" w:cs="Arial"/>
          <w:noProof/>
          <w:lang w:eastAsia="en-GB"/>
        </w:rPr>
        <w:drawing>
          <wp:inline distT="0" distB="0" distL="0" distR="0">
            <wp:extent cx="2390775" cy="400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400050"/>
                    </a:xfrm>
                    <a:prstGeom prst="rect">
                      <a:avLst/>
                    </a:prstGeom>
                    <a:noFill/>
                    <a:ln>
                      <a:noFill/>
                    </a:ln>
                  </pic:spPr>
                </pic:pic>
              </a:graphicData>
            </a:graphic>
          </wp:inline>
        </w:drawing>
      </w:r>
      <w:r w:rsidRPr="00414750">
        <w:rPr>
          <w:rFonts w:ascii="Bliss 2 Medium" w:hAnsi="Bliss 2 Medium" w:cs="Arial"/>
        </w:rPr>
        <w:t> </w:t>
      </w:r>
    </w:p>
    <w:p w:rsidR="00813BCF" w:rsidRPr="00414750" w:rsidRDefault="00813BCF" w:rsidP="00813BCF">
      <w:pPr>
        <w:widowControl w:val="0"/>
        <w:autoSpaceDE w:val="0"/>
        <w:autoSpaceDN w:val="0"/>
        <w:adjustRightInd w:val="0"/>
        <w:spacing w:before="240" w:after="0" w:line="240" w:lineRule="auto"/>
        <w:ind w:left="1134" w:right="567"/>
        <w:rPr>
          <w:rFonts w:ascii="Bliss 2 Medium" w:hAnsi="Bliss 2 Medium" w:cs="Arial"/>
        </w:rPr>
      </w:pPr>
      <w:r w:rsidRPr="00414750">
        <w:rPr>
          <w:rFonts w:ascii="Bliss 2 Medium" w:hAnsi="Bliss 2 Medium" w:cs="Arial"/>
        </w:rPr>
        <w:t>Use the scale on the chromatogram to help you to answer this question.</w:t>
      </w:r>
    </w:p>
    <w:p w:rsidR="00813BCF" w:rsidRPr="00414750" w:rsidRDefault="00813BCF" w:rsidP="00813BCF">
      <w:pPr>
        <w:widowControl w:val="0"/>
        <w:autoSpaceDE w:val="0"/>
        <w:autoSpaceDN w:val="0"/>
        <w:adjustRightInd w:val="0"/>
        <w:spacing w:after="0" w:line="240" w:lineRule="auto"/>
        <w:rPr>
          <w:rFonts w:ascii="Bliss 2 Medium" w:hAnsi="Bliss 2 Medium" w:cs="Arial"/>
        </w:rPr>
      </w:pPr>
      <w:r w:rsidRPr="00414750">
        <w:rPr>
          <w:rFonts w:ascii="Bliss 2 Medium" w:hAnsi="Bliss 2 Medium" w:cs="Arial"/>
        </w:rPr>
        <w:t> </w:t>
      </w:r>
    </w:p>
    <w:tbl>
      <w:tblPr>
        <w:tblW w:w="0" w:type="auto"/>
        <w:tblInd w:w="1117" w:type="dxa"/>
        <w:tblLayout w:type="fixed"/>
        <w:tblCellMar>
          <w:left w:w="0" w:type="dxa"/>
          <w:right w:w="0" w:type="dxa"/>
        </w:tblCellMar>
        <w:tblLook w:val="0000" w:firstRow="0" w:lastRow="0" w:firstColumn="0" w:lastColumn="0" w:noHBand="0" w:noVBand="0"/>
      </w:tblPr>
      <w:tblGrid>
        <w:gridCol w:w="8888"/>
        <w:gridCol w:w="236"/>
      </w:tblGrid>
      <w:tr w:rsidR="00813BCF" w:rsidRPr="00414750" w:rsidTr="00741D6C">
        <w:tc>
          <w:tcPr>
            <w:tcW w:w="8888" w:type="dxa"/>
            <w:tcBorders>
              <w:top w:val="nil"/>
              <w:left w:val="nil"/>
              <w:bottom w:val="nil"/>
              <w:right w:val="nil"/>
            </w:tcBorders>
            <w:tcMar>
              <w:top w:w="170" w:type="dxa"/>
              <w:left w:w="108" w:type="dxa"/>
              <w:right w:w="108" w:type="dxa"/>
            </w:tcMar>
          </w:tcPr>
          <w:p w:rsidR="00813BCF" w:rsidRPr="00414750" w:rsidRDefault="00813BCF" w:rsidP="00741D6C">
            <w:pPr>
              <w:widowControl w:val="0"/>
              <w:autoSpaceDE w:val="0"/>
              <w:autoSpaceDN w:val="0"/>
              <w:adjustRightInd w:val="0"/>
              <w:spacing w:before="120" w:after="120" w:line="240" w:lineRule="auto"/>
              <w:rPr>
                <w:rFonts w:ascii="Bliss 2 Medium" w:hAnsi="Bliss 2 Medium" w:cs="Arial"/>
              </w:rPr>
            </w:pPr>
            <w:r w:rsidRPr="00414750">
              <w:rPr>
                <w:rFonts w:ascii="Bliss 2 Medium" w:hAnsi="Bliss 2 Medium" w:cs="Arial"/>
              </w:rPr>
              <w:t xml:space="preserve">Which food colouring, </w:t>
            </w:r>
            <w:r w:rsidRPr="00414750">
              <w:rPr>
                <w:rFonts w:ascii="Bliss 2 Medium" w:hAnsi="Bliss 2 Medium" w:cs="Arial"/>
                <w:b/>
                <w:bCs/>
              </w:rPr>
              <w:t>W</w:t>
            </w:r>
            <w:r w:rsidRPr="00414750">
              <w:rPr>
                <w:rFonts w:ascii="Bliss 2 Medium" w:hAnsi="Bliss 2 Medium" w:cs="Arial"/>
              </w:rPr>
              <w:t xml:space="preserve">, </w:t>
            </w:r>
            <w:r w:rsidRPr="00414750">
              <w:rPr>
                <w:rFonts w:ascii="Bliss 2 Medium" w:hAnsi="Bliss 2 Medium" w:cs="Arial"/>
                <w:b/>
                <w:bCs/>
              </w:rPr>
              <w:t>X</w:t>
            </w:r>
            <w:r w:rsidRPr="00414750">
              <w:rPr>
                <w:rFonts w:ascii="Bliss 2 Medium" w:hAnsi="Bliss 2 Medium" w:cs="Arial"/>
              </w:rPr>
              <w:t xml:space="preserve">, </w:t>
            </w:r>
            <w:r w:rsidRPr="00414750">
              <w:rPr>
                <w:rFonts w:ascii="Bliss 2 Medium" w:hAnsi="Bliss 2 Medium" w:cs="Arial"/>
                <w:b/>
                <w:bCs/>
              </w:rPr>
              <w:t>Y</w:t>
            </w:r>
            <w:r w:rsidRPr="00414750">
              <w:rPr>
                <w:rFonts w:ascii="Bliss 2 Medium" w:hAnsi="Bliss 2 Medium" w:cs="Arial"/>
              </w:rPr>
              <w:t xml:space="preserve"> or </w:t>
            </w:r>
            <w:r w:rsidRPr="00414750">
              <w:rPr>
                <w:rFonts w:ascii="Bliss 2 Medium" w:hAnsi="Bliss 2 Medium" w:cs="Arial"/>
                <w:b/>
                <w:bCs/>
              </w:rPr>
              <w:t>Z</w:t>
            </w:r>
            <w:r w:rsidRPr="00414750">
              <w:rPr>
                <w:rFonts w:ascii="Bliss 2 Medium" w:hAnsi="Bliss 2 Medium" w:cs="Arial"/>
              </w:rPr>
              <w:t>, has an R</w:t>
            </w:r>
            <w:r w:rsidRPr="00414750">
              <w:rPr>
                <w:rFonts w:ascii="Bliss 2 Medium" w:hAnsi="Bliss 2 Medium" w:cs="Arial"/>
                <w:sz w:val="20"/>
                <w:szCs w:val="20"/>
                <w:vertAlign w:val="subscript"/>
              </w:rPr>
              <w:t>f</w:t>
            </w:r>
            <w:r w:rsidRPr="00414750">
              <w:rPr>
                <w:rFonts w:ascii="Bliss 2 Medium" w:hAnsi="Bliss 2 Medium" w:cs="Arial"/>
              </w:rPr>
              <w:t xml:space="preserve"> value of 0.7?</w:t>
            </w:r>
          </w:p>
        </w:tc>
        <w:tc>
          <w:tcPr>
            <w:tcW w:w="112" w:type="dxa"/>
            <w:tcBorders>
              <w:top w:val="nil"/>
              <w:left w:val="nil"/>
              <w:bottom w:val="nil"/>
              <w:right w:val="nil"/>
            </w:tcBorders>
            <w:tcMar>
              <w:left w:w="108" w:type="dxa"/>
              <w:right w:w="108" w:type="dxa"/>
            </w:tcMar>
          </w:tcPr>
          <w:p w:rsidR="00813BCF" w:rsidRPr="00414750" w:rsidRDefault="00813BCF" w:rsidP="00741D6C">
            <w:pPr>
              <w:widowControl w:val="0"/>
              <w:autoSpaceDE w:val="0"/>
              <w:autoSpaceDN w:val="0"/>
              <w:adjustRightInd w:val="0"/>
              <w:spacing w:before="120" w:after="120" w:line="240" w:lineRule="auto"/>
              <w:rPr>
                <w:rFonts w:ascii="Bliss 2 Medium" w:hAnsi="Bliss 2 Medium" w:cs="Arial"/>
              </w:rPr>
            </w:pPr>
            <w:r w:rsidRPr="00414750">
              <w:rPr>
                <w:rFonts w:ascii="Bliss 2 Medium" w:hAnsi="Bliss 2 Medium" w:cs="Arial"/>
                <w:noProof/>
                <w:lang w:eastAsia="en-GB"/>
              </w:rPr>
              <w:drawing>
                <wp:inline distT="0" distB="0" distL="0" distR="0">
                  <wp:extent cx="28575" cy="28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r>
    </w:tbl>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(1)</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 xml:space="preserve">(c)     From the chromatogram, what conclusions can the scientist make about the colourings in sweets </w:t>
      </w:r>
      <w:r w:rsidRPr="00414750">
        <w:rPr>
          <w:rFonts w:ascii="Bliss 2 Medium" w:hAnsi="Bliss 2 Medium" w:cs="Arial"/>
          <w:b/>
          <w:bCs/>
        </w:rPr>
        <w:t>S</w:t>
      </w:r>
      <w:r w:rsidRPr="00414750">
        <w:rPr>
          <w:rFonts w:ascii="Bliss 2 Medium" w:hAnsi="Bliss 2 Medium" w:cs="Arial"/>
        </w:rPr>
        <w:t xml:space="preserve"> and </w:t>
      </w:r>
      <w:r w:rsidRPr="00414750">
        <w:rPr>
          <w:rFonts w:ascii="Bliss 2 Medium" w:hAnsi="Bliss 2 Medium" w:cs="Arial"/>
          <w:b/>
          <w:bCs/>
        </w:rPr>
        <w:t>P</w:t>
      </w:r>
      <w:r w:rsidRPr="00414750">
        <w:rPr>
          <w:rFonts w:ascii="Bliss 2 Medium" w:hAnsi="Bliss 2 Medium" w:cs="Arial"/>
        </w:rPr>
        <w:t>?</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240" w:after="0" w:line="240" w:lineRule="auto"/>
        <w:ind w:right="567"/>
        <w:rPr>
          <w:rFonts w:ascii="Bliss 2 Medium" w:hAnsi="Bliss 2 Medium" w:cs="Arial"/>
        </w:rPr>
      </w:pPr>
      <w:r w:rsidRPr="00414750">
        <w:rPr>
          <w:rFonts w:ascii="Bliss 2 Medium" w:hAnsi="Bliss 2 Medium" w:cs="Arial"/>
        </w:rPr>
        <w:t>___________________________________________________________________</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(3)</w:t>
      </w:r>
    </w:p>
    <w:p w:rsidR="00813BCF" w:rsidRPr="00414750" w:rsidRDefault="00813BCF" w:rsidP="00813BCF">
      <w:pPr>
        <w:widowControl w:val="0"/>
        <w:autoSpaceDE w:val="0"/>
        <w:autoSpaceDN w:val="0"/>
        <w:adjustRightInd w:val="0"/>
        <w:spacing w:before="60" w:after="0" w:line="240" w:lineRule="auto"/>
        <w:jc w:val="right"/>
        <w:rPr>
          <w:rFonts w:ascii="Bliss 2 Medium" w:hAnsi="Bliss 2 Medium" w:cs="Arial"/>
          <w:b/>
          <w:bCs/>
          <w:sz w:val="20"/>
          <w:szCs w:val="20"/>
        </w:rPr>
      </w:pPr>
      <w:r w:rsidRPr="00414750">
        <w:rPr>
          <w:rFonts w:ascii="Bliss 2 Medium" w:hAnsi="Bliss 2 Medium" w:cs="Arial"/>
          <w:b/>
          <w:bCs/>
          <w:sz w:val="20"/>
          <w:szCs w:val="20"/>
        </w:rPr>
        <w:t>(Total 5 marks)</w:t>
      </w:r>
    </w:p>
    <w:p w:rsidR="00813BCF" w:rsidRPr="00414750" w:rsidRDefault="00813BCF" w:rsidP="00864D51">
      <w:pPr>
        <w:jc w:val="both"/>
        <w:rPr>
          <w:rFonts w:ascii="Bliss 2 Medium" w:hAnsi="Bliss 2 Medium"/>
          <w:sz w:val="24"/>
          <w:szCs w:val="24"/>
        </w:rPr>
      </w:pPr>
    </w:p>
    <w:p w:rsidR="00A26E81" w:rsidRPr="00414750" w:rsidRDefault="00A26E81">
      <w:pPr>
        <w:rPr>
          <w:rFonts w:ascii="Bliss 2 Medium" w:hAnsi="Bliss 2 Medium"/>
          <w:b/>
          <w:sz w:val="24"/>
          <w:szCs w:val="24"/>
          <w:u w:val="single"/>
        </w:rPr>
      </w:pPr>
      <w:r w:rsidRPr="00414750">
        <w:rPr>
          <w:rFonts w:ascii="Bliss 2 Medium" w:hAnsi="Bliss 2 Medium"/>
          <w:b/>
          <w:sz w:val="24"/>
          <w:szCs w:val="24"/>
          <w:u w:val="single"/>
        </w:rPr>
        <w:br w:type="page"/>
      </w:r>
    </w:p>
    <w:p w:rsidR="00813BCF" w:rsidRPr="00414750" w:rsidRDefault="00813BCF" w:rsidP="00864D51">
      <w:pPr>
        <w:jc w:val="both"/>
        <w:rPr>
          <w:rFonts w:ascii="Bliss 2 Medium" w:hAnsi="Bliss 2 Medium"/>
          <w:b/>
          <w:sz w:val="24"/>
          <w:szCs w:val="24"/>
          <w:u w:val="single"/>
        </w:rPr>
      </w:pPr>
    </w:p>
    <w:p w:rsidR="00043499" w:rsidRPr="00414750" w:rsidRDefault="00CC4C3D" w:rsidP="000941EA">
      <w:pPr>
        <w:spacing w:line="276" w:lineRule="auto"/>
        <w:rPr>
          <w:rFonts w:ascii="Bliss 2 Medium" w:hAnsi="Bliss 2 Medium"/>
        </w:rPr>
      </w:pPr>
      <w:r w:rsidRPr="00414750">
        <w:rPr>
          <w:rFonts w:ascii="Bliss 2 Medium" w:hAnsi="Bliss 2 Medium"/>
          <w:b/>
          <w:highlight w:val="yellow"/>
          <w:u w:val="single"/>
        </w:rPr>
        <w:t>Task 8:</w:t>
      </w:r>
      <w:r w:rsidRPr="00414750">
        <w:rPr>
          <w:rFonts w:ascii="Bliss 2 Medium" w:hAnsi="Bliss 2 Medium"/>
          <w:highlight w:val="yellow"/>
        </w:rPr>
        <w:t xml:space="preserve"> </w:t>
      </w:r>
      <w:r w:rsidR="00A26E81" w:rsidRPr="00414750">
        <w:rPr>
          <w:rFonts w:ascii="Bliss 2 Medium" w:hAnsi="Bliss 2 Medium"/>
          <w:highlight w:val="yellow"/>
        </w:rPr>
        <w:t>In GCSE you would have learnt about paper chromatography. There are several other types of chromatography, such as gas chromatography. Your task is to use the websites below to research gas chromatography and then fill in the tasks below.</w:t>
      </w:r>
    </w:p>
    <w:p w:rsidR="003C1FBA" w:rsidRPr="00414750" w:rsidRDefault="003C1FBA" w:rsidP="000941EA">
      <w:pPr>
        <w:spacing w:line="276" w:lineRule="auto"/>
        <w:rPr>
          <w:rFonts w:ascii="Bliss 2 Medium" w:hAnsi="Bliss 2 Medium"/>
        </w:rPr>
      </w:pPr>
      <w:r w:rsidRPr="00414750">
        <w:rPr>
          <w:rFonts w:ascii="Bliss 2 Medium" w:hAnsi="Bliss 2 Medium"/>
        </w:rPr>
        <w:t xml:space="preserve">Websites to use: </w:t>
      </w:r>
    </w:p>
    <w:p w:rsidR="003C1FBA" w:rsidRPr="00414750" w:rsidRDefault="00414750" w:rsidP="000941EA">
      <w:pPr>
        <w:spacing w:line="276" w:lineRule="auto"/>
        <w:rPr>
          <w:rFonts w:ascii="Bliss 2 Medium" w:hAnsi="Bliss 2 Medium"/>
        </w:rPr>
      </w:pPr>
      <w:hyperlink r:id="rId37" w:history="1">
        <w:r w:rsidR="003C1FBA" w:rsidRPr="00414750">
          <w:rPr>
            <w:rStyle w:val="Hyperlink"/>
            <w:rFonts w:ascii="Bliss 2 Medium" w:hAnsi="Bliss 2 Medium"/>
          </w:rPr>
          <w:t>https://www.bbc.co.uk/bitesize/guides/ztkdd2p/revision/3</w:t>
        </w:r>
      </w:hyperlink>
    </w:p>
    <w:p w:rsidR="003C1FBA" w:rsidRPr="00414750" w:rsidRDefault="00414750" w:rsidP="000941EA">
      <w:pPr>
        <w:spacing w:line="276" w:lineRule="auto"/>
        <w:rPr>
          <w:rFonts w:ascii="Bliss 2 Medium" w:hAnsi="Bliss 2 Medium"/>
        </w:rPr>
      </w:pPr>
      <w:hyperlink r:id="rId38" w:history="1">
        <w:r w:rsidR="003C1FBA" w:rsidRPr="00414750">
          <w:rPr>
            <w:rStyle w:val="Hyperlink"/>
            <w:rFonts w:ascii="Bliss 2 Medium" w:hAnsi="Bliss 2 Medium"/>
          </w:rPr>
          <w:t>https://simple.wikipedia.org/wiki/Gas_chromatography</w:t>
        </w:r>
      </w:hyperlink>
    </w:p>
    <w:p w:rsidR="003C1FBA" w:rsidRPr="00414750" w:rsidRDefault="003C1FBA" w:rsidP="000941EA">
      <w:pPr>
        <w:spacing w:line="276" w:lineRule="auto"/>
        <w:rPr>
          <w:rFonts w:ascii="Bliss 2 Medium" w:hAnsi="Bliss 2 Medium"/>
        </w:rPr>
      </w:pPr>
      <w:r w:rsidRPr="00414750">
        <w:rPr>
          <w:rFonts w:ascii="Bliss 2 Medium" w:hAnsi="Bliss 2 Medium"/>
          <w:noProof/>
          <w:lang w:eastAsia="en-GB"/>
        </w:rPr>
        <w:drawing>
          <wp:anchor distT="0" distB="0" distL="114300" distR="114300" simplePos="0" relativeHeight="251661312" behindDoc="1" locked="0" layoutInCell="1" allowOverlap="1">
            <wp:simplePos x="0" y="0"/>
            <wp:positionH relativeFrom="column">
              <wp:posOffset>-1117600</wp:posOffset>
            </wp:positionH>
            <wp:positionV relativeFrom="paragraph">
              <wp:posOffset>1031875</wp:posOffset>
            </wp:positionV>
            <wp:extent cx="6979285" cy="4904740"/>
            <wp:effectExtent l="8573" t="0" r="1587" b="1588"/>
            <wp:wrapTight wrapText="bothSides">
              <wp:wrapPolygon edited="0">
                <wp:start x="21573" y="-38"/>
                <wp:lineTo x="54" y="-38"/>
                <wp:lineTo x="54" y="21523"/>
                <wp:lineTo x="21573" y="21523"/>
                <wp:lineTo x="21573" y="-38"/>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406" t="247" r="10233" b="555"/>
                    <a:stretch/>
                  </pic:blipFill>
                  <pic:spPr bwMode="auto">
                    <a:xfrm rot="16200000">
                      <a:off x="0" y="0"/>
                      <a:ext cx="6979285" cy="490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C1FBA" w:rsidRPr="00414750" w:rsidSect="004147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26EFA"/>
    <w:multiLevelType w:val="hybridMultilevel"/>
    <w:tmpl w:val="3DF8B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7B62BF"/>
    <w:multiLevelType w:val="hybridMultilevel"/>
    <w:tmpl w:val="249C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496A75"/>
    <w:multiLevelType w:val="hybridMultilevel"/>
    <w:tmpl w:val="7AA0C35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B4"/>
    <w:rsid w:val="00006DF1"/>
    <w:rsid w:val="00043499"/>
    <w:rsid w:val="000941EA"/>
    <w:rsid w:val="000943DD"/>
    <w:rsid w:val="00175B59"/>
    <w:rsid w:val="001A41FE"/>
    <w:rsid w:val="001C01ED"/>
    <w:rsid w:val="0022226F"/>
    <w:rsid w:val="00263354"/>
    <w:rsid w:val="003657F1"/>
    <w:rsid w:val="0039122F"/>
    <w:rsid w:val="003C1FBA"/>
    <w:rsid w:val="003C4B23"/>
    <w:rsid w:val="003F1645"/>
    <w:rsid w:val="00414750"/>
    <w:rsid w:val="004514A2"/>
    <w:rsid w:val="00471ED2"/>
    <w:rsid w:val="0048657A"/>
    <w:rsid w:val="004B52F2"/>
    <w:rsid w:val="004C7211"/>
    <w:rsid w:val="004D46B9"/>
    <w:rsid w:val="004E271B"/>
    <w:rsid w:val="00516316"/>
    <w:rsid w:val="006259B4"/>
    <w:rsid w:val="00674B75"/>
    <w:rsid w:val="00741D6C"/>
    <w:rsid w:val="00813BCF"/>
    <w:rsid w:val="008231A3"/>
    <w:rsid w:val="00864D51"/>
    <w:rsid w:val="008C7E82"/>
    <w:rsid w:val="009C032F"/>
    <w:rsid w:val="00A26E81"/>
    <w:rsid w:val="00A91A94"/>
    <w:rsid w:val="00AB6FE5"/>
    <w:rsid w:val="00AC4939"/>
    <w:rsid w:val="00CC4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12E80"/>
  <w15:chartTrackingRefBased/>
  <w15:docId w15:val="{DAE79241-92F4-480A-A5CB-7CBBF103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9B4"/>
    <w:pPr>
      <w:ind w:left="720"/>
      <w:contextualSpacing/>
    </w:pPr>
  </w:style>
  <w:style w:type="paragraph" w:styleId="NoSpacing">
    <w:name w:val="No Spacing"/>
    <w:uiPriority w:val="1"/>
    <w:qFormat/>
    <w:rsid w:val="00AB6FE5"/>
    <w:pPr>
      <w:spacing w:after="0" w:line="240" w:lineRule="auto"/>
    </w:pPr>
  </w:style>
  <w:style w:type="paragraph" w:styleId="NormalWeb">
    <w:name w:val="Normal (Web)"/>
    <w:basedOn w:val="Normal"/>
    <w:uiPriority w:val="99"/>
    <w:semiHidden/>
    <w:unhideWhenUsed/>
    <w:rsid w:val="00AB6F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4B75"/>
    <w:rPr>
      <w:color w:val="0000FF"/>
      <w:u w:val="single"/>
    </w:rPr>
  </w:style>
  <w:style w:type="table" w:styleId="TableGrid">
    <w:name w:val="Table Grid"/>
    <w:basedOn w:val="TableNormal"/>
    <w:uiPriority w:val="39"/>
    <w:rsid w:val="00AC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47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99371">
      <w:bodyDiv w:val="1"/>
      <w:marLeft w:val="0"/>
      <w:marRight w:val="0"/>
      <w:marTop w:val="0"/>
      <w:marBottom w:val="0"/>
      <w:divBdr>
        <w:top w:val="none" w:sz="0" w:space="0" w:color="auto"/>
        <w:left w:val="none" w:sz="0" w:space="0" w:color="auto"/>
        <w:bottom w:val="none" w:sz="0" w:space="0" w:color="auto"/>
        <w:right w:val="none" w:sz="0" w:space="0" w:color="auto"/>
      </w:divBdr>
    </w:div>
    <w:div w:id="2133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khanacademy.org/test-prep/mcat/cells/eukaryotic-cells/a/organelles-article" TargetMode="External"/><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bbc.co.uk/bitesize/guides/ztkdd2p/revision/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hyperlink" Target="https://alevelnotes.com/notes/biology/cells/cell-structure/organelle-structure-and-function" TargetMode="External"/><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simple.wikipedia.org/wiki/Gas_chroma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1FA62-0CB0-4996-850F-9A689C31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4649</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Gorman</dc:creator>
  <cp:keywords/>
  <dc:description/>
  <cp:lastModifiedBy>Ms L Kelsall</cp:lastModifiedBy>
  <cp:revision>2</cp:revision>
  <dcterms:created xsi:type="dcterms:W3CDTF">2023-06-26T15:49:00Z</dcterms:created>
  <dcterms:modified xsi:type="dcterms:W3CDTF">2023-06-26T15:49:00Z</dcterms:modified>
</cp:coreProperties>
</file>