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57"/>
        <w:gridCol w:w="3248"/>
        <w:gridCol w:w="5480"/>
        <w:gridCol w:w="1021"/>
      </w:tblGrid>
      <w:tr w:rsidR="00DF0EB7" w:rsidTr="00E87880">
        <w:trPr>
          <w:trHeight w:val="19"/>
        </w:trPr>
        <w:tc>
          <w:tcPr>
            <w:tcW w:w="11106" w:type="dxa"/>
            <w:gridSpan w:val="4"/>
          </w:tcPr>
          <w:p w:rsidR="00DF0EB7" w:rsidRDefault="000F01B0" w:rsidP="00EB6D5C"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C1A6355" wp14:editId="5B61816E">
                      <wp:simplePos x="0" y="0"/>
                      <wp:positionH relativeFrom="column">
                        <wp:posOffset>5323205</wp:posOffset>
                      </wp:positionH>
                      <wp:positionV relativeFrom="paragraph">
                        <wp:posOffset>138430</wp:posOffset>
                      </wp:positionV>
                      <wp:extent cx="1828800" cy="182880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0F01B0" w:rsidRPr="000F01B0" w:rsidRDefault="00C8014D" w:rsidP="0007368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sz w:val="72"/>
                                      <w:szCs w:val="72"/>
                                      <w14:textOutline w14:w="17780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miter w14:lim="0"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sz w:val="72"/>
                                      <w:szCs w:val="72"/>
                                      <w14:textOutline w14:w="17780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miter w14:lim="0"/>
                                      </w14:textOutline>
                                    </w:rPr>
                                    <w:t>Prac1</w:t>
                                  </w:r>
                                  <w:r w:rsidR="003E52A5">
                                    <w:rPr>
                                      <w:b/>
                                      <w:sz w:val="72"/>
                                      <w:szCs w:val="72"/>
                                      <w14:textOutline w14:w="17780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miter w14:lim="0"/>
                                      </w14:textOutline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C1A635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419.15pt;margin-top:10.9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" filled="f" stroked="f">
                      <v:textbox style="mso-fit-shape-to-text:t">
                        <w:txbxContent>
                          <w:p w:rsidR="000F01B0" w:rsidRPr="000F01B0" w:rsidRDefault="00C8014D" w:rsidP="0007368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72"/>
                                <w:szCs w:val="72"/>
                                <w14:textOutline w14:w="1778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>
                              <w:rPr>
                                <w:b/>
                                <w:sz w:val="72"/>
                                <w:szCs w:val="72"/>
                                <w14:textOutline w14:w="1778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Prac1</w:t>
                            </w:r>
                            <w:r w:rsidR="003E52A5">
                              <w:rPr>
                                <w:b/>
                                <w:sz w:val="72"/>
                                <w:szCs w:val="72"/>
                                <w14:textOutline w14:w="1778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F0EB7">
              <w:rPr>
                <w:noProof/>
                <w:lang w:val="en-GB" w:eastAsia="en-GB"/>
              </w:rPr>
              <mc:AlternateContent>
                <mc:Choice Requires="wps">
                  <w:drawing>
                    <wp:inline distT="0" distB="0" distL="0" distR="0" wp14:anchorId="46AF32BA" wp14:editId="4A39D446">
                      <wp:extent cx="6837528" cy="928038"/>
                      <wp:effectExtent l="0" t="0" r="1905" b="5715"/>
                      <wp:docPr id="14" name="Round Diagonal Corner 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837528" cy="928038"/>
                              </a:xfrm>
                              <a:custGeom>
                                <a:avLst/>
                                <a:gdLst>
                                  <a:gd name="connsiteX0" fmla="*/ 152403 w 6960358"/>
                                  <a:gd name="connsiteY0" fmla="*/ 0 h 914400"/>
                                  <a:gd name="connsiteX1" fmla="*/ 6960358 w 6960358"/>
                                  <a:gd name="connsiteY1" fmla="*/ 0 h 914400"/>
                                  <a:gd name="connsiteX2" fmla="*/ 6960358 w 6960358"/>
                                  <a:gd name="connsiteY2" fmla="*/ 0 h 914400"/>
                                  <a:gd name="connsiteX3" fmla="*/ 6960358 w 6960358"/>
                                  <a:gd name="connsiteY3" fmla="*/ 761997 h 914400"/>
                                  <a:gd name="connsiteX4" fmla="*/ 6807955 w 6960358"/>
                                  <a:gd name="connsiteY4" fmla="*/ 914400 h 914400"/>
                                  <a:gd name="connsiteX5" fmla="*/ 0 w 6960358"/>
                                  <a:gd name="connsiteY5" fmla="*/ 914400 h 914400"/>
                                  <a:gd name="connsiteX6" fmla="*/ 0 w 6960358"/>
                                  <a:gd name="connsiteY6" fmla="*/ 914400 h 914400"/>
                                  <a:gd name="connsiteX7" fmla="*/ 0 w 6960358"/>
                                  <a:gd name="connsiteY7" fmla="*/ 152403 h 914400"/>
                                  <a:gd name="connsiteX8" fmla="*/ 152403 w 6960358"/>
                                  <a:gd name="connsiteY8" fmla="*/ 0 h 914400"/>
                                  <a:gd name="connsiteX0" fmla="*/ 152403 w 6960358"/>
                                  <a:gd name="connsiteY0" fmla="*/ 0 h 914400"/>
                                  <a:gd name="connsiteX1" fmla="*/ 6960358 w 6960358"/>
                                  <a:gd name="connsiteY1" fmla="*/ 0 h 914400"/>
                                  <a:gd name="connsiteX2" fmla="*/ 6960358 w 6960358"/>
                                  <a:gd name="connsiteY2" fmla="*/ 0 h 914400"/>
                                  <a:gd name="connsiteX3" fmla="*/ 6960358 w 6960358"/>
                                  <a:gd name="connsiteY3" fmla="*/ 761997 h 914400"/>
                                  <a:gd name="connsiteX4" fmla="*/ 6807955 w 6960358"/>
                                  <a:gd name="connsiteY4" fmla="*/ 914400 h 914400"/>
                                  <a:gd name="connsiteX5" fmla="*/ 0 w 6960358"/>
                                  <a:gd name="connsiteY5" fmla="*/ 914400 h 914400"/>
                                  <a:gd name="connsiteX6" fmla="*/ 0 w 6960358"/>
                                  <a:gd name="connsiteY6" fmla="*/ 914400 h 914400"/>
                                  <a:gd name="connsiteX7" fmla="*/ 152403 w 6960358"/>
                                  <a:gd name="connsiteY7" fmla="*/ 0 h 914400"/>
                                  <a:gd name="connsiteX0" fmla="*/ 0 w 6985379"/>
                                  <a:gd name="connsiteY0" fmla="*/ 0 h 941695"/>
                                  <a:gd name="connsiteX1" fmla="*/ 6985379 w 6985379"/>
                                  <a:gd name="connsiteY1" fmla="*/ 27295 h 941695"/>
                                  <a:gd name="connsiteX2" fmla="*/ 6985379 w 6985379"/>
                                  <a:gd name="connsiteY2" fmla="*/ 27295 h 941695"/>
                                  <a:gd name="connsiteX3" fmla="*/ 6985379 w 6985379"/>
                                  <a:gd name="connsiteY3" fmla="*/ 789292 h 941695"/>
                                  <a:gd name="connsiteX4" fmla="*/ 6832976 w 6985379"/>
                                  <a:gd name="connsiteY4" fmla="*/ 941695 h 941695"/>
                                  <a:gd name="connsiteX5" fmla="*/ 25021 w 6985379"/>
                                  <a:gd name="connsiteY5" fmla="*/ 941695 h 941695"/>
                                  <a:gd name="connsiteX6" fmla="*/ 25021 w 6985379"/>
                                  <a:gd name="connsiteY6" fmla="*/ 941695 h 941695"/>
                                  <a:gd name="connsiteX7" fmla="*/ 0 w 6985379"/>
                                  <a:gd name="connsiteY7" fmla="*/ 0 h 941695"/>
                                  <a:gd name="connsiteX0" fmla="*/ 2275 w 6960358"/>
                                  <a:gd name="connsiteY0" fmla="*/ 0 h 941695"/>
                                  <a:gd name="connsiteX1" fmla="*/ 6960358 w 6960358"/>
                                  <a:gd name="connsiteY1" fmla="*/ 27295 h 941695"/>
                                  <a:gd name="connsiteX2" fmla="*/ 6960358 w 6960358"/>
                                  <a:gd name="connsiteY2" fmla="*/ 27295 h 941695"/>
                                  <a:gd name="connsiteX3" fmla="*/ 6960358 w 6960358"/>
                                  <a:gd name="connsiteY3" fmla="*/ 789292 h 941695"/>
                                  <a:gd name="connsiteX4" fmla="*/ 6807955 w 6960358"/>
                                  <a:gd name="connsiteY4" fmla="*/ 941695 h 941695"/>
                                  <a:gd name="connsiteX5" fmla="*/ 0 w 6960358"/>
                                  <a:gd name="connsiteY5" fmla="*/ 941695 h 941695"/>
                                  <a:gd name="connsiteX6" fmla="*/ 0 w 6960358"/>
                                  <a:gd name="connsiteY6" fmla="*/ 941695 h 941695"/>
                                  <a:gd name="connsiteX7" fmla="*/ 2275 w 6960358"/>
                                  <a:gd name="connsiteY7" fmla="*/ 0 h 941695"/>
                                  <a:gd name="connsiteX0" fmla="*/ 218 w 6960576"/>
                                  <a:gd name="connsiteY0" fmla="*/ 0 h 928038"/>
                                  <a:gd name="connsiteX1" fmla="*/ 6960576 w 6960576"/>
                                  <a:gd name="connsiteY1" fmla="*/ 13638 h 928038"/>
                                  <a:gd name="connsiteX2" fmla="*/ 6960576 w 6960576"/>
                                  <a:gd name="connsiteY2" fmla="*/ 13638 h 928038"/>
                                  <a:gd name="connsiteX3" fmla="*/ 6960576 w 6960576"/>
                                  <a:gd name="connsiteY3" fmla="*/ 775635 h 928038"/>
                                  <a:gd name="connsiteX4" fmla="*/ 6808173 w 6960576"/>
                                  <a:gd name="connsiteY4" fmla="*/ 928038 h 928038"/>
                                  <a:gd name="connsiteX5" fmla="*/ 218 w 6960576"/>
                                  <a:gd name="connsiteY5" fmla="*/ 928038 h 928038"/>
                                  <a:gd name="connsiteX6" fmla="*/ 218 w 6960576"/>
                                  <a:gd name="connsiteY6" fmla="*/ 928038 h 928038"/>
                                  <a:gd name="connsiteX7" fmla="*/ 218 w 6960576"/>
                                  <a:gd name="connsiteY7" fmla="*/ 0 h 92803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</a:cxnLst>
                                <a:rect l="l" t="t" r="r" b="b"/>
                                <a:pathLst>
                                  <a:path w="6960576" h="928038">
                                    <a:moveTo>
                                      <a:pt x="218" y="0"/>
                                    </a:moveTo>
                                    <a:lnTo>
                                      <a:pt x="6960576" y="13638"/>
                                    </a:lnTo>
                                    <a:lnTo>
                                      <a:pt x="6960576" y="13638"/>
                                    </a:lnTo>
                                    <a:lnTo>
                                      <a:pt x="6960576" y="775635"/>
                                    </a:lnTo>
                                    <a:cubicBezTo>
                                      <a:pt x="6960576" y="859805"/>
                                      <a:pt x="6892343" y="928038"/>
                                      <a:pt x="6808173" y="928038"/>
                                    </a:cubicBezTo>
                                    <a:lnTo>
                                      <a:pt x="218" y="928038"/>
                                    </a:lnTo>
                                    <a:lnTo>
                                      <a:pt x="218" y="928038"/>
                                    </a:lnTo>
                                    <a:cubicBezTo>
                                      <a:pt x="976" y="614140"/>
                                      <a:pt x="-540" y="313898"/>
                                      <a:pt x="218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DF0EB7" w:rsidRPr="007B5C38" w:rsidRDefault="00F80E5B" w:rsidP="00DF0EB7">
                                  <w:pPr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  <w:t>Physics</w:t>
                                  </w:r>
                                  <w:r w:rsidR="00DF0EB7" w:rsidRPr="007B5C38"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  <w:t xml:space="preserve"> </w:t>
                                  </w:r>
                                  <w:r w:rsidR="00C8014D"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  <w:t>Practical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6AF32BA" id="Round Diagonal Corner Rectangle 1" o:spid="_x0000_s1027" style="width:538.4pt;height:73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6960576,92803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" adj="-11796480,,5400" path="m218,l6960576,13638r,l6960576,775635v,84170,-68233,152403,-152403,152403l218,928038r,c976,614140,-540,313898,218,xe" fillcolor="#9cc2e5 [1940]" stroked="f" strokeweight="1pt">
                      <v:stroke joinstyle="miter"/>
                      <v:formulas/>
                      <v:path arrowok="t" o:connecttype="custom" o:connectlocs="214,0;6837528,13638;6837528,13638;6837528,775635;6687819,928038;214,928038;214,928038;214,0" o:connectangles="0,0,0,0,0,0,0,0" textboxrect="0,0,6960576,928038"/>
                      <v:textbox>
                        <w:txbxContent>
                          <w:p w:rsidR="00DF0EB7" w:rsidRPr="007B5C38" w:rsidRDefault="00F80E5B" w:rsidP="00DF0EB7">
                            <w:pPr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  <w:t>Physics</w:t>
                            </w:r>
                            <w:r w:rsidR="00DF0EB7" w:rsidRPr="007B5C38"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  <w:t xml:space="preserve"> </w:t>
                            </w:r>
                            <w:r w:rsidR="00C8014D"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  <w:t>Practical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E87880" w:rsidTr="00662D87">
        <w:trPr>
          <w:trHeight w:val="47"/>
        </w:trPr>
        <w:tc>
          <w:tcPr>
            <w:tcW w:w="1357" w:type="dxa"/>
            <w:vMerge w:val="restart"/>
            <w:tcBorders>
              <w:right w:val="single" w:sz="4" w:space="0" w:color="auto"/>
            </w:tcBorders>
          </w:tcPr>
          <w:p w:rsidR="00E87880" w:rsidRDefault="00E87880" w:rsidP="0004269E"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inline distT="0" distB="0" distL="0" distR="0" wp14:anchorId="60A0EEB3" wp14:editId="18F2457C">
                      <wp:extent cx="393700" cy="8723289"/>
                      <wp:effectExtent l="0" t="0" r="6350" b="1905"/>
                      <wp:docPr id="15" name="Round Single Corner 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393700" cy="8723289"/>
                              </a:xfrm>
                              <a:prstGeom prst="round1Rect">
                                <a:avLst>
                                  <a:gd name="adj" fmla="val 50000"/>
                                </a:avLst>
                              </a:prstGeom>
                              <a:solidFill>
                                <a:schemeClr val="accent5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9AB69B8" id="Round Single Corner Rectangle 15" o:spid="_x0000_s1026" style="width:31pt;height:686.8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393700,8723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" path="m,l196850,c305567,,393700,88133,393700,196850r,8526439l,8723289,,xe" fillcolor="#d9e2f3 [664]" stroked="f" strokeweight="1pt">
                      <v:stroke joinstyle="miter"/>
                      <v:path arrowok="t" o:connecttype="custom" o:connectlocs="0,0;196850,0;393700,196850;393700,8723289;0,8723289;0,0" o:connectangles="0,0,0,0,0,0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9749" w:type="dxa"/>
            <w:gridSpan w:val="3"/>
            <w:tcBorders>
              <w:left w:val="single" w:sz="4" w:space="0" w:color="auto"/>
            </w:tcBorders>
          </w:tcPr>
          <w:p w:rsidR="00E87880" w:rsidRPr="0012249B" w:rsidRDefault="00E87880" w:rsidP="003E52A5">
            <w:pPr>
              <w:rPr>
                <w:b/>
                <w:sz w:val="68"/>
                <w:szCs w:val="68"/>
              </w:rPr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9504" behindDoc="1" locked="0" layoutInCell="1" allowOverlap="1" wp14:anchorId="21607493" wp14:editId="0C64ECAB">
                  <wp:simplePos x="0" y="0"/>
                  <wp:positionH relativeFrom="column">
                    <wp:posOffset>5106035</wp:posOffset>
                  </wp:positionH>
                  <wp:positionV relativeFrom="paragraph">
                    <wp:posOffset>163830</wp:posOffset>
                  </wp:positionV>
                  <wp:extent cx="784225" cy="811530"/>
                  <wp:effectExtent l="0" t="0" r="0" b="7620"/>
                  <wp:wrapTight wrapText="bothSides">
                    <wp:wrapPolygon edited="0">
                      <wp:start x="0" y="0"/>
                      <wp:lineTo x="0" y="21296"/>
                      <wp:lineTo x="20988" y="21296"/>
                      <wp:lineTo x="20988" y="0"/>
                      <wp:lineTo x="0" y="0"/>
                    </wp:wrapPolygon>
                  </wp:wrapTight>
                  <wp:docPr id="7" name="Picture 7" descr="P:\Drayton Logo\Drayton Manor logo filled 20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:\Drayton Logo\Drayton Manor logo filled 20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225" cy="811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2249B">
              <w:rPr>
                <w:b/>
                <w:sz w:val="68"/>
                <w:szCs w:val="68"/>
              </w:rPr>
              <w:t>Y1</w:t>
            </w:r>
            <w:r>
              <w:rPr>
                <w:b/>
                <w:sz w:val="68"/>
                <w:szCs w:val="68"/>
              </w:rPr>
              <w:t>3</w:t>
            </w:r>
            <w:r w:rsidRPr="0012249B">
              <w:rPr>
                <w:b/>
                <w:sz w:val="68"/>
                <w:szCs w:val="68"/>
              </w:rPr>
              <w:t xml:space="preserve"> </w:t>
            </w:r>
            <w:r>
              <w:rPr>
                <w:b/>
                <w:sz w:val="68"/>
                <w:szCs w:val="68"/>
              </w:rPr>
              <w:t>Core Practical</w:t>
            </w:r>
          </w:p>
          <w:p w:rsidR="00E87880" w:rsidRPr="00BB38AD" w:rsidRDefault="00E87880" w:rsidP="003E52A5">
            <w:pPr>
              <w:rPr>
                <w:b/>
                <w:sz w:val="56"/>
                <w:szCs w:val="68"/>
              </w:rPr>
            </w:pPr>
            <w:r w:rsidRPr="00BB38AD">
              <w:rPr>
                <w:b/>
                <w:sz w:val="56"/>
                <w:szCs w:val="68"/>
              </w:rPr>
              <w:t>The relationship between magnetic flux</w:t>
            </w:r>
            <w:r w:rsidR="00BB38AD" w:rsidRPr="00BB38AD">
              <w:rPr>
                <w:b/>
                <w:sz w:val="56"/>
                <w:szCs w:val="68"/>
              </w:rPr>
              <w:t xml:space="preserve"> density</w:t>
            </w:r>
            <w:r w:rsidRPr="00BB38AD">
              <w:rPr>
                <w:b/>
                <w:sz w:val="56"/>
                <w:szCs w:val="68"/>
              </w:rPr>
              <w:t xml:space="preserve">, length and current </w:t>
            </w:r>
          </w:p>
          <w:p w:rsidR="00E87880" w:rsidRPr="007D6CC9" w:rsidRDefault="00E87880" w:rsidP="00EB6D5C">
            <w:pPr>
              <w:jc w:val="center"/>
              <w:rPr>
                <w:b/>
              </w:rPr>
            </w:pPr>
          </w:p>
        </w:tc>
      </w:tr>
      <w:tr w:rsidR="00E87880" w:rsidTr="00662D87">
        <w:trPr>
          <w:trHeight w:val="557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E87880" w:rsidRDefault="00E87880" w:rsidP="00C8014D"/>
        </w:tc>
        <w:tc>
          <w:tcPr>
            <w:tcW w:w="8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F26CBD" w:rsidRDefault="00E87880" w:rsidP="00C8014D">
            <w:pPr>
              <w:spacing w:before="50"/>
              <w:ind w:left="107" w:right="-1"/>
              <w:rPr>
                <w:rFonts w:eastAsia="AQA Chevin Pro DemiBold" w:cs="Arial"/>
                <w:spacing w:val="-1"/>
                <w:sz w:val="20"/>
                <w:szCs w:val="20"/>
              </w:rPr>
            </w:pPr>
            <w:r w:rsidRPr="00F26CBD">
              <w:rPr>
                <w:rFonts w:eastAsia="Arial"/>
                <w:sz w:val="32"/>
                <w:szCs w:val="20"/>
              </w:rPr>
              <w:br w:type="page"/>
            </w:r>
            <w:r w:rsidRPr="009D62DA">
              <w:rPr>
                <w:rFonts w:eastAsia="AQA Chevin Pro DemiBold" w:cs="Arial"/>
                <w:spacing w:val="-2"/>
                <w:sz w:val="40"/>
                <w:szCs w:val="20"/>
              </w:rPr>
              <w:t>Skills Assessed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F26CBD" w:rsidRDefault="00E87880" w:rsidP="00C8014D">
            <w:pPr>
              <w:spacing w:before="50"/>
              <w:ind w:left="107" w:right="-1"/>
              <w:rPr>
                <w:rFonts w:eastAsia="AQA Chevin Pro DemiBold" w:cs="Arial"/>
                <w:spacing w:val="-1"/>
                <w:sz w:val="20"/>
                <w:szCs w:val="20"/>
              </w:rPr>
            </w:pPr>
            <w:r w:rsidRPr="009D62DA">
              <w:rPr>
                <w:rFonts w:eastAsia="AQA Chevin Pro DemiBold" w:cs="Arial"/>
                <w:spacing w:val="-1"/>
                <w:sz w:val="32"/>
                <w:szCs w:val="20"/>
              </w:rPr>
              <w:t>Met?</w:t>
            </w:r>
          </w:p>
        </w:tc>
      </w:tr>
      <w:tr w:rsidR="00E87880" w:rsidTr="00662D87">
        <w:trPr>
          <w:trHeight w:val="797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E87880" w:rsidRDefault="00E87880" w:rsidP="00E87880"/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2.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Applies</w:t>
            </w:r>
            <w:r w:rsidRPr="009D62DA">
              <w:rPr>
                <w:rFonts w:eastAsia="Arial" w:cs="Arial"/>
                <w:spacing w:val="7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investigative app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sz w:val="24"/>
                <w:szCs w:val="20"/>
              </w:rPr>
              <w:t>oaches</w:t>
            </w:r>
            <w:r w:rsidRPr="009D62DA">
              <w:rPr>
                <w:rFonts w:eastAsia="Arial" w:cs="Arial"/>
                <w:spacing w:val="9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2"/>
                <w:sz w:val="24"/>
                <w:szCs w:val="20"/>
              </w:rPr>
              <w:t xml:space="preserve">methods </w:t>
            </w:r>
            <w:r w:rsidRPr="009D62DA">
              <w:rPr>
                <w:rFonts w:eastAsia="Arial" w:cs="Arial"/>
                <w:sz w:val="24"/>
                <w:szCs w:val="20"/>
              </w:rPr>
              <w:t xml:space="preserve">when using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 xml:space="preserve">instruments </w:t>
            </w:r>
            <w:r w:rsidRPr="009D62DA">
              <w:rPr>
                <w:rFonts w:eastAsia="Arial" w:cs="Arial"/>
                <w:sz w:val="24"/>
                <w:szCs w:val="20"/>
              </w:rPr>
              <w:t>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>equipment</w:t>
            </w: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a. Correctly uses appropriate instrumentation, apparatus and materials (including ICT) to carry out investigative activities, experimental techniques and procedures with minimal assistance or prompting.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7764D5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36"/>
                <w:szCs w:val="36"/>
              </w:rPr>
            </w:pPr>
          </w:p>
        </w:tc>
      </w:tr>
      <w:tr w:rsidR="00E87880" w:rsidTr="00662D87">
        <w:trPr>
          <w:trHeight w:val="797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E87880" w:rsidRDefault="00E87880" w:rsidP="00E87880"/>
        </w:tc>
        <w:tc>
          <w:tcPr>
            <w:tcW w:w="32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>b. Carries out techniques or procedures methodically, in sequence and in combination, identifying practical issues and making adjustments when necessary.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F26CBD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E87880" w:rsidTr="00662D87">
        <w:trPr>
          <w:trHeight w:val="797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E87880" w:rsidRDefault="00E87880" w:rsidP="00E87880"/>
        </w:tc>
        <w:tc>
          <w:tcPr>
            <w:tcW w:w="32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2B150F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4"/>
              </w:rPr>
            </w:pPr>
            <w:r w:rsidRPr="002B150F">
              <w:rPr>
                <w:rFonts w:eastAsia="Arial" w:cs="Arial"/>
                <w:sz w:val="24"/>
                <w:szCs w:val="24"/>
              </w:rPr>
              <w:t xml:space="preserve">c. Identifies and controls significant quantitative variables where applicable, and plans approaches to take account of variables that cannot readily be controlled.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F26CBD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E87880" w:rsidTr="00662D87">
        <w:trPr>
          <w:trHeight w:val="797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E87880" w:rsidRDefault="00E87880" w:rsidP="00E87880"/>
        </w:tc>
        <w:tc>
          <w:tcPr>
            <w:tcW w:w="3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1E672A" w:rsidRDefault="00E87880" w:rsidP="00E87880">
            <w:pPr>
              <w:spacing w:before="59" w:line="246" w:lineRule="auto"/>
              <w:ind w:left="107" w:right="-1"/>
              <w:rPr>
                <w:sz w:val="24"/>
                <w:szCs w:val="24"/>
              </w:rPr>
            </w:pPr>
            <w:r w:rsidRPr="002B150F">
              <w:rPr>
                <w:rFonts w:eastAsia="Arial" w:cs="Arial"/>
                <w:sz w:val="24"/>
                <w:szCs w:val="24"/>
              </w:rPr>
              <w:t xml:space="preserve">d. Selects appropriate equipment and measurement strategies in order to ensure suitably accurate results.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F26CBD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E87880" w:rsidTr="00662D87">
        <w:trPr>
          <w:trHeight w:val="797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E87880" w:rsidRDefault="00E87880" w:rsidP="00E87880"/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880" w:rsidRPr="009D62DA" w:rsidRDefault="00E87880" w:rsidP="00BF72DB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3.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Safely</w:t>
            </w:r>
            <w:r w:rsidRPr="009D62DA">
              <w:rPr>
                <w:rFonts w:eastAsia="Arial" w:cs="Arial"/>
                <w:spacing w:val="-12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uses</w:t>
            </w:r>
            <w:r w:rsidRPr="009D62DA">
              <w:rPr>
                <w:rFonts w:eastAsia="Arial" w:cs="Arial"/>
                <w:spacing w:val="-5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a</w:t>
            </w:r>
            <w:r w:rsidRPr="009D62DA">
              <w:rPr>
                <w:rFonts w:eastAsia="Arial" w:cs="Arial"/>
                <w:spacing w:val="-5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range</w:t>
            </w:r>
            <w:r w:rsidRPr="009D62DA">
              <w:rPr>
                <w:rFonts w:eastAsia="Arial" w:cs="Arial"/>
                <w:spacing w:val="-6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4"/>
                <w:sz w:val="24"/>
                <w:szCs w:val="20"/>
              </w:rPr>
              <w:t xml:space="preserve">of </w:t>
            </w:r>
            <w:r w:rsidRPr="009D62DA">
              <w:rPr>
                <w:rFonts w:eastAsia="Arial" w:cs="Arial"/>
                <w:sz w:val="24"/>
                <w:szCs w:val="20"/>
              </w:rPr>
              <w:t>practical</w:t>
            </w:r>
            <w:r w:rsidRPr="009D62DA">
              <w:rPr>
                <w:rFonts w:eastAsia="Arial" w:cs="Arial"/>
                <w:spacing w:val="16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equipment</w:t>
            </w:r>
            <w:r w:rsidRPr="009D62DA">
              <w:rPr>
                <w:rFonts w:eastAsia="Arial" w:cs="Arial"/>
                <w:spacing w:val="10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 xml:space="preserve">and </w:t>
            </w:r>
            <w:r w:rsidRPr="009D62DA">
              <w:rPr>
                <w:rFonts w:eastAsia="Arial" w:cs="Arial"/>
                <w:sz w:val="24"/>
                <w:szCs w:val="20"/>
              </w:rPr>
              <w:t>materials</w:t>
            </w: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9D62DA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2B150F">
              <w:rPr>
                <w:rFonts w:eastAsia="Arial" w:cs="Arial"/>
                <w:sz w:val="24"/>
                <w:szCs w:val="24"/>
              </w:rPr>
              <w:t>a. Identifies hazards and assesses risks associated with these hazards, making safety adjustments as necessary, when carrying out experimental techniques and procedures in the lab or field.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880" w:rsidRPr="00F26CBD" w:rsidRDefault="00E87880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A30239" w:rsidTr="00662D87">
        <w:trPr>
          <w:trHeight w:val="1455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A30239" w:rsidRDefault="00A30239" w:rsidP="00E87880"/>
        </w:tc>
        <w:tc>
          <w:tcPr>
            <w:tcW w:w="3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9D62DA" w:rsidRDefault="00A30239" w:rsidP="00BF72DB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1E672A" w:rsidRDefault="00A30239" w:rsidP="00E87880">
            <w:pPr>
              <w:spacing w:before="59" w:line="246" w:lineRule="auto"/>
              <w:ind w:left="107" w:right="-1"/>
              <w:rPr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b. Uses appropriate safety equipment and approaches to </w:t>
            </w:r>
            <w:proofErr w:type="spellStart"/>
            <w:r w:rsidRPr="009D62DA">
              <w:rPr>
                <w:rFonts w:eastAsia="Arial" w:cs="Arial"/>
                <w:sz w:val="24"/>
                <w:szCs w:val="20"/>
              </w:rPr>
              <w:t>minimise</w:t>
            </w:r>
            <w:proofErr w:type="spellEnd"/>
            <w:r>
              <w:rPr>
                <w:rFonts w:eastAsia="Arial" w:cs="Arial"/>
                <w:sz w:val="24"/>
                <w:szCs w:val="20"/>
              </w:rPr>
              <w:t xml:space="preserve"> risks with minimal prompting.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F26CBD" w:rsidRDefault="00A30239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A30239" w:rsidTr="00662D87">
        <w:trPr>
          <w:trHeight w:val="1455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A30239" w:rsidRDefault="00A30239" w:rsidP="00E87880"/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0239" w:rsidRPr="009D62DA" w:rsidRDefault="00A30239" w:rsidP="00BF72DB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4.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Makes 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>eco</w:t>
            </w:r>
            <w:r w:rsidRPr="009D62DA">
              <w:rPr>
                <w:rFonts w:eastAsia="Arial" w:cs="Arial"/>
                <w:spacing w:val="-4"/>
                <w:w w:val="101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103"/>
                <w:sz w:val="24"/>
                <w:szCs w:val="20"/>
              </w:rPr>
              <w:t xml:space="preserve">ds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>observations</w:t>
            </w: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9D62DA" w:rsidRDefault="00A30239" w:rsidP="00E87880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a. Makes accurate observations relevant to the experimental or investigative procedure.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F26CBD" w:rsidRDefault="00A30239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A30239" w:rsidTr="00662D87">
        <w:trPr>
          <w:trHeight w:val="1455"/>
        </w:trPr>
        <w:tc>
          <w:tcPr>
            <w:tcW w:w="1357" w:type="dxa"/>
            <w:vMerge/>
            <w:tcBorders>
              <w:right w:val="single" w:sz="4" w:space="0" w:color="auto"/>
            </w:tcBorders>
          </w:tcPr>
          <w:p w:rsidR="00A30239" w:rsidRDefault="00A30239" w:rsidP="00E87880"/>
        </w:tc>
        <w:tc>
          <w:tcPr>
            <w:tcW w:w="3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9D62DA" w:rsidRDefault="00A30239" w:rsidP="00E87880">
            <w:pPr>
              <w:spacing w:before="59" w:line="246" w:lineRule="auto"/>
              <w:ind w:right="-1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9D62DA" w:rsidRDefault="00A30239" w:rsidP="00E87880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>b. Obtains accurate, precise and sufficient data for experimental and investigative procedures and records this methodically using appropriate units and conventions.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239" w:rsidRPr="00F26CBD" w:rsidRDefault="00A30239" w:rsidP="00E87880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</w:tbl>
    <w:p w:rsidR="00AF7220" w:rsidRDefault="00AF7220" w:rsidP="001224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16"/>
          <w:szCs w:val="16"/>
        </w:rPr>
      </w:pPr>
    </w:p>
    <w:p w:rsidR="00CF3703" w:rsidRDefault="00CF3703" w:rsidP="001224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Y="-81"/>
        <w:tblW w:w="0" w:type="auto"/>
        <w:tblLook w:val="04A0" w:firstRow="1" w:lastRow="0" w:firstColumn="1" w:lastColumn="0" w:noHBand="0" w:noVBand="1"/>
      </w:tblPr>
      <w:tblGrid>
        <w:gridCol w:w="6060"/>
        <w:gridCol w:w="4715"/>
      </w:tblGrid>
      <w:tr w:rsidR="000D22A0" w:rsidTr="003D1E4E">
        <w:tc>
          <w:tcPr>
            <w:tcW w:w="10775" w:type="dxa"/>
            <w:gridSpan w:val="2"/>
            <w:shd w:val="clear" w:color="auto" w:fill="BFBFBF" w:themeFill="background1" w:themeFillShade="BF"/>
          </w:tcPr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Introduction</w:t>
            </w:r>
          </w:p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</w:p>
        </w:tc>
      </w:tr>
      <w:tr w:rsidR="000D22A0" w:rsidTr="003D1E4E">
        <w:tc>
          <w:tcPr>
            <w:tcW w:w="10775" w:type="dxa"/>
            <w:gridSpan w:val="2"/>
          </w:tcPr>
          <w:p w:rsidR="000D22A0" w:rsidRDefault="000D22A0" w:rsidP="00662D8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 xml:space="preserve">Over the course of this Core Practical you are going </w:t>
            </w:r>
            <w:r w:rsidR="00662D87">
              <w:rPr>
                <w:rFonts w:cs="Arial"/>
                <w:sz w:val="28"/>
                <w:szCs w:val="16"/>
              </w:rPr>
              <w:t>investigate how the force on a wire varies with flux density, current and length of wire using a top ban balance.</w:t>
            </w:r>
          </w:p>
          <w:p w:rsidR="00662D87" w:rsidRPr="008E0F67" w:rsidRDefault="00662D87" w:rsidP="00662D8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</w:p>
        </w:tc>
      </w:tr>
      <w:tr w:rsidR="000D22A0" w:rsidTr="003D1E4E">
        <w:tc>
          <w:tcPr>
            <w:tcW w:w="10775" w:type="dxa"/>
            <w:gridSpan w:val="2"/>
            <w:shd w:val="clear" w:color="auto" w:fill="BFBFBF" w:themeFill="background1" w:themeFillShade="BF"/>
          </w:tcPr>
          <w:p w:rsidR="000D22A0" w:rsidRPr="008E0F67" w:rsidRDefault="009568D0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Set up</w:t>
            </w:r>
          </w:p>
        </w:tc>
      </w:tr>
      <w:tr w:rsidR="009568D0" w:rsidTr="0056120B">
        <w:tc>
          <w:tcPr>
            <w:tcW w:w="10775" w:type="dxa"/>
            <w:gridSpan w:val="2"/>
          </w:tcPr>
          <w:p w:rsidR="009568D0" w:rsidRPr="009568D0" w:rsidRDefault="009568D0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9568D0">
              <w:rPr>
                <w:rFonts w:cs="Arial"/>
                <w:noProof/>
                <w:sz w:val="28"/>
                <w:szCs w:val="16"/>
                <w:lang w:val="en-GB" w:eastAsia="en-GB"/>
              </w:rPr>
              <w:drawing>
                <wp:inline distT="0" distB="0" distL="0" distR="0" wp14:anchorId="33EDF8AF" wp14:editId="4B6A1A1B">
                  <wp:extent cx="6717600" cy="3013200"/>
                  <wp:effectExtent l="57150" t="133350" r="64770" b="130175"/>
                  <wp:docPr id="4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 rot="120000">
                            <a:off x="0" y="0"/>
                            <a:ext cx="6717600" cy="301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F67" w:rsidTr="003D1E4E">
        <w:tc>
          <w:tcPr>
            <w:tcW w:w="10775" w:type="dxa"/>
            <w:gridSpan w:val="2"/>
            <w:shd w:val="clear" w:color="auto" w:fill="BFBFBF" w:themeFill="background1" w:themeFillShade="BF"/>
          </w:tcPr>
          <w:p w:rsidR="008E0F67" w:rsidRDefault="009568D0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Procedure</w:t>
            </w:r>
          </w:p>
        </w:tc>
      </w:tr>
      <w:tr w:rsidR="009568D0" w:rsidTr="00AA1132">
        <w:tc>
          <w:tcPr>
            <w:tcW w:w="5768" w:type="dxa"/>
          </w:tcPr>
          <w:p w:rsidR="008E0F67" w:rsidRPr="008E0F67" w:rsidRDefault="008E0F67" w:rsidP="008E0F6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Equipment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Power pack</w:t>
            </w:r>
          </w:p>
          <w:p w:rsidR="008E0F67" w:rsidRPr="008E0F67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proofErr w:type="spellStart"/>
            <w:r>
              <w:rPr>
                <w:rFonts w:cs="Arial"/>
                <w:sz w:val="28"/>
                <w:szCs w:val="16"/>
              </w:rPr>
              <w:t>Magnadur</w:t>
            </w:r>
            <w:proofErr w:type="spellEnd"/>
            <w:r>
              <w:rPr>
                <w:rFonts w:cs="Arial"/>
                <w:sz w:val="28"/>
                <w:szCs w:val="16"/>
              </w:rPr>
              <w:t xml:space="preserve"> magnets</w:t>
            </w:r>
          </w:p>
          <w:p w:rsidR="008E0F67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Yokes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Connecting wires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Croc clips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Retort stands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Bosses and clamps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Ruler</w:t>
            </w:r>
          </w:p>
          <w:p w:rsidR="008E0F67" w:rsidRDefault="009568D0" w:rsidP="009568D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Ammeter/</w:t>
            </w:r>
            <w:proofErr w:type="spellStart"/>
            <w:r>
              <w:rPr>
                <w:rFonts w:cs="Arial"/>
                <w:sz w:val="28"/>
                <w:szCs w:val="16"/>
              </w:rPr>
              <w:t>digimeter</w:t>
            </w:r>
            <w:proofErr w:type="spellEnd"/>
          </w:p>
          <w:p w:rsidR="009568D0" w:rsidRDefault="00BB38AD" w:rsidP="009568D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R</w:t>
            </w:r>
            <w:r w:rsidR="009568D0">
              <w:rPr>
                <w:rFonts w:cs="Arial"/>
                <w:sz w:val="28"/>
                <w:szCs w:val="16"/>
              </w:rPr>
              <w:t>heostats</w:t>
            </w:r>
          </w:p>
          <w:p w:rsidR="00BB38AD" w:rsidRPr="008E0F67" w:rsidRDefault="00BB38AD" w:rsidP="009568D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Test wire</w:t>
            </w:r>
            <w:bookmarkStart w:id="0" w:name="_GoBack"/>
            <w:bookmarkEnd w:id="0"/>
          </w:p>
        </w:tc>
        <w:tc>
          <w:tcPr>
            <w:tcW w:w="5007" w:type="dxa"/>
          </w:tcPr>
          <w:p w:rsidR="008E0F67" w:rsidRPr="008E0F67" w:rsidRDefault="008E0F67" w:rsidP="008E0F6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Method</w:t>
            </w:r>
          </w:p>
          <w:p w:rsidR="009568D0" w:rsidRPr="009568D0" w:rsidRDefault="009568D0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9568D0">
              <w:rPr>
                <w:rFonts w:cs="Arial"/>
                <w:sz w:val="28"/>
                <w:szCs w:val="28"/>
              </w:rPr>
              <w:t xml:space="preserve">You will need to study the </w:t>
            </w:r>
            <w:r w:rsidR="00AA1132">
              <w:rPr>
                <w:rFonts w:cs="Arial"/>
                <w:sz w:val="28"/>
                <w:szCs w:val="28"/>
              </w:rPr>
              <w:t>e</w:t>
            </w:r>
            <w:r w:rsidRPr="009568D0">
              <w:rPr>
                <w:rFonts w:cs="Arial"/>
                <w:sz w:val="28"/>
                <w:szCs w:val="28"/>
              </w:rPr>
              <w:t>ffects of</w:t>
            </w:r>
            <w:r w:rsidR="009A4FAF">
              <w:rPr>
                <w:rFonts w:cs="Arial"/>
                <w:sz w:val="28"/>
                <w:szCs w:val="28"/>
              </w:rPr>
              <w:t xml:space="preserve"> the force on a wire by</w:t>
            </w:r>
            <w:r w:rsidRPr="009568D0">
              <w:rPr>
                <w:rFonts w:cs="Arial"/>
                <w:sz w:val="28"/>
                <w:szCs w:val="28"/>
              </w:rPr>
              <w:t xml:space="preserve"> changing: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the current</w:t>
            </w:r>
          </w:p>
          <w:p w:rsidR="009568D0" w:rsidRDefault="009568D0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the length of wire in the field</w:t>
            </w:r>
          </w:p>
          <w:p w:rsidR="008E0F67" w:rsidRDefault="009568D0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the magnetic flux density</w:t>
            </w:r>
          </w:p>
          <w:p w:rsidR="009568D0" w:rsidRDefault="009568D0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</w:p>
          <w:p w:rsidR="009568D0" w:rsidRDefault="00AA1132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R</w:t>
            </w:r>
            <w:r w:rsidR="009568D0">
              <w:rPr>
                <w:rFonts w:cs="Arial"/>
                <w:sz w:val="28"/>
                <w:szCs w:val="28"/>
              </w:rPr>
              <w:t>ecord your data to plot a graph of your results and determine if the equation F = BIL is correct</w:t>
            </w:r>
          </w:p>
          <w:p w:rsidR="009568D0" w:rsidRDefault="009568D0" w:rsidP="009568D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</w:p>
          <w:p w:rsidR="008E0F67" w:rsidRDefault="009568D0" w:rsidP="00AA113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be careful to assess </w:t>
            </w:r>
            <w:r w:rsidR="00AA1132">
              <w:rPr>
                <w:rFonts w:cs="Arial"/>
                <w:sz w:val="28"/>
                <w:szCs w:val="28"/>
              </w:rPr>
              <w:t>the risks in the experiment</w:t>
            </w:r>
          </w:p>
          <w:p w:rsidR="00AA1132" w:rsidRDefault="00AA1132" w:rsidP="00AA113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</w:p>
          <w:p w:rsidR="00AA1132" w:rsidRPr="008E0F67" w:rsidRDefault="009A4FAF" w:rsidP="009A4FAF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16"/>
              </w:rPr>
            </w:pPr>
            <w:r>
              <w:rPr>
                <w:rFonts w:cs="Arial"/>
                <w:sz w:val="28"/>
                <w:szCs w:val="28"/>
              </w:rPr>
              <w:t>Use</w:t>
            </w:r>
            <w:r w:rsidR="00AA1132">
              <w:rPr>
                <w:rFonts w:cs="Arial"/>
                <w:sz w:val="28"/>
                <w:szCs w:val="28"/>
              </w:rPr>
              <w:t xml:space="preserve"> FLHR and N3 to help you explain your data</w:t>
            </w:r>
            <w:r>
              <w:rPr>
                <w:rFonts w:cs="Arial"/>
                <w:sz w:val="28"/>
                <w:szCs w:val="28"/>
              </w:rPr>
              <w:t xml:space="preserve"> and how you can tell they are changing the force </w:t>
            </w:r>
            <w:r w:rsidRPr="009A4FAF">
              <w:rPr>
                <w:rFonts w:cs="Arial"/>
                <w:sz w:val="28"/>
                <w:szCs w:val="28"/>
                <w:u w:val="single"/>
              </w:rPr>
              <w:t>on</w:t>
            </w:r>
            <w:r>
              <w:rPr>
                <w:rFonts w:cs="Arial"/>
                <w:sz w:val="28"/>
                <w:szCs w:val="28"/>
              </w:rPr>
              <w:t xml:space="preserve"> the wire</w:t>
            </w:r>
          </w:p>
        </w:tc>
      </w:tr>
    </w:tbl>
    <w:p w:rsidR="000D22A0" w:rsidRPr="00CF3703" w:rsidRDefault="000D22A0" w:rsidP="00CF3703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sz w:val="24"/>
          <w:szCs w:val="16"/>
        </w:rPr>
      </w:pPr>
    </w:p>
    <w:sectPr w:rsidR="000D22A0" w:rsidRPr="00CF3703" w:rsidSect="00672AB1">
      <w:pgSz w:w="11909" w:h="16834" w:code="9"/>
      <w:pgMar w:top="562" w:right="562" w:bottom="562" w:left="56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QA Chevin Pro DemiBold">
    <w:altName w:val="Arial"/>
    <w:charset w:val="00"/>
    <w:family w:val="swiss"/>
    <w:pitch w:val="variable"/>
    <w:sig w:usb0="800002A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8015D"/>
    <w:multiLevelType w:val="hybridMultilevel"/>
    <w:tmpl w:val="FE92D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5731C"/>
    <w:multiLevelType w:val="hybridMultilevel"/>
    <w:tmpl w:val="9D96F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584682"/>
    <w:multiLevelType w:val="hybridMultilevel"/>
    <w:tmpl w:val="2E3620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0618C7"/>
    <w:multiLevelType w:val="hybridMultilevel"/>
    <w:tmpl w:val="9DE4D3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31012B"/>
    <w:multiLevelType w:val="hybridMultilevel"/>
    <w:tmpl w:val="AB36B342"/>
    <w:lvl w:ilvl="0" w:tplc="5A5C0CA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7451303"/>
    <w:multiLevelType w:val="hybridMultilevel"/>
    <w:tmpl w:val="2D2082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3F08E4"/>
    <w:multiLevelType w:val="hybridMultilevel"/>
    <w:tmpl w:val="9C225A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18F8B8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AE3427"/>
    <w:multiLevelType w:val="hybridMultilevel"/>
    <w:tmpl w:val="1728CC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785206"/>
    <w:multiLevelType w:val="hybridMultilevel"/>
    <w:tmpl w:val="E08AA7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A530E4"/>
    <w:multiLevelType w:val="hybridMultilevel"/>
    <w:tmpl w:val="A580B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0F1D30"/>
    <w:multiLevelType w:val="hybridMultilevel"/>
    <w:tmpl w:val="FE046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A30D8C"/>
    <w:multiLevelType w:val="hybridMultilevel"/>
    <w:tmpl w:val="B85C4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F7206E"/>
    <w:multiLevelType w:val="hybridMultilevel"/>
    <w:tmpl w:val="9B1AB03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6"/>
  </w:num>
  <w:num w:numId="3">
    <w:abstractNumId w:val="4"/>
  </w:num>
  <w:num w:numId="4">
    <w:abstractNumId w:val="9"/>
  </w:num>
  <w:num w:numId="5">
    <w:abstractNumId w:val="1"/>
  </w:num>
  <w:num w:numId="6">
    <w:abstractNumId w:val="3"/>
  </w:num>
  <w:num w:numId="7">
    <w:abstractNumId w:val="5"/>
  </w:num>
  <w:num w:numId="8">
    <w:abstractNumId w:val="10"/>
  </w:num>
  <w:num w:numId="9">
    <w:abstractNumId w:val="2"/>
  </w:num>
  <w:num w:numId="10">
    <w:abstractNumId w:val="8"/>
  </w:num>
  <w:num w:numId="11">
    <w:abstractNumId w:val="0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C38"/>
    <w:rsid w:val="0004269E"/>
    <w:rsid w:val="00073688"/>
    <w:rsid w:val="000D22A0"/>
    <w:rsid w:val="000F01B0"/>
    <w:rsid w:val="0012249B"/>
    <w:rsid w:val="001A1927"/>
    <w:rsid w:val="001E672A"/>
    <w:rsid w:val="00237C89"/>
    <w:rsid w:val="002530BD"/>
    <w:rsid w:val="002F1A67"/>
    <w:rsid w:val="00330D8D"/>
    <w:rsid w:val="00352530"/>
    <w:rsid w:val="003D1E4E"/>
    <w:rsid w:val="003E13B1"/>
    <w:rsid w:val="003E52A5"/>
    <w:rsid w:val="003F6BED"/>
    <w:rsid w:val="00463421"/>
    <w:rsid w:val="00482409"/>
    <w:rsid w:val="004C798F"/>
    <w:rsid w:val="004F0D3E"/>
    <w:rsid w:val="0052001C"/>
    <w:rsid w:val="00542D49"/>
    <w:rsid w:val="006150CB"/>
    <w:rsid w:val="006159CD"/>
    <w:rsid w:val="0062461D"/>
    <w:rsid w:val="00662D87"/>
    <w:rsid w:val="00664136"/>
    <w:rsid w:val="00672AB1"/>
    <w:rsid w:val="006A123E"/>
    <w:rsid w:val="006B202F"/>
    <w:rsid w:val="0070506A"/>
    <w:rsid w:val="007263D6"/>
    <w:rsid w:val="00771A4C"/>
    <w:rsid w:val="007769D0"/>
    <w:rsid w:val="007B5C38"/>
    <w:rsid w:val="007D6CC9"/>
    <w:rsid w:val="008279CD"/>
    <w:rsid w:val="00875E7F"/>
    <w:rsid w:val="008E0F67"/>
    <w:rsid w:val="0095135E"/>
    <w:rsid w:val="009568D0"/>
    <w:rsid w:val="009A4FAF"/>
    <w:rsid w:val="009C5439"/>
    <w:rsid w:val="009D62DA"/>
    <w:rsid w:val="009F5E2E"/>
    <w:rsid w:val="00A27772"/>
    <w:rsid w:val="00A30239"/>
    <w:rsid w:val="00AA1132"/>
    <w:rsid w:val="00AF7220"/>
    <w:rsid w:val="00B5448E"/>
    <w:rsid w:val="00BB38AD"/>
    <w:rsid w:val="00BC72F4"/>
    <w:rsid w:val="00BF72DB"/>
    <w:rsid w:val="00C36401"/>
    <w:rsid w:val="00C73171"/>
    <w:rsid w:val="00C8014D"/>
    <w:rsid w:val="00C82355"/>
    <w:rsid w:val="00CA681C"/>
    <w:rsid w:val="00CD4E82"/>
    <w:rsid w:val="00CF3703"/>
    <w:rsid w:val="00D74813"/>
    <w:rsid w:val="00DD7E02"/>
    <w:rsid w:val="00DF0EB7"/>
    <w:rsid w:val="00E87880"/>
    <w:rsid w:val="00EA5E74"/>
    <w:rsid w:val="00EB6D5C"/>
    <w:rsid w:val="00EE72D8"/>
    <w:rsid w:val="00F420B6"/>
    <w:rsid w:val="00F560EC"/>
    <w:rsid w:val="00F569B3"/>
    <w:rsid w:val="00F80E5B"/>
    <w:rsid w:val="00F9090C"/>
    <w:rsid w:val="00F97586"/>
    <w:rsid w:val="00FC15DB"/>
    <w:rsid w:val="00FD3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B3132"/>
  <w15:docId w15:val="{24F03405-0F9C-4951-B04B-10F10EA5B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5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37C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798F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98F"/>
    <w:rPr>
      <w:rFonts w:ascii="Arial" w:hAnsi="Arial" w:cs="Arial"/>
      <w:sz w:val="18"/>
      <w:szCs w:val="18"/>
    </w:rPr>
  </w:style>
  <w:style w:type="table" w:styleId="PlainTable4">
    <w:name w:val="Plain Table 4"/>
    <w:basedOn w:val="TableNormal"/>
    <w:uiPriority w:val="44"/>
    <w:rsid w:val="00F9758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7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F1A851BEF591448A9B2B12B7947ECB" ma:contentTypeVersion="16" ma:contentTypeDescription="Create a new document." ma:contentTypeScope="" ma:versionID="f7b6f50b725e39d3cb4f3ed4e2614224">
  <xsd:schema xmlns:xsd="http://www.w3.org/2001/XMLSchema" xmlns:xs="http://www.w3.org/2001/XMLSchema" xmlns:p="http://schemas.microsoft.com/office/2006/metadata/properties" xmlns:ns2="b21a00f2-4ad1-4367-ab94-e8c5a5056e72" xmlns:ns3="ee0b985d-e6fb-4fab-9663-cb29581024ed" targetNamespace="http://schemas.microsoft.com/office/2006/metadata/properties" ma:root="true" ma:fieldsID="094ef15df48b9f0ebe66f83daaa6ff78" ns2:_="" ns3:_="">
    <xsd:import namespace="b21a00f2-4ad1-4367-ab94-e8c5a5056e72"/>
    <xsd:import namespace="ee0b985d-e6fb-4fab-9663-cb29581024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00f2-4ad1-4367-ab94-e8c5a5056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f95d742-89c9-4673-9f91-ecf2b7993d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0b985d-e6fb-4fab-9663-cb29581024e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6cc43fd-2e70-417d-8192-b8b0bc18d25d}" ma:internalName="TaxCatchAll" ma:showField="CatchAllData" ma:web="ee0b985d-e6fb-4fab-9663-cb29581024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0b985d-e6fb-4fab-9663-cb29581024ed" xsi:nil="true"/>
    <lcf76f155ced4ddcb4097134ff3c332f xmlns="b21a00f2-4ad1-4367-ab94-e8c5a5056e7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C5A5BFF-1053-4E77-BF36-F6A8CD6825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8F41592-D1E4-42E9-AF06-36F294471183}"/>
</file>

<file path=customXml/itemProps3.xml><?xml version="1.0" encoding="utf-8"?>
<ds:datastoreItem xmlns:ds="http://schemas.openxmlformats.org/officeDocument/2006/customXml" ds:itemID="{37D6CF14-FF2A-486E-AA4B-36928E3232FB}"/>
</file>

<file path=customXml/itemProps4.xml><?xml version="1.0" encoding="utf-8"?>
<ds:datastoreItem xmlns:ds="http://schemas.openxmlformats.org/officeDocument/2006/customXml" ds:itemID="{EC9F1C7B-6384-4F2E-A917-CA514CF7711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johnson</dc:creator>
  <cp:keywords/>
  <dc:description/>
  <cp:lastModifiedBy>Mr G Mann</cp:lastModifiedBy>
  <cp:revision>3</cp:revision>
  <cp:lastPrinted>2014-07-31T17:11:00Z</cp:lastPrinted>
  <dcterms:created xsi:type="dcterms:W3CDTF">2017-01-23T11:54:00Z</dcterms:created>
  <dcterms:modified xsi:type="dcterms:W3CDTF">2017-01-26T13:28:00Z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0x01010055F1A851BEF591448A9B2B12B7947ECB</vt:lpwstr>
  </property>
</Properties>
</file>