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759E39" w14:textId="77777777" w:rsidR="007853E2" w:rsidRDefault="00D36B26" w:rsidP="007853E2">
      <w:pPr>
        <w:jc w:val="center"/>
        <w:rPr>
          <w:sz w:val="72"/>
          <w:szCs w:val="72"/>
        </w:rPr>
      </w:pPr>
      <w:r>
        <w:rPr>
          <w:sz w:val="72"/>
          <w:szCs w:val="72"/>
        </w:rPr>
        <w:t>AQA</w:t>
      </w:r>
    </w:p>
    <w:p w14:paraId="6C43D99B" w14:textId="77777777" w:rsidR="007853E2" w:rsidRDefault="001F305D" w:rsidP="007853E2">
      <w:pPr>
        <w:jc w:val="center"/>
        <w:rPr>
          <w:sz w:val="72"/>
          <w:szCs w:val="72"/>
        </w:rPr>
      </w:pPr>
      <w:r>
        <w:rPr>
          <w:noProof/>
          <w:sz w:val="72"/>
          <w:szCs w:val="72"/>
        </w:rPr>
        <w:drawing>
          <wp:anchor distT="0" distB="0" distL="114300" distR="114300" simplePos="0" relativeHeight="251664384" behindDoc="0" locked="0" layoutInCell="1" allowOverlap="1" wp14:anchorId="06BE107A" wp14:editId="448ADF5A">
            <wp:simplePos x="0" y="0"/>
            <wp:positionH relativeFrom="column">
              <wp:posOffset>998588</wp:posOffset>
            </wp:positionH>
            <wp:positionV relativeFrom="paragraph">
              <wp:posOffset>380198</wp:posOffset>
            </wp:positionV>
            <wp:extent cx="4439653" cy="4439653"/>
            <wp:effectExtent l="0" t="0" r="0" b="0"/>
            <wp:wrapNone/>
            <wp:docPr id="104" name="Picture 10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Ic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439653" cy="4439653"/>
                    </a:xfrm>
                    <a:prstGeom prst="rect">
                      <a:avLst/>
                    </a:prstGeom>
                  </pic:spPr>
                </pic:pic>
              </a:graphicData>
            </a:graphic>
            <wp14:sizeRelH relativeFrom="page">
              <wp14:pctWidth>0</wp14:pctWidth>
            </wp14:sizeRelH>
            <wp14:sizeRelV relativeFrom="page">
              <wp14:pctHeight>0</wp14:pctHeight>
            </wp14:sizeRelV>
          </wp:anchor>
        </w:drawing>
      </w:r>
      <w:r w:rsidR="00D36B26">
        <w:rPr>
          <w:sz w:val="72"/>
          <w:szCs w:val="72"/>
        </w:rPr>
        <w:t xml:space="preserve">A Level </w:t>
      </w:r>
      <w:r w:rsidR="007853E2" w:rsidRPr="007853E2">
        <w:rPr>
          <w:sz w:val="72"/>
          <w:szCs w:val="72"/>
        </w:rPr>
        <w:t>Physics</w:t>
      </w:r>
    </w:p>
    <w:p w14:paraId="01FFF48A" w14:textId="77777777" w:rsidR="007853E2" w:rsidRDefault="007853E2" w:rsidP="007853E2">
      <w:pPr>
        <w:jc w:val="center"/>
        <w:rPr>
          <w:sz w:val="72"/>
          <w:szCs w:val="72"/>
        </w:rPr>
      </w:pPr>
    </w:p>
    <w:p w14:paraId="535514E5" w14:textId="77777777" w:rsidR="007853E2" w:rsidRPr="007853E2" w:rsidRDefault="007853E2" w:rsidP="007853E2">
      <w:pPr>
        <w:rPr>
          <w:rFonts w:ascii="Times New Roman" w:eastAsia="Times New Roman" w:hAnsi="Times New Roman" w:cs="Times New Roman"/>
          <w:lang w:eastAsia="en-GB"/>
        </w:rPr>
      </w:pPr>
      <w:r w:rsidRPr="007853E2">
        <w:rPr>
          <w:rFonts w:ascii="Times New Roman" w:eastAsia="Times New Roman" w:hAnsi="Times New Roman" w:cs="Times New Roman"/>
          <w:lang w:eastAsia="en-GB"/>
        </w:rPr>
        <w:fldChar w:fldCharType="begin"/>
      </w:r>
      <w:r w:rsidRPr="007853E2">
        <w:rPr>
          <w:rFonts w:ascii="Times New Roman" w:eastAsia="Times New Roman" w:hAnsi="Times New Roman" w:cs="Times New Roman"/>
          <w:lang w:eastAsia="en-GB"/>
        </w:rPr>
        <w:instrText xml:space="preserve"> INCLUDEPICTURE "/var/folders/w8/j4txzt8x3g33qfc7kwzg50fc0000gp/T/com.microsoft.Word/WebArchiveCopyPasteTempFiles/wycombe-high.png" \* MERGEFORMATINET </w:instrText>
      </w:r>
      <w:r w:rsidRPr="007853E2">
        <w:rPr>
          <w:rFonts w:ascii="Times New Roman" w:eastAsia="Times New Roman" w:hAnsi="Times New Roman" w:cs="Times New Roman"/>
          <w:lang w:eastAsia="en-GB"/>
        </w:rPr>
        <w:fldChar w:fldCharType="separate"/>
      </w:r>
      <w:r w:rsidRPr="007853E2">
        <w:rPr>
          <w:rFonts w:ascii="Times New Roman" w:eastAsia="Times New Roman" w:hAnsi="Times New Roman" w:cs="Times New Roman"/>
          <w:lang w:eastAsia="en-GB"/>
        </w:rPr>
        <w:fldChar w:fldCharType="end"/>
      </w:r>
    </w:p>
    <w:p w14:paraId="020F68F8" w14:textId="77777777" w:rsidR="007853E2" w:rsidRDefault="007853E2" w:rsidP="007853E2">
      <w:pPr>
        <w:jc w:val="center"/>
        <w:rPr>
          <w:sz w:val="72"/>
          <w:szCs w:val="72"/>
        </w:rPr>
      </w:pPr>
    </w:p>
    <w:p w14:paraId="243A990F" w14:textId="77777777" w:rsidR="007853E2" w:rsidRDefault="007853E2" w:rsidP="007853E2">
      <w:pPr>
        <w:jc w:val="center"/>
        <w:rPr>
          <w:sz w:val="72"/>
          <w:szCs w:val="72"/>
        </w:rPr>
      </w:pPr>
    </w:p>
    <w:p w14:paraId="770E994F" w14:textId="77777777" w:rsidR="007853E2" w:rsidRDefault="007853E2" w:rsidP="007853E2">
      <w:pPr>
        <w:jc w:val="center"/>
        <w:rPr>
          <w:sz w:val="72"/>
          <w:szCs w:val="72"/>
        </w:rPr>
      </w:pPr>
    </w:p>
    <w:p w14:paraId="061C59C6" w14:textId="77777777" w:rsidR="007853E2" w:rsidRDefault="007853E2" w:rsidP="007853E2">
      <w:pPr>
        <w:jc w:val="center"/>
        <w:rPr>
          <w:sz w:val="72"/>
          <w:szCs w:val="72"/>
        </w:rPr>
      </w:pPr>
    </w:p>
    <w:p w14:paraId="08ACADF7" w14:textId="77777777" w:rsidR="007853E2" w:rsidRPr="007853E2" w:rsidRDefault="007853E2" w:rsidP="007853E2">
      <w:pPr>
        <w:jc w:val="center"/>
        <w:rPr>
          <w:sz w:val="72"/>
          <w:szCs w:val="72"/>
        </w:rPr>
      </w:pPr>
    </w:p>
    <w:p w14:paraId="639A9693" w14:textId="77777777" w:rsidR="007853E2" w:rsidRDefault="007853E2" w:rsidP="007853E2">
      <w:pPr>
        <w:jc w:val="center"/>
        <w:rPr>
          <w:sz w:val="72"/>
          <w:szCs w:val="72"/>
        </w:rPr>
      </w:pPr>
    </w:p>
    <w:p w14:paraId="3C8F67EF" w14:textId="77777777" w:rsidR="007853E2" w:rsidRPr="007853E2" w:rsidRDefault="007853E2" w:rsidP="007853E2">
      <w:pPr>
        <w:jc w:val="center"/>
        <w:rPr>
          <w:sz w:val="72"/>
          <w:szCs w:val="72"/>
        </w:rPr>
      </w:pPr>
      <w:r w:rsidRPr="007853E2">
        <w:rPr>
          <w:sz w:val="72"/>
          <w:szCs w:val="72"/>
        </w:rPr>
        <w:t>Turning Points in Physics</w:t>
      </w:r>
    </w:p>
    <w:p w14:paraId="64931031" w14:textId="17B93CE3" w:rsidR="007853E2" w:rsidRDefault="00110880" w:rsidP="007853E2">
      <w:pPr>
        <w:jc w:val="center"/>
        <w:rPr>
          <w:sz w:val="56"/>
          <w:szCs w:val="56"/>
        </w:rPr>
      </w:pPr>
      <w:r>
        <w:rPr>
          <w:sz w:val="56"/>
          <w:szCs w:val="56"/>
        </w:rPr>
        <w:t>Prep Work and Homework Pack</w:t>
      </w:r>
    </w:p>
    <w:p w14:paraId="78E115DE" w14:textId="2E07EA97" w:rsidR="007853E2" w:rsidRPr="007853E2" w:rsidRDefault="00110880" w:rsidP="007853E2">
      <w:pPr>
        <w:jc w:val="center"/>
        <w:rPr>
          <w:i/>
          <w:iCs/>
          <w:sz w:val="56"/>
          <w:szCs w:val="56"/>
        </w:rPr>
      </w:pPr>
      <w:r>
        <w:rPr>
          <w:i/>
          <w:iCs/>
          <w:sz w:val="56"/>
          <w:szCs w:val="56"/>
        </w:rPr>
        <w:t xml:space="preserve">Discovery of </w:t>
      </w:r>
      <w:r w:rsidR="007853E2">
        <w:rPr>
          <w:i/>
          <w:iCs/>
          <w:sz w:val="56"/>
          <w:szCs w:val="56"/>
        </w:rPr>
        <w:t>Electrons</w:t>
      </w:r>
    </w:p>
    <w:p w14:paraId="6E10DF54" w14:textId="77777777" w:rsidR="007853E2" w:rsidRDefault="007853E2" w:rsidP="007853E2">
      <w:pPr>
        <w:jc w:val="center"/>
        <w:rPr>
          <w:sz w:val="40"/>
          <w:szCs w:val="40"/>
        </w:rPr>
      </w:pPr>
    </w:p>
    <w:p w14:paraId="1854991F" w14:textId="77777777" w:rsidR="007853E2" w:rsidRDefault="007853E2" w:rsidP="007853E2">
      <w:pPr>
        <w:rPr>
          <w:sz w:val="40"/>
          <w:szCs w:val="40"/>
        </w:rPr>
      </w:pPr>
    </w:p>
    <w:p w14:paraId="0082FAA1" w14:textId="77777777" w:rsidR="007853E2" w:rsidRDefault="007853E2" w:rsidP="007853E2">
      <w:pPr>
        <w:rPr>
          <w:sz w:val="40"/>
          <w:szCs w:val="40"/>
        </w:rPr>
      </w:pPr>
    </w:p>
    <w:p w14:paraId="3BD5A717" w14:textId="77777777" w:rsidR="007853E2" w:rsidRPr="007853E2" w:rsidRDefault="007853E2" w:rsidP="007853E2">
      <w:pPr>
        <w:jc w:val="center"/>
        <w:rPr>
          <w:sz w:val="40"/>
          <w:szCs w:val="40"/>
        </w:rPr>
      </w:pPr>
    </w:p>
    <w:p w14:paraId="0E77E478" w14:textId="77777777" w:rsidR="007853E2" w:rsidRDefault="007853E2" w:rsidP="007853E2">
      <w:pPr>
        <w:ind w:left="1440"/>
        <w:rPr>
          <w:sz w:val="40"/>
          <w:szCs w:val="40"/>
        </w:rPr>
      </w:pPr>
      <w:r w:rsidRPr="007853E2">
        <w:rPr>
          <w:sz w:val="40"/>
          <w:szCs w:val="40"/>
        </w:rPr>
        <w:t xml:space="preserve">Name: </w:t>
      </w:r>
      <w:r>
        <w:rPr>
          <w:sz w:val="40"/>
          <w:szCs w:val="40"/>
        </w:rPr>
        <w:t>…………………………………………………………</w:t>
      </w:r>
    </w:p>
    <w:p w14:paraId="288476A2" w14:textId="77777777" w:rsidR="007853E2" w:rsidRPr="007853E2" w:rsidRDefault="007853E2" w:rsidP="007853E2">
      <w:pPr>
        <w:ind w:left="1440"/>
        <w:rPr>
          <w:sz w:val="40"/>
          <w:szCs w:val="40"/>
        </w:rPr>
      </w:pPr>
    </w:p>
    <w:p w14:paraId="7CC7F0AD" w14:textId="77777777" w:rsidR="007853E2" w:rsidRPr="007853E2" w:rsidRDefault="007853E2" w:rsidP="007853E2">
      <w:pPr>
        <w:ind w:left="1440"/>
        <w:rPr>
          <w:sz w:val="40"/>
          <w:szCs w:val="40"/>
        </w:rPr>
      </w:pPr>
      <w:r w:rsidRPr="007853E2">
        <w:rPr>
          <w:sz w:val="40"/>
          <w:szCs w:val="40"/>
        </w:rPr>
        <w:t xml:space="preserve">Teacher: </w:t>
      </w:r>
      <w:r>
        <w:rPr>
          <w:sz w:val="40"/>
          <w:szCs w:val="40"/>
        </w:rPr>
        <w:t>……………………………………………………..</w:t>
      </w:r>
    </w:p>
    <w:p w14:paraId="1D691629" w14:textId="77777777" w:rsidR="007853E2" w:rsidRPr="007853E2" w:rsidRDefault="007853E2" w:rsidP="007853E2">
      <w:pPr>
        <w:ind w:left="1440"/>
        <w:rPr>
          <w:sz w:val="40"/>
          <w:szCs w:val="40"/>
        </w:rPr>
      </w:pPr>
    </w:p>
    <w:p w14:paraId="6383D95E" w14:textId="77777777" w:rsidR="00F62D5F" w:rsidRDefault="00F62D5F">
      <w:r>
        <w:br w:type="page"/>
      </w:r>
    </w:p>
    <w:p w14:paraId="5436C702" w14:textId="77777777" w:rsidR="00B24D7F" w:rsidRDefault="00B24D7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16"/>
        <w:gridCol w:w="850"/>
      </w:tblGrid>
      <w:tr w:rsidR="00B24D7F" w14:paraId="56B83204" w14:textId="77777777" w:rsidTr="004C0145">
        <w:trPr>
          <w:trHeight w:val="567"/>
        </w:trPr>
        <w:tc>
          <w:tcPr>
            <w:tcW w:w="9634" w:type="dxa"/>
            <w:shd w:val="clear" w:color="auto" w:fill="D9D9D9" w:themeFill="background1" w:themeFillShade="D9"/>
            <w:vAlign w:val="center"/>
          </w:tcPr>
          <w:p w14:paraId="547D8C17" w14:textId="77777777" w:rsidR="00B24D7F" w:rsidRPr="00B24D7F" w:rsidRDefault="00B24D7F" w:rsidP="00B24D7F">
            <w:pPr>
              <w:rPr>
                <w:b/>
                <w:bCs/>
                <w:sz w:val="28"/>
                <w:szCs w:val="28"/>
              </w:rPr>
            </w:pPr>
            <w:r w:rsidRPr="00B24D7F">
              <w:rPr>
                <w:b/>
                <w:bCs/>
                <w:sz w:val="28"/>
                <w:szCs w:val="28"/>
              </w:rPr>
              <w:t>CONTENT</w:t>
            </w:r>
            <w:r w:rsidR="004C0145">
              <w:rPr>
                <w:b/>
                <w:bCs/>
                <w:sz w:val="28"/>
                <w:szCs w:val="28"/>
              </w:rPr>
              <w:t>S</w:t>
            </w:r>
          </w:p>
        </w:tc>
        <w:tc>
          <w:tcPr>
            <w:tcW w:w="822" w:type="dxa"/>
            <w:shd w:val="clear" w:color="auto" w:fill="D9D9D9" w:themeFill="background1" w:themeFillShade="D9"/>
            <w:vAlign w:val="center"/>
          </w:tcPr>
          <w:p w14:paraId="6F742B90" w14:textId="77777777" w:rsidR="00B24D7F" w:rsidRPr="00B24D7F" w:rsidRDefault="00B24D7F" w:rsidP="00B24D7F">
            <w:pPr>
              <w:jc w:val="right"/>
              <w:rPr>
                <w:b/>
                <w:bCs/>
                <w:sz w:val="28"/>
                <w:szCs w:val="28"/>
              </w:rPr>
            </w:pPr>
            <w:r w:rsidRPr="00B24D7F">
              <w:rPr>
                <w:b/>
                <w:bCs/>
                <w:sz w:val="28"/>
                <w:szCs w:val="28"/>
              </w:rPr>
              <w:t>PAGE</w:t>
            </w:r>
          </w:p>
        </w:tc>
      </w:tr>
      <w:tr w:rsidR="00B24D7F" w14:paraId="4221832A" w14:textId="77777777" w:rsidTr="004C0145">
        <w:trPr>
          <w:trHeight w:val="567"/>
        </w:trPr>
        <w:tc>
          <w:tcPr>
            <w:tcW w:w="9634" w:type="dxa"/>
            <w:shd w:val="clear" w:color="auto" w:fill="D9D9D9" w:themeFill="background1" w:themeFillShade="D9"/>
            <w:vAlign w:val="center"/>
          </w:tcPr>
          <w:p w14:paraId="7363A349" w14:textId="77777777" w:rsidR="00B24D7F" w:rsidRPr="00B24D7F" w:rsidRDefault="00B24D7F" w:rsidP="00B24D7F">
            <w:pPr>
              <w:rPr>
                <w:sz w:val="28"/>
                <w:szCs w:val="28"/>
              </w:rPr>
            </w:pPr>
            <w:r w:rsidRPr="00B24D7F">
              <w:rPr>
                <w:sz w:val="28"/>
                <w:szCs w:val="28"/>
              </w:rPr>
              <w:t>1.1 Cathode Rays</w:t>
            </w:r>
          </w:p>
        </w:tc>
        <w:tc>
          <w:tcPr>
            <w:tcW w:w="822" w:type="dxa"/>
            <w:shd w:val="clear" w:color="auto" w:fill="D9D9D9" w:themeFill="background1" w:themeFillShade="D9"/>
            <w:vAlign w:val="center"/>
          </w:tcPr>
          <w:p w14:paraId="507C0D92" w14:textId="77777777" w:rsidR="00B24D7F" w:rsidRPr="00B24D7F" w:rsidRDefault="005C20D5" w:rsidP="004C0145">
            <w:pPr>
              <w:jc w:val="center"/>
              <w:rPr>
                <w:b/>
                <w:bCs/>
                <w:sz w:val="28"/>
                <w:szCs w:val="28"/>
              </w:rPr>
            </w:pPr>
            <w:r>
              <w:rPr>
                <w:b/>
                <w:bCs/>
                <w:sz w:val="28"/>
                <w:szCs w:val="28"/>
              </w:rPr>
              <w:t>3</w:t>
            </w:r>
          </w:p>
        </w:tc>
      </w:tr>
      <w:tr w:rsidR="00B24D7F" w14:paraId="729F305B" w14:textId="77777777" w:rsidTr="004C0145">
        <w:trPr>
          <w:trHeight w:val="567"/>
        </w:trPr>
        <w:tc>
          <w:tcPr>
            <w:tcW w:w="9634" w:type="dxa"/>
            <w:shd w:val="clear" w:color="auto" w:fill="D9D9D9" w:themeFill="background1" w:themeFillShade="D9"/>
            <w:vAlign w:val="center"/>
          </w:tcPr>
          <w:p w14:paraId="1AB1B608" w14:textId="77777777" w:rsidR="00B24D7F" w:rsidRPr="00B24D7F" w:rsidRDefault="00B24D7F" w:rsidP="00B24D7F">
            <w:pPr>
              <w:rPr>
                <w:sz w:val="28"/>
                <w:szCs w:val="28"/>
              </w:rPr>
            </w:pPr>
            <w:r w:rsidRPr="00B24D7F">
              <w:rPr>
                <w:sz w:val="28"/>
                <w:szCs w:val="28"/>
              </w:rPr>
              <w:t>1.2 Thermionic Emission</w:t>
            </w:r>
          </w:p>
        </w:tc>
        <w:tc>
          <w:tcPr>
            <w:tcW w:w="822" w:type="dxa"/>
            <w:shd w:val="clear" w:color="auto" w:fill="D9D9D9" w:themeFill="background1" w:themeFillShade="D9"/>
            <w:vAlign w:val="center"/>
          </w:tcPr>
          <w:p w14:paraId="2EA1073B" w14:textId="77777777" w:rsidR="00B24D7F" w:rsidRPr="00B24D7F" w:rsidRDefault="00D26904" w:rsidP="004C0145">
            <w:pPr>
              <w:jc w:val="center"/>
              <w:rPr>
                <w:b/>
                <w:bCs/>
                <w:sz w:val="28"/>
                <w:szCs w:val="28"/>
              </w:rPr>
            </w:pPr>
            <w:r>
              <w:rPr>
                <w:b/>
                <w:bCs/>
                <w:sz w:val="28"/>
                <w:szCs w:val="28"/>
              </w:rPr>
              <w:t>9</w:t>
            </w:r>
          </w:p>
        </w:tc>
      </w:tr>
      <w:tr w:rsidR="00B24D7F" w14:paraId="63AF2899" w14:textId="77777777" w:rsidTr="004C0145">
        <w:trPr>
          <w:trHeight w:val="567"/>
        </w:trPr>
        <w:tc>
          <w:tcPr>
            <w:tcW w:w="9634" w:type="dxa"/>
            <w:shd w:val="clear" w:color="auto" w:fill="D9D9D9" w:themeFill="background1" w:themeFillShade="D9"/>
            <w:vAlign w:val="center"/>
          </w:tcPr>
          <w:p w14:paraId="600F0FAA" w14:textId="77777777" w:rsidR="00B24D7F" w:rsidRPr="00B24D7F" w:rsidRDefault="00B24D7F" w:rsidP="00B24D7F">
            <w:pPr>
              <w:rPr>
                <w:sz w:val="28"/>
                <w:szCs w:val="28"/>
              </w:rPr>
            </w:pPr>
            <w:r w:rsidRPr="00B24D7F">
              <w:rPr>
                <w:sz w:val="28"/>
                <w:szCs w:val="28"/>
              </w:rPr>
              <w:t>1.3 The Specific Charge of the Electron</w:t>
            </w:r>
          </w:p>
        </w:tc>
        <w:tc>
          <w:tcPr>
            <w:tcW w:w="822" w:type="dxa"/>
            <w:shd w:val="clear" w:color="auto" w:fill="D9D9D9" w:themeFill="background1" w:themeFillShade="D9"/>
            <w:vAlign w:val="center"/>
          </w:tcPr>
          <w:p w14:paraId="3CD8C94B" w14:textId="77777777" w:rsidR="00B24D7F" w:rsidRPr="00B24D7F" w:rsidRDefault="00D26904" w:rsidP="004C0145">
            <w:pPr>
              <w:jc w:val="center"/>
              <w:rPr>
                <w:b/>
                <w:bCs/>
                <w:sz w:val="28"/>
                <w:szCs w:val="28"/>
              </w:rPr>
            </w:pPr>
            <w:r>
              <w:rPr>
                <w:b/>
                <w:bCs/>
                <w:sz w:val="28"/>
                <w:szCs w:val="28"/>
              </w:rPr>
              <w:t>18</w:t>
            </w:r>
          </w:p>
        </w:tc>
      </w:tr>
      <w:tr w:rsidR="00B24D7F" w14:paraId="6B7449E4" w14:textId="77777777" w:rsidTr="004C0145">
        <w:trPr>
          <w:trHeight w:val="567"/>
        </w:trPr>
        <w:tc>
          <w:tcPr>
            <w:tcW w:w="9634" w:type="dxa"/>
            <w:shd w:val="clear" w:color="auto" w:fill="D9D9D9" w:themeFill="background1" w:themeFillShade="D9"/>
            <w:vAlign w:val="center"/>
          </w:tcPr>
          <w:p w14:paraId="51B55411" w14:textId="77777777" w:rsidR="00B24D7F" w:rsidRPr="00B24D7F" w:rsidRDefault="00B24D7F" w:rsidP="00B24D7F">
            <w:pPr>
              <w:rPr>
                <w:sz w:val="28"/>
                <w:szCs w:val="28"/>
              </w:rPr>
            </w:pPr>
            <w:r w:rsidRPr="00B24D7F">
              <w:rPr>
                <w:sz w:val="28"/>
                <w:szCs w:val="28"/>
              </w:rPr>
              <w:t>1.4 Millikan’s Experiment</w:t>
            </w:r>
          </w:p>
        </w:tc>
        <w:tc>
          <w:tcPr>
            <w:tcW w:w="822" w:type="dxa"/>
            <w:shd w:val="clear" w:color="auto" w:fill="D9D9D9" w:themeFill="background1" w:themeFillShade="D9"/>
            <w:vAlign w:val="center"/>
          </w:tcPr>
          <w:p w14:paraId="3466EBE4" w14:textId="77777777" w:rsidR="00B24D7F" w:rsidRPr="00B24D7F" w:rsidRDefault="00D26904" w:rsidP="004C0145">
            <w:pPr>
              <w:jc w:val="center"/>
              <w:rPr>
                <w:b/>
                <w:bCs/>
                <w:sz w:val="28"/>
                <w:szCs w:val="28"/>
              </w:rPr>
            </w:pPr>
            <w:r>
              <w:rPr>
                <w:b/>
                <w:bCs/>
                <w:sz w:val="28"/>
                <w:szCs w:val="28"/>
              </w:rPr>
              <w:t>26</w:t>
            </w:r>
          </w:p>
        </w:tc>
      </w:tr>
      <w:tr w:rsidR="00B24D7F" w14:paraId="18BBBFEF" w14:textId="77777777" w:rsidTr="004C0145">
        <w:trPr>
          <w:trHeight w:val="567"/>
        </w:trPr>
        <w:tc>
          <w:tcPr>
            <w:tcW w:w="9634" w:type="dxa"/>
            <w:shd w:val="clear" w:color="auto" w:fill="D9D9D9" w:themeFill="background1" w:themeFillShade="D9"/>
            <w:vAlign w:val="center"/>
          </w:tcPr>
          <w:p w14:paraId="67439547" w14:textId="77777777" w:rsidR="00B24D7F" w:rsidRPr="00B24D7F" w:rsidRDefault="00B24D7F" w:rsidP="00B24D7F">
            <w:pPr>
              <w:rPr>
                <w:sz w:val="28"/>
                <w:szCs w:val="28"/>
              </w:rPr>
            </w:pPr>
            <w:r w:rsidRPr="00B24D7F">
              <w:rPr>
                <w:sz w:val="28"/>
                <w:szCs w:val="28"/>
              </w:rPr>
              <w:t>Assignment 1. Making Use of the Deflection of Particles by Magnetic Fields</w:t>
            </w:r>
          </w:p>
        </w:tc>
        <w:tc>
          <w:tcPr>
            <w:tcW w:w="822" w:type="dxa"/>
            <w:shd w:val="clear" w:color="auto" w:fill="D9D9D9" w:themeFill="background1" w:themeFillShade="D9"/>
            <w:vAlign w:val="center"/>
          </w:tcPr>
          <w:p w14:paraId="26C2C2E6" w14:textId="77777777" w:rsidR="00B24D7F" w:rsidRPr="00B24D7F" w:rsidRDefault="00D26904" w:rsidP="004C0145">
            <w:pPr>
              <w:jc w:val="center"/>
              <w:rPr>
                <w:b/>
                <w:bCs/>
                <w:sz w:val="28"/>
                <w:szCs w:val="28"/>
              </w:rPr>
            </w:pPr>
            <w:r>
              <w:rPr>
                <w:b/>
                <w:bCs/>
                <w:sz w:val="28"/>
                <w:szCs w:val="28"/>
              </w:rPr>
              <w:t>33</w:t>
            </w:r>
          </w:p>
        </w:tc>
      </w:tr>
      <w:tr w:rsidR="00B24D7F" w14:paraId="70622D8C" w14:textId="77777777" w:rsidTr="004C0145">
        <w:trPr>
          <w:trHeight w:val="567"/>
        </w:trPr>
        <w:tc>
          <w:tcPr>
            <w:tcW w:w="9634" w:type="dxa"/>
            <w:shd w:val="clear" w:color="auto" w:fill="D9D9D9" w:themeFill="background1" w:themeFillShade="D9"/>
            <w:vAlign w:val="center"/>
          </w:tcPr>
          <w:p w14:paraId="75BEE726" w14:textId="77777777" w:rsidR="00B24D7F" w:rsidRPr="00B24D7F" w:rsidRDefault="00B24D7F" w:rsidP="00B24D7F">
            <w:pPr>
              <w:rPr>
                <w:sz w:val="28"/>
                <w:szCs w:val="28"/>
              </w:rPr>
            </w:pPr>
            <w:r w:rsidRPr="00B24D7F">
              <w:rPr>
                <w:sz w:val="28"/>
                <w:szCs w:val="28"/>
              </w:rPr>
              <w:t xml:space="preserve">Assignment 2. </w:t>
            </w:r>
            <w:r>
              <w:rPr>
                <w:sz w:val="28"/>
                <w:szCs w:val="28"/>
              </w:rPr>
              <w:t>Following in the Footsteps of Robert Millikan</w:t>
            </w:r>
          </w:p>
        </w:tc>
        <w:tc>
          <w:tcPr>
            <w:tcW w:w="822" w:type="dxa"/>
            <w:shd w:val="clear" w:color="auto" w:fill="D9D9D9" w:themeFill="background1" w:themeFillShade="D9"/>
            <w:vAlign w:val="center"/>
          </w:tcPr>
          <w:p w14:paraId="37B686E7" w14:textId="77777777" w:rsidR="00B24D7F" w:rsidRPr="00B24D7F" w:rsidRDefault="00D26904" w:rsidP="004C0145">
            <w:pPr>
              <w:jc w:val="center"/>
              <w:rPr>
                <w:b/>
                <w:bCs/>
                <w:sz w:val="28"/>
                <w:szCs w:val="28"/>
              </w:rPr>
            </w:pPr>
            <w:r>
              <w:rPr>
                <w:b/>
                <w:bCs/>
                <w:sz w:val="28"/>
                <w:szCs w:val="28"/>
              </w:rPr>
              <w:t>35</w:t>
            </w:r>
          </w:p>
        </w:tc>
      </w:tr>
    </w:tbl>
    <w:p w14:paraId="017A47B4" w14:textId="77777777" w:rsidR="00B24D7F" w:rsidRDefault="00B24D7F"/>
    <w:p w14:paraId="4B1D70F9" w14:textId="77777777" w:rsidR="005C20D5" w:rsidRDefault="005C20D5">
      <w:pPr>
        <w:rPr>
          <w:b/>
          <w:bCs/>
          <w:sz w:val="28"/>
          <w:szCs w:val="28"/>
        </w:rPr>
      </w:pPr>
    </w:p>
    <w:p w14:paraId="4383DD38" w14:textId="77777777" w:rsidR="005C20D5" w:rsidRDefault="005C20D5">
      <w:pPr>
        <w:rPr>
          <w:b/>
          <w:bCs/>
          <w:sz w:val="28"/>
          <w:szCs w:val="28"/>
        </w:rPr>
      </w:pPr>
    </w:p>
    <w:p w14:paraId="34CA8DB4" w14:textId="77777777" w:rsidR="00913635" w:rsidRDefault="00B24D7F">
      <w:pPr>
        <w:rPr>
          <w:b/>
          <w:bCs/>
          <w:sz w:val="28"/>
          <w:szCs w:val="28"/>
        </w:rPr>
      </w:pPr>
      <w:r w:rsidRPr="004C48D0">
        <w:rPr>
          <w:b/>
          <w:bCs/>
          <w:sz w:val="28"/>
          <w:szCs w:val="28"/>
        </w:rPr>
        <w:t>How to use this Pack</w:t>
      </w:r>
    </w:p>
    <w:p w14:paraId="59AAFC7E" w14:textId="77777777" w:rsidR="005C20D5" w:rsidRDefault="005C20D5">
      <w:pPr>
        <w:rPr>
          <w:b/>
          <w:bCs/>
          <w:sz w:val="28"/>
          <w:szCs w:val="28"/>
        </w:rPr>
      </w:pPr>
    </w:p>
    <w:p w14:paraId="0FA56044" w14:textId="77777777" w:rsidR="005C20D5" w:rsidRDefault="005C20D5">
      <w:pPr>
        <w:rPr>
          <w:sz w:val="28"/>
          <w:szCs w:val="28"/>
        </w:rPr>
      </w:pPr>
      <w:r>
        <w:rPr>
          <w:sz w:val="28"/>
          <w:szCs w:val="28"/>
        </w:rPr>
        <w:t xml:space="preserve">These packs are to be used alongside the topic ‘Turning Points in Physics’. The content within this topic is tested in Paper 3 of your A-Level Examinations. </w:t>
      </w:r>
      <w:r>
        <w:rPr>
          <w:sz w:val="28"/>
          <w:szCs w:val="28"/>
        </w:rPr>
        <w:br/>
      </w:r>
    </w:p>
    <w:p w14:paraId="566AD928" w14:textId="77777777" w:rsidR="005C20D5" w:rsidRDefault="005C20D5">
      <w:pPr>
        <w:rPr>
          <w:sz w:val="28"/>
          <w:szCs w:val="28"/>
        </w:rPr>
      </w:pPr>
      <w:r>
        <w:rPr>
          <w:sz w:val="28"/>
          <w:szCs w:val="28"/>
        </w:rPr>
        <w:t xml:space="preserve">The content in this topic is meant to be harder that what you have covered so far and will require you to make links between a variety of topics from Year 12 and 13. </w:t>
      </w:r>
    </w:p>
    <w:p w14:paraId="5C19C62C" w14:textId="77777777" w:rsidR="005C20D5" w:rsidRDefault="005C20D5">
      <w:pPr>
        <w:rPr>
          <w:sz w:val="28"/>
          <w:szCs w:val="28"/>
        </w:rPr>
      </w:pPr>
    </w:p>
    <w:p w14:paraId="63D45C60" w14:textId="77777777" w:rsidR="005C20D5" w:rsidRDefault="005C20D5">
      <w:pPr>
        <w:rPr>
          <w:sz w:val="28"/>
          <w:szCs w:val="28"/>
        </w:rPr>
      </w:pPr>
      <w:r>
        <w:rPr>
          <w:sz w:val="28"/>
          <w:szCs w:val="28"/>
        </w:rPr>
        <w:t xml:space="preserve">These packs are designed to support your understanding throughout the topic. </w:t>
      </w:r>
      <w:r w:rsidRPr="00110880">
        <w:rPr>
          <w:b/>
          <w:bCs/>
          <w:sz w:val="28"/>
          <w:szCs w:val="28"/>
        </w:rPr>
        <w:t>Before class you should complete the tasks indicated in Sections A, B and C of that lesson.</w:t>
      </w:r>
      <w:r>
        <w:rPr>
          <w:sz w:val="28"/>
          <w:szCs w:val="28"/>
        </w:rPr>
        <w:t xml:space="preserve"> These should take around an hour. Following the lesson you should consolidate your understanding using the resources provided in lesson and those linked in Section D. </w:t>
      </w:r>
    </w:p>
    <w:p w14:paraId="64E8B945" w14:textId="77777777" w:rsidR="005C20D5" w:rsidRDefault="005C20D5">
      <w:pPr>
        <w:rPr>
          <w:sz w:val="28"/>
          <w:szCs w:val="28"/>
        </w:rPr>
      </w:pPr>
    </w:p>
    <w:p w14:paraId="4F188992" w14:textId="466F4E61" w:rsidR="00830DBC" w:rsidRDefault="005C20D5">
      <w:pPr>
        <w:rPr>
          <w:sz w:val="28"/>
          <w:szCs w:val="28"/>
        </w:rPr>
      </w:pPr>
      <w:r>
        <w:rPr>
          <w:sz w:val="28"/>
          <w:szCs w:val="28"/>
        </w:rPr>
        <w:t xml:space="preserve">The Assignments at the back of the pack are there to test the knowledge you have acquired in lessons. </w:t>
      </w:r>
    </w:p>
    <w:p w14:paraId="7B628964" w14:textId="77777777" w:rsidR="00830DBC" w:rsidRDefault="00830DBC">
      <w:pPr>
        <w:rPr>
          <w:sz w:val="28"/>
          <w:szCs w:val="28"/>
        </w:rPr>
      </w:pPr>
    </w:p>
    <w:p w14:paraId="0E3DBBFD" w14:textId="77777777" w:rsidR="00F62D5F" w:rsidRDefault="00830DBC">
      <w:r>
        <w:rPr>
          <w:sz w:val="28"/>
          <w:szCs w:val="28"/>
        </w:rPr>
        <w:t xml:space="preserve">The Textbook referenced in this pack can be found </w:t>
      </w:r>
      <w:hyperlink r:id="rId9" w:history="1">
        <w:r w:rsidRPr="00830DBC">
          <w:rPr>
            <w:rStyle w:val="Hyperlink"/>
            <w:sz w:val="28"/>
            <w:szCs w:val="28"/>
          </w:rPr>
          <w:t>here</w:t>
        </w:r>
      </w:hyperlink>
      <w:r>
        <w:rPr>
          <w:sz w:val="28"/>
          <w:szCs w:val="28"/>
        </w:rPr>
        <w:t>.</w:t>
      </w:r>
      <w:r w:rsidR="00F62D5F">
        <w:br w:type="page"/>
      </w:r>
    </w:p>
    <w:p w14:paraId="716199B8" w14:textId="77777777" w:rsidR="00F62D5F" w:rsidRDefault="00F62D5F">
      <w:pPr>
        <w:rPr>
          <w:rFonts w:ascii="Arial" w:hAnsi="Arial" w:cs="Arial"/>
          <w:b/>
          <w:bCs/>
          <w:sz w:val="28"/>
          <w:szCs w:val="28"/>
        </w:rPr>
      </w:pPr>
      <w:r w:rsidRPr="00F62D5F">
        <w:rPr>
          <w:rFonts w:ascii="Arial" w:hAnsi="Arial" w:cs="Arial"/>
          <w:b/>
          <w:bCs/>
          <w:sz w:val="28"/>
          <w:szCs w:val="28"/>
        </w:rPr>
        <w:lastRenderedPageBreak/>
        <w:t>1.1 Cathode Rays</w:t>
      </w:r>
    </w:p>
    <w:p w14:paraId="48532C9E" w14:textId="77777777" w:rsidR="00F62D5F" w:rsidRDefault="00F62D5F">
      <w:pPr>
        <w:rPr>
          <w:rFonts w:ascii="Arial" w:hAnsi="Arial" w:cs="Arial"/>
          <w:b/>
          <w:bCs/>
          <w:sz w:val="28"/>
          <w:szCs w:val="28"/>
        </w:rPr>
      </w:pPr>
    </w:p>
    <w:p w14:paraId="39E37E25" w14:textId="77777777" w:rsidR="00F62D5F" w:rsidRDefault="00F62D5F">
      <w:pPr>
        <w:rPr>
          <w:rFonts w:ascii="Arial" w:hAnsi="Arial" w:cs="Arial"/>
          <w:b/>
          <w:bCs/>
        </w:rPr>
      </w:pPr>
      <w:r>
        <w:rPr>
          <w:rFonts w:ascii="Arial" w:hAnsi="Arial" w:cs="Arial"/>
          <w:b/>
          <w:bCs/>
        </w:rPr>
        <w:t>Section A: Pre-Requisite Knowledge</w:t>
      </w:r>
    </w:p>
    <w:p w14:paraId="676B15A0" w14:textId="77777777" w:rsidR="00F62D5F" w:rsidRDefault="00F62D5F">
      <w:pPr>
        <w:rPr>
          <w:rFonts w:ascii="Arial" w:hAnsi="Arial" w:cs="Arial"/>
          <w:i/>
          <w:iCs/>
        </w:rPr>
      </w:pPr>
      <w:r>
        <w:rPr>
          <w:rFonts w:ascii="Arial" w:hAnsi="Arial" w:cs="Arial"/>
          <w:i/>
          <w:iCs/>
        </w:rPr>
        <w:t xml:space="preserve">Please make sure you are confident with the following material before the lesson. Use the linked resources to review if you are unsure. </w:t>
      </w:r>
    </w:p>
    <w:p w14:paraId="12298035" w14:textId="77777777" w:rsidR="00F62D5F" w:rsidRDefault="00F62D5F">
      <w:pPr>
        <w:rPr>
          <w:rFonts w:ascii="Arial" w:hAnsi="Arial" w:cs="Arial"/>
        </w:rPr>
      </w:pPr>
    </w:p>
    <w:tbl>
      <w:tblPr>
        <w:tblStyle w:val="TableGrid"/>
        <w:tblW w:w="10621" w:type="dxa"/>
        <w:tblLook w:val="04A0" w:firstRow="1" w:lastRow="0" w:firstColumn="1" w:lastColumn="0" w:noHBand="0" w:noVBand="1"/>
      </w:tblPr>
      <w:tblGrid>
        <w:gridCol w:w="3301"/>
        <w:gridCol w:w="1417"/>
        <w:gridCol w:w="1417"/>
        <w:gridCol w:w="4486"/>
      </w:tblGrid>
      <w:tr w:rsidR="00F62D5F" w14:paraId="426FD5B7" w14:textId="77777777" w:rsidTr="00F62D5F">
        <w:trPr>
          <w:trHeight w:val="680"/>
        </w:trPr>
        <w:tc>
          <w:tcPr>
            <w:tcW w:w="3301" w:type="dxa"/>
            <w:vAlign w:val="center"/>
          </w:tcPr>
          <w:p w14:paraId="5D282601" w14:textId="77777777" w:rsidR="00F62D5F" w:rsidRPr="00F62D5F" w:rsidRDefault="00F62D5F" w:rsidP="00F62D5F">
            <w:pPr>
              <w:jc w:val="center"/>
              <w:rPr>
                <w:rFonts w:ascii="Arial" w:hAnsi="Arial" w:cs="Arial"/>
                <w:b/>
                <w:bCs/>
              </w:rPr>
            </w:pPr>
            <w:r w:rsidRPr="00F62D5F">
              <w:rPr>
                <w:rFonts w:ascii="Arial" w:hAnsi="Arial" w:cs="Arial"/>
                <w:b/>
                <w:bCs/>
              </w:rPr>
              <w:t>Topic</w:t>
            </w:r>
          </w:p>
        </w:tc>
        <w:tc>
          <w:tcPr>
            <w:tcW w:w="1417" w:type="dxa"/>
            <w:vAlign w:val="center"/>
          </w:tcPr>
          <w:p w14:paraId="6846C968" w14:textId="77777777" w:rsidR="00F62D5F" w:rsidRPr="00F62D5F" w:rsidRDefault="00F62D5F" w:rsidP="00F62D5F">
            <w:pPr>
              <w:jc w:val="center"/>
              <w:rPr>
                <w:rFonts w:ascii="Arial" w:hAnsi="Arial" w:cs="Arial"/>
                <w:b/>
                <w:bCs/>
              </w:rPr>
            </w:pPr>
            <w:r w:rsidRPr="00F62D5F">
              <w:rPr>
                <w:rFonts w:ascii="Arial" w:hAnsi="Arial" w:cs="Arial"/>
                <w:b/>
                <w:bCs/>
              </w:rPr>
              <w:t>Kerboodle Textbook</w:t>
            </w:r>
          </w:p>
        </w:tc>
        <w:tc>
          <w:tcPr>
            <w:tcW w:w="1417" w:type="dxa"/>
            <w:vAlign w:val="center"/>
          </w:tcPr>
          <w:p w14:paraId="7EA97AD6" w14:textId="77777777" w:rsidR="00F62D5F" w:rsidRPr="00F62D5F" w:rsidRDefault="00F62D5F" w:rsidP="00F62D5F">
            <w:pPr>
              <w:jc w:val="center"/>
              <w:rPr>
                <w:rFonts w:ascii="Arial" w:hAnsi="Arial" w:cs="Arial"/>
                <w:b/>
                <w:bCs/>
              </w:rPr>
            </w:pPr>
            <w:r w:rsidRPr="00F62D5F">
              <w:rPr>
                <w:rFonts w:ascii="Arial" w:hAnsi="Arial" w:cs="Arial"/>
                <w:b/>
                <w:bCs/>
              </w:rPr>
              <w:t>CGP Textbook</w:t>
            </w:r>
          </w:p>
        </w:tc>
        <w:tc>
          <w:tcPr>
            <w:tcW w:w="4486" w:type="dxa"/>
            <w:vAlign w:val="center"/>
          </w:tcPr>
          <w:p w14:paraId="46DA5EB3" w14:textId="77777777" w:rsidR="00F62D5F" w:rsidRPr="00F62D5F" w:rsidRDefault="00F62D5F" w:rsidP="00F62D5F">
            <w:pPr>
              <w:jc w:val="center"/>
              <w:rPr>
                <w:rFonts w:ascii="Arial" w:hAnsi="Arial" w:cs="Arial"/>
                <w:b/>
                <w:bCs/>
              </w:rPr>
            </w:pPr>
            <w:r w:rsidRPr="00F62D5F">
              <w:rPr>
                <w:rFonts w:ascii="Arial" w:hAnsi="Arial" w:cs="Arial"/>
                <w:b/>
                <w:bCs/>
              </w:rPr>
              <w:t>Media</w:t>
            </w:r>
          </w:p>
        </w:tc>
      </w:tr>
      <w:tr w:rsidR="00F62D5F" w14:paraId="6DCF22F8" w14:textId="77777777" w:rsidTr="00935237">
        <w:trPr>
          <w:trHeight w:val="567"/>
        </w:trPr>
        <w:tc>
          <w:tcPr>
            <w:tcW w:w="3301" w:type="dxa"/>
            <w:vAlign w:val="center"/>
          </w:tcPr>
          <w:p w14:paraId="57669B68" w14:textId="77777777" w:rsidR="00F62D5F" w:rsidRDefault="00F62D5F" w:rsidP="00F62D5F">
            <w:pPr>
              <w:rPr>
                <w:rFonts w:ascii="Arial" w:hAnsi="Arial" w:cs="Arial"/>
              </w:rPr>
            </w:pPr>
            <w:r>
              <w:rPr>
                <w:rFonts w:ascii="Arial" w:hAnsi="Arial" w:cs="Arial"/>
              </w:rPr>
              <w:t>History of the Atomic Model</w:t>
            </w:r>
          </w:p>
        </w:tc>
        <w:tc>
          <w:tcPr>
            <w:tcW w:w="1417" w:type="dxa"/>
            <w:vAlign w:val="center"/>
          </w:tcPr>
          <w:p w14:paraId="1664BB07" w14:textId="77777777" w:rsidR="00F62D5F" w:rsidRDefault="004C0145" w:rsidP="004C0145">
            <w:pPr>
              <w:jc w:val="center"/>
              <w:rPr>
                <w:rFonts w:ascii="Arial" w:hAnsi="Arial" w:cs="Arial"/>
              </w:rPr>
            </w:pPr>
            <w:r>
              <w:rPr>
                <w:rFonts w:ascii="Arial" w:hAnsi="Arial" w:cs="Arial"/>
              </w:rPr>
              <w:t>438-440</w:t>
            </w:r>
          </w:p>
        </w:tc>
        <w:tc>
          <w:tcPr>
            <w:tcW w:w="1417" w:type="dxa"/>
            <w:vAlign w:val="center"/>
          </w:tcPr>
          <w:p w14:paraId="3167B1A4" w14:textId="77777777" w:rsidR="00F62D5F" w:rsidRDefault="00F62D5F" w:rsidP="004C0145">
            <w:pPr>
              <w:jc w:val="center"/>
              <w:rPr>
                <w:rFonts w:ascii="Arial" w:hAnsi="Arial" w:cs="Arial"/>
              </w:rPr>
            </w:pPr>
          </w:p>
        </w:tc>
        <w:tc>
          <w:tcPr>
            <w:tcW w:w="4486" w:type="dxa"/>
            <w:vAlign w:val="center"/>
          </w:tcPr>
          <w:p w14:paraId="7216BFF6" w14:textId="77777777" w:rsidR="00F62D5F" w:rsidRDefault="0011574C" w:rsidP="00935237">
            <w:pPr>
              <w:rPr>
                <w:rFonts w:ascii="Arial" w:hAnsi="Arial" w:cs="Arial"/>
              </w:rPr>
            </w:pPr>
            <w:hyperlink r:id="rId10" w:history="1">
              <w:r w:rsidRPr="0011574C">
                <w:rPr>
                  <w:rStyle w:val="Hyperlink"/>
                  <w:rFonts w:ascii="Arial" w:hAnsi="Arial" w:cs="Arial"/>
                </w:rPr>
                <w:t>History of the Model of the Atom</w:t>
              </w:r>
            </w:hyperlink>
          </w:p>
        </w:tc>
      </w:tr>
      <w:tr w:rsidR="00F62D5F" w14:paraId="7C6AC811" w14:textId="77777777" w:rsidTr="00935237">
        <w:trPr>
          <w:trHeight w:val="567"/>
        </w:trPr>
        <w:tc>
          <w:tcPr>
            <w:tcW w:w="3301" w:type="dxa"/>
            <w:vAlign w:val="center"/>
          </w:tcPr>
          <w:p w14:paraId="3E7D85CC" w14:textId="77777777" w:rsidR="00F62D5F" w:rsidRDefault="00F62D5F" w:rsidP="00F62D5F">
            <w:pPr>
              <w:rPr>
                <w:rFonts w:ascii="Arial" w:hAnsi="Arial" w:cs="Arial"/>
              </w:rPr>
            </w:pPr>
            <w:r>
              <w:rPr>
                <w:rFonts w:ascii="Arial" w:hAnsi="Arial" w:cs="Arial"/>
              </w:rPr>
              <w:t>Excitation and Ionisation</w:t>
            </w:r>
          </w:p>
        </w:tc>
        <w:tc>
          <w:tcPr>
            <w:tcW w:w="1417" w:type="dxa"/>
            <w:vAlign w:val="center"/>
          </w:tcPr>
          <w:p w14:paraId="7082A6C4" w14:textId="77777777" w:rsidR="00F62D5F" w:rsidRDefault="004C0145" w:rsidP="004C0145">
            <w:pPr>
              <w:jc w:val="center"/>
              <w:rPr>
                <w:rFonts w:ascii="Arial" w:hAnsi="Arial" w:cs="Arial"/>
              </w:rPr>
            </w:pPr>
            <w:r>
              <w:rPr>
                <w:rFonts w:ascii="Arial" w:hAnsi="Arial" w:cs="Arial"/>
              </w:rPr>
              <w:t>34-36</w:t>
            </w:r>
          </w:p>
        </w:tc>
        <w:tc>
          <w:tcPr>
            <w:tcW w:w="1417" w:type="dxa"/>
            <w:vAlign w:val="center"/>
          </w:tcPr>
          <w:p w14:paraId="5F44AE3A" w14:textId="77777777" w:rsidR="00F62D5F" w:rsidRDefault="00F62D5F" w:rsidP="004C0145">
            <w:pPr>
              <w:jc w:val="center"/>
              <w:rPr>
                <w:rFonts w:ascii="Arial" w:hAnsi="Arial" w:cs="Arial"/>
              </w:rPr>
            </w:pPr>
          </w:p>
        </w:tc>
        <w:tc>
          <w:tcPr>
            <w:tcW w:w="4486" w:type="dxa"/>
            <w:vAlign w:val="center"/>
          </w:tcPr>
          <w:p w14:paraId="68DCDF2E" w14:textId="77777777" w:rsidR="00F62D5F" w:rsidRDefault="0011574C" w:rsidP="00935237">
            <w:pPr>
              <w:rPr>
                <w:rFonts w:ascii="Arial" w:hAnsi="Arial" w:cs="Arial"/>
              </w:rPr>
            </w:pPr>
            <w:hyperlink r:id="rId11" w:history="1">
              <w:r w:rsidRPr="0011574C">
                <w:rPr>
                  <w:rStyle w:val="Hyperlink"/>
                  <w:rFonts w:ascii="Arial" w:hAnsi="Arial" w:cs="Arial"/>
                </w:rPr>
                <w:t>Energy Levels</w:t>
              </w:r>
            </w:hyperlink>
          </w:p>
        </w:tc>
      </w:tr>
      <w:tr w:rsidR="00F62D5F" w14:paraId="6B37BDAD" w14:textId="77777777" w:rsidTr="00935237">
        <w:trPr>
          <w:trHeight w:val="567"/>
        </w:trPr>
        <w:tc>
          <w:tcPr>
            <w:tcW w:w="3301" w:type="dxa"/>
            <w:vAlign w:val="center"/>
          </w:tcPr>
          <w:p w14:paraId="278A24A5" w14:textId="77777777" w:rsidR="00F62D5F" w:rsidRDefault="00F62D5F" w:rsidP="00F62D5F">
            <w:pPr>
              <w:rPr>
                <w:rFonts w:ascii="Arial" w:hAnsi="Arial" w:cs="Arial"/>
              </w:rPr>
            </w:pPr>
            <w:r>
              <w:rPr>
                <w:rFonts w:ascii="Arial" w:hAnsi="Arial" w:cs="Arial"/>
              </w:rPr>
              <w:t>Fluorescence</w:t>
            </w:r>
          </w:p>
        </w:tc>
        <w:tc>
          <w:tcPr>
            <w:tcW w:w="1417" w:type="dxa"/>
            <w:vAlign w:val="center"/>
          </w:tcPr>
          <w:p w14:paraId="79AC9A24" w14:textId="77777777" w:rsidR="00F62D5F" w:rsidRDefault="004C0145" w:rsidP="004C0145">
            <w:pPr>
              <w:jc w:val="center"/>
              <w:rPr>
                <w:rFonts w:ascii="Arial" w:hAnsi="Arial" w:cs="Arial"/>
              </w:rPr>
            </w:pPr>
            <w:r>
              <w:rPr>
                <w:rFonts w:ascii="Arial" w:hAnsi="Arial" w:cs="Arial"/>
              </w:rPr>
              <w:t>37-38</w:t>
            </w:r>
          </w:p>
        </w:tc>
        <w:tc>
          <w:tcPr>
            <w:tcW w:w="1417" w:type="dxa"/>
            <w:vAlign w:val="center"/>
          </w:tcPr>
          <w:p w14:paraId="6DA24CDD" w14:textId="77777777" w:rsidR="00F62D5F" w:rsidRDefault="00F62D5F" w:rsidP="004C0145">
            <w:pPr>
              <w:jc w:val="center"/>
              <w:rPr>
                <w:rFonts w:ascii="Arial" w:hAnsi="Arial" w:cs="Arial"/>
              </w:rPr>
            </w:pPr>
          </w:p>
        </w:tc>
        <w:tc>
          <w:tcPr>
            <w:tcW w:w="4486" w:type="dxa"/>
            <w:vAlign w:val="center"/>
          </w:tcPr>
          <w:p w14:paraId="066BA8CF" w14:textId="77777777" w:rsidR="00F62D5F" w:rsidRDefault="0011574C" w:rsidP="00935237">
            <w:pPr>
              <w:rPr>
                <w:rFonts w:ascii="Arial" w:hAnsi="Arial" w:cs="Arial"/>
              </w:rPr>
            </w:pPr>
            <w:hyperlink r:id="rId12" w:history="1">
              <w:r w:rsidRPr="0011574C">
                <w:rPr>
                  <w:rStyle w:val="Hyperlink"/>
                  <w:rFonts w:ascii="Arial" w:hAnsi="Arial" w:cs="Arial"/>
                </w:rPr>
                <w:t>Fluorescent Lamps Explained</w:t>
              </w:r>
            </w:hyperlink>
          </w:p>
        </w:tc>
      </w:tr>
    </w:tbl>
    <w:p w14:paraId="547483B1" w14:textId="77777777" w:rsidR="00F62D5F" w:rsidRDefault="00F62D5F">
      <w:pPr>
        <w:rPr>
          <w:rFonts w:ascii="Arial" w:hAnsi="Arial" w:cs="Arial"/>
        </w:rPr>
      </w:pPr>
    </w:p>
    <w:p w14:paraId="14ED023B" w14:textId="77777777" w:rsidR="00F62D5F" w:rsidRDefault="00F62D5F">
      <w:pPr>
        <w:rPr>
          <w:rFonts w:ascii="Arial" w:hAnsi="Arial" w:cs="Arial"/>
          <w:i/>
          <w:iCs/>
        </w:rPr>
      </w:pPr>
      <w:r>
        <w:rPr>
          <w:rFonts w:ascii="Arial" w:hAnsi="Arial" w:cs="Arial"/>
          <w:i/>
          <w:iCs/>
        </w:rPr>
        <w:t xml:space="preserve">Once you are happy with the above please move on to Section B. </w:t>
      </w:r>
    </w:p>
    <w:p w14:paraId="637B5E9C" w14:textId="77777777" w:rsidR="00F62D5F" w:rsidRDefault="00F62D5F">
      <w:pPr>
        <w:rPr>
          <w:rFonts w:ascii="Arial" w:hAnsi="Arial" w:cs="Arial"/>
          <w:i/>
          <w:iCs/>
        </w:rPr>
      </w:pPr>
    </w:p>
    <w:p w14:paraId="0EE963F6" w14:textId="77777777" w:rsidR="00F62D5F" w:rsidRDefault="00F62D5F">
      <w:pPr>
        <w:rPr>
          <w:rFonts w:ascii="Arial" w:hAnsi="Arial" w:cs="Arial"/>
          <w:b/>
          <w:bCs/>
        </w:rPr>
      </w:pPr>
      <w:r>
        <w:rPr>
          <w:rFonts w:ascii="Arial" w:hAnsi="Arial" w:cs="Arial"/>
          <w:b/>
          <w:bCs/>
        </w:rPr>
        <w:t>Section B: Pre-Lesson Questions</w:t>
      </w:r>
    </w:p>
    <w:p w14:paraId="2AAC8D50" w14:textId="77777777" w:rsidR="00D46EC5" w:rsidRPr="00D46EC5" w:rsidRDefault="00D46EC5">
      <w:pPr>
        <w:rPr>
          <w:rFonts w:ascii="Arial" w:hAnsi="Arial" w:cs="Arial"/>
          <w:i/>
          <w:iCs/>
        </w:rPr>
      </w:pPr>
      <w:r>
        <w:rPr>
          <w:rFonts w:ascii="Arial" w:hAnsi="Arial" w:cs="Arial"/>
          <w:i/>
          <w:iCs/>
        </w:rPr>
        <w:t xml:space="preserve">Attempt, mark and correct the questions below to check your pre-requisite knowledge. This should be done before the lesson. </w:t>
      </w:r>
    </w:p>
    <w:p w14:paraId="38B611B3" w14:textId="77777777" w:rsidR="00935237" w:rsidRDefault="00935237">
      <w:pPr>
        <w:rPr>
          <w:rFonts w:ascii="Arial" w:hAnsi="Arial" w:cs="Arial"/>
          <w:b/>
          <w:bCs/>
        </w:rPr>
      </w:pPr>
    </w:p>
    <w:p w14:paraId="3BD1DF7D" w14:textId="77777777" w:rsidR="00935237" w:rsidRDefault="00935237" w:rsidP="00935237">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Q1.</w:t>
      </w:r>
    </w:p>
    <w:p w14:paraId="7D77819E" w14:textId="77777777" w:rsidR="00935237" w:rsidRDefault="00935237" w:rsidP="00935237">
      <w:pPr>
        <w:widowControl w:val="0"/>
        <w:autoSpaceDE w:val="0"/>
        <w:autoSpaceDN w:val="0"/>
        <w:adjustRightInd w:val="0"/>
        <w:ind w:left="567" w:right="567"/>
        <w:rPr>
          <w:rFonts w:ascii="Arial" w:hAnsi="Arial" w:cs="Arial"/>
          <w:sz w:val="22"/>
          <w:szCs w:val="22"/>
        </w:rPr>
      </w:pPr>
      <w:r>
        <w:rPr>
          <w:rFonts w:ascii="Arial" w:hAnsi="Arial" w:cs="Arial"/>
          <w:sz w:val="22"/>
          <w:szCs w:val="22"/>
        </w:rPr>
        <w:t>The diagram shows some energy levels of an atom.</w:t>
      </w:r>
    </w:p>
    <w:p w14:paraId="6CB487FA" w14:textId="77777777" w:rsidR="00935237" w:rsidRDefault="00935237" w:rsidP="00935237">
      <w:pPr>
        <w:widowControl w:val="0"/>
        <w:autoSpaceDE w:val="0"/>
        <w:autoSpaceDN w:val="0"/>
        <w:adjustRightInd w:val="0"/>
        <w:spacing w:before="240"/>
        <w:jc w:val="center"/>
        <w:rPr>
          <w:rFonts w:ascii="Arial" w:hAnsi="Arial" w:cs="Arial"/>
          <w:sz w:val="22"/>
          <w:szCs w:val="22"/>
        </w:rPr>
      </w:pPr>
      <w:r>
        <w:rPr>
          <w:rFonts w:ascii="Arial" w:hAnsi="Arial" w:cs="Arial"/>
          <w:noProof/>
          <w:sz w:val="22"/>
          <w:szCs w:val="22"/>
        </w:rPr>
        <w:drawing>
          <wp:inline distT="0" distB="0" distL="0" distR="0" wp14:anchorId="1EA76108" wp14:editId="16422183">
            <wp:extent cx="2133600" cy="2305050"/>
            <wp:effectExtent l="0" t="0" r="0" b="0"/>
            <wp:docPr id="1" name="Picture 1" descr="Chart, box and whisk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2305050"/>
                    </a:xfrm>
                    <a:prstGeom prst="rect">
                      <a:avLst/>
                    </a:prstGeom>
                    <a:noFill/>
                    <a:ln>
                      <a:noFill/>
                    </a:ln>
                  </pic:spPr>
                </pic:pic>
              </a:graphicData>
            </a:graphic>
          </wp:inline>
        </w:drawing>
      </w:r>
      <w:r>
        <w:rPr>
          <w:rFonts w:ascii="Arial" w:hAnsi="Arial" w:cs="Arial"/>
          <w:sz w:val="22"/>
          <w:szCs w:val="22"/>
        </w:rPr>
        <w:t> </w:t>
      </w:r>
    </w:p>
    <w:p w14:paraId="64D16C24" w14:textId="77777777" w:rsidR="00935237" w:rsidRDefault="00935237" w:rsidP="00935237">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The transition E</w:t>
      </w:r>
      <w:r>
        <w:rPr>
          <w:rFonts w:ascii="Arial" w:hAnsi="Arial" w:cs="Arial"/>
          <w:sz w:val="20"/>
          <w:szCs w:val="20"/>
          <w:vertAlign w:val="subscript"/>
        </w:rPr>
        <w:t>3</w:t>
      </w:r>
      <w:r>
        <w:rPr>
          <w:rFonts w:ascii="Arial" w:hAnsi="Arial" w:cs="Arial"/>
          <w:sz w:val="22"/>
          <w:szCs w:val="22"/>
        </w:rPr>
        <w:t xml:space="preserve"> to E</w:t>
      </w:r>
      <w:r>
        <w:rPr>
          <w:rFonts w:ascii="Arial" w:hAnsi="Arial" w:cs="Arial"/>
          <w:sz w:val="20"/>
          <w:szCs w:val="20"/>
          <w:vertAlign w:val="subscript"/>
        </w:rPr>
        <w:t>1</w:t>
      </w:r>
      <w:r>
        <w:rPr>
          <w:rFonts w:ascii="Arial" w:hAnsi="Arial" w:cs="Arial"/>
          <w:sz w:val="22"/>
          <w:szCs w:val="22"/>
        </w:rPr>
        <w:t xml:space="preserve"> corresponds to the emission of visible light.</w:t>
      </w:r>
    </w:p>
    <w:p w14:paraId="512E97B0" w14:textId="77777777" w:rsidR="00935237" w:rsidRDefault="00935237" w:rsidP="00935237">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A transition corresponding to the emission of infrared radiation could be</w:t>
      </w:r>
    </w:p>
    <w:p w14:paraId="037E2963" w14:textId="77777777" w:rsidR="00935237" w:rsidRDefault="00935237" w:rsidP="00935237">
      <w:pPr>
        <w:widowControl w:val="0"/>
        <w:autoSpaceDE w:val="0"/>
        <w:autoSpaceDN w:val="0"/>
        <w:adjustRightInd w:val="0"/>
        <w:spacing w:before="240"/>
        <w:ind w:left="1134" w:right="567" w:hanging="567"/>
        <w:rPr>
          <w:rFonts w:ascii="Arial" w:hAnsi="Arial" w:cs="Arial"/>
          <w:sz w:val="20"/>
          <w:szCs w:val="20"/>
          <w:vertAlign w:val="subscript"/>
        </w:rPr>
      </w:pPr>
      <w:r>
        <w:rPr>
          <w:rFonts w:ascii="Arial" w:hAnsi="Arial" w:cs="Arial"/>
          <w:b/>
          <w:bCs/>
          <w:sz w:val="22"/>
          <w:szCs w:val="22"/>
        </w:rPr>
        <w:t>A</w:t>
      </w:r>
      <w:r>
        <w:rPr>
          <w:rFonts w:ascii="Arial" w:hAnsi="Arial" w:cs="Arial"/>
          <w:sz w:val="22"/>
          <w:szCs w:val="22"/>
        </w:rPr>
        <w:t>       E</w:t>
      </w:r>
      <w:r>
        <w:rPr>
          <w:rFonts w:ascii="Arial" w:hAnsi="Arial" w:cs="Arial"/>
          <w:sz w:val="20"/>
          <w:szCs w:val="20"/>
          <w:vertAlign w:val="subscript"/>
        </w:rPr>
        <w:t>1</w:t>
      </w:r>
      <w:r>
        <w:rPr>
          <w:rFonts w:ascii="Arial" w:hAnsi="Arial" w:cs="Arial"/>
          <w:sz w:val="22"/>
          <w:szCs w:val="22"/>
        </w:rPr>
        <w:t xml:space="preserve"> to E</w:t>
      </w:r>
      <w:r>
        <w:rPr>
          <w:rFonts w:ascii="Arial" w:hAnsi="Arial" w:cs="Arial"/>
          <w:sz w:val="20"/>
          <w:szCs w:val="20"/>
          <w:vertAlign w:val="subscript"/>
        </w:rPr>
        <w:t>0</w:t>
      </w:r>
    </w:p>
    <w:p w14:paraId="1A066467" w14:textId="77777777" w:rsidR="00935237" w:rsidRDefault="00935237" w:rsidP="00935237">
      <w:pPr>
        <w:widowControl w:val="0"/>
        <w:autoSpaceDE w:val="0"/>
        <w:autoSpaceDN w:val="0"/>
        <w:adjustRightInd w:val="0"/>
        <w:spacing w:before="240"/>
        <w:ind w:left="1134" w:right="567" w:hanging="567"/>
        <w:rPr>
          <w:rFonts w:ascii="Arial" w:hAnsi="Arial" w:cs="Arial"/>
          <w:sz w:val="20"/>
          <w:szCs w:val="20"/>
          <w:vertAlign w:val="subscript"/>
        </w:rPr>
      </w:pPr>
      <w:r>
        <w:rPr>
          <w:rFonts w:ascii="Arial" w:hAnsi="Arial" w:cs="Arial"/>
          <w:b/>
          <w:bCs/>
          <w:sz w:val="22"/>
          <w:szCs w:val="22"/>
        </w:rPr>
        <w:t>B</w:t>
      </w:r>
      <w:r>
        <w:rPr>
          <w:rFonts w:ascii="Arial" w:hAnsi="Arial" w:cs="Arial"/>
          <w:sz w:val="22"/>
          <w:szCs w:val="22"/>
        </w:rPr>
        <w:t>       E</w:t>
      </w:r>
      <w:r>
        <w:rPr>
          <w:rFonts w:ascii="Arial" w:hAnsi="Arial" w:cs="Arial"/>
          <w:sz w:val="20"/>
          <w:szCs w:val="20"/>
          <w:vertAlign w:val="subscript"/>
        </w:rPr>
        <w:t>4</w:t>
      </w:r>
      <w:r>
        <w:rPr>
          <w:rFonts w:ascii="Arial" w:hAnsi="Arial" w:cs="Arial"/>
          <w:sz w:val="22"/>
          <w:szCs w:val="22"/>
        </w:rPr>
        <w:t xml:space="preserve"> to E</w:t>
      </w:r>
      <w:r>
        <w:rPr>
          <w:rFonts w:ascii="Arial" w:hAnsi="Arial" w:cs="Arial"/>
          <w:sz w:val="20"/>
          <w:szCs w:val="20"/>
          <w:vertAlign w:val="subscript"/>
        </w:rPr>
        <w:t>1</w:t>
      </w:r>
    </w:p>
    <w:p w14:paraId="0246880E" w14:textId="77777777" w:rsidR="00935237" w:rsidRDefault="00935237" w:rsidP="00935237">
      <w:pPr>
        <w:widowControl w:val="0"/>
        <w:autoSpaceDE w:val="0"/>
        <w:autoSpaceDN w:val="0"/>
        <w:adjustRightInd w:val="0"/>
        <w:spacing w:before="240"/>
        <w:ind w:left="1134" w:right="567" w:hanging="567"/>
        <w:rPr>
          <w:rFonts w:ascii="Arial" w:hAnsi="Arial" w:cs="Arial"/>
          <w:sz w:val="20"/>
          <w:szCs w:val="20"/>
          <w:vertAlign w:val="subscript"/>
        </w:rPr>
      </w:pPr>
      <w:r>
        <w:rPr>
          <w:rFonts w:ascii="Arial" w:hAnsi="Arial" w:cs="Arial"/>
          <w:b/>
          <w:bCs/>
          <w:sz w:val="22"/>
          <w:szCs w:val="22"/>
        </w:rPr>
        <w:t>C</w:t>
      </w:r>
      <w:r>
        <w:rPr>
          <w:rFonts w:ascii="Arial" w:hAnsi="Arial" w:cs="Arial"/>
          <w:sz w:val="22"/>
          <w:szCs w:val="22"/>
        </w:rPr>
        <w:t>       E</w:t>
      </w:r>
      <w:r>
        <w:rPr>
          <w:rFonts w:ascii="Arial" w:hAnsi="Arial" w:cs="Arial"/>
          <w:sz w:val="20"/>
          <w:szCs w:val="20"/>
          <w:vertAlign w:val="subscript"/>
        </w:rPr>
        <w:t>1</w:t>
      </w:r>
      <w:r>
        <w:rPr>
          <w:rFonts w:ascii="Arial" w:hAnsi="Arial" w:cs="Arial"/>
          <w:sz w:val="22"/>
          <w:szCs w:val="22"/>
        </w:rPr>
        <w:t xml:space="preserve"> to E</w:t>
      </w:r>
      <w:r>
        <w:rPr>
          <w:rFonts w:ascii="Arial" w:hAnsi="Arial" w:cs="Arial"/>
          <w:sz w:val="20"/>
          <w:szCs w:val="20"/>
          <w:vertAlign w:val="subscript"/>
        </w:rPr>
        <w:t>2</w:t>
      </w:r>
    </w:p>
    <w:p w14:paraId="66DE433F" w14:textId="77777777" w:rsidR="00935237" w:rsidRDefault="00935237" w:rsidP="00935237">
      <w:pPr>
        <w:widowControl w:val="0"/>
        <w:autoSpaceDE w:val="0"/>
        <w:autoSpaceDN w:val="0"/>
        <w:adjustRightInd w:val="0"/>
        <w:spacing w:before="240"/>
        <w:ind w:left="1134" w:right="567" w:hanging="567"/>
        <w:rPr>
          <w:rFonts w:ascii="Arial" w:hAnsi="Arial" w:cs="Arial"/>
          <w:sz w:val="20"/>
          <w:szCs w:val="20"/>
          <w:vertAlign w:val="subscript"/>
        </w:rPr>
      </w:pPr>
      <w:r>
        <w:rPr>
          <w:rFonts w:ascii="Arial" w:hAnsi="Arial" w:cs="Arial"/>
          <w:b/>
          <w:bCs/>
          <w:sz w:val="22"/>
          <w:szCs w:val="22"/>
        </w:rPr>
        <w:t>D</w:t>
      </w:r>
      <w:r>
        <w:rPr>
          <w:rFonts w:ascii="Arial" w:hAnsi="Arial" w:cs="Arial"/>
          <w:sz w:val="22"/>
          <w:szCs w:val="22"/>
        </w:rPr>
        <w:t>       E</w:t>
      </w:r>
      <w:r>
        <w:rPr>
          <w:rFonts w:ascii="Arial" w:hAnsi="Arial" w:cs="Arial"/>
          <w:sz w:val="20"/>
          <w:szCs w:val="20"/>
          <w:vertAlign w:val="subscript"/>
        </w:rPr>
        <w:t>3</w:t>
      </w:r>
      <w:r>
        <w:rPr>
          <w:rFonts w:ascii="Arial" w:hAnsi="Arial" w:cs="Arial"/>
          <w:sz w:val="22"/>
          <w:szCs w:val="22"/>
        </w:rPr>
        <w:t xml:space="preserve"> to E</w:t>
      </w:r>
      <w:r>
        <w:rPr>
          <w:rFonts w:ascii="Arial" w:hAnsi="Arial" w:cs="Arial"/>
          <w:sz w:val="20"/>
          <w:szCs w:val="20"/>
          <w:vertAlign w:val="subscript"/>
        </w:rPr>
        <w:t>2</w:t>
      </w:r>
    </w:p>
    <w:p w14:paraId="77C6B0A3" w14:textId="77777777" w:rsidR="00935237" w:rsidRDefault="00935237" w:rsidP="00935237">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1C734B83" w14:textId="77777777" w:rsidR="00935237" w:rsidRDefault="00935237" w:rsidP="00935237">
      <w:pPr>
        <w:widowControl w:val="0"/>
        <w:autoSpaceDE w:val="0"/>
        <w:autoSpaceDN w:val="0"/>
        <w:adjustRightInd w:val="0"/>
        <w:spacing w:before="450" w:after="45"/>
        <w:ind w:left="150" w:right="45"/>
        <w:rPr>
          <w:rFonts w:ascii="Arial" w:hAnsi="Arial" w:cs="Arial"/>
          <w:b/>
          <w:bCs/>
          <w:color w:val="000000"/>
          <w:sz w:val="27"/>
          <w:szCs w:val="27"/>
        </w:rPr>
      </w:pPr>
    </w:p>
    <w:p w14:paraId="0E24A275" w14:textId="77777777" w:rsidR="00935237" w:rsidRDefault="00935237" w:rsidP="00935237">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Q2.</w:t>
      </w:r>
    </w:p>
    <w:p w14:paraId="2E790905" w14:textId="77777777" w:rsidR="00935237" w:rsidRDefault="00935237" w:rsidP="00935237">
      <w:pPr>
        <w:widowControl w:val="0"/>
        <w:autoSpaceDE w:val="0"/>
        <w:autoSpaceDN w:val="0"/>
        <w:adjustRightInd w:val="0"/>
        <w:ind w:left="567" w:right="567"/>
        <w:rPr>
          <w:rFonts w:ascii="Arial" w:hAnsi="Arial" w:cs="Arial"/>
          <w:sz w:val="22"/>
          <w:szCs w:val="22"/>
        </w:rPr>
      </w:pPr>
      <w:r>
        <w:rPr>
          <w:rFonts w:ascii="Arial" w:hAnsi="Arial" w:cs="Arial"/>
          <w:sz w:val="22"/>
          <w:szCs w:val="22"/>
        </w:rPr>
        <w:t>In the Rutherford scattering experiment most α particles passed through the foil undeflected.</w:t>
      </w:r>
    </w:p>
    <w:p w14:paraId="745BC63A" w14:textId="77777777" w:rsidR="00935237" w:rsidRDefault="00935237" w:rsidP="00935237">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What is a correct deduction from this result?</w:t>
      </w:r>
    </w:p>
    <w:p w14:paraId="7FD08EDC" w14:textId="77777777" w:rsidR="00935237" w:rsidRDefault="00935237" w:rsidP="00935237">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918"/>
        <w:gridCol w:w="4590"/>
        <w:gridCol w:w="918"/>
      </w:tblGrid>
      <w:tr w:rsidR="00935237" w14:paraId="482C8CCC" w14:textId="77777777" w:rsidTr="0011203C">
        <w:tc>
          <w:tcPr>
            <w:tcW w:w="918" w:type="dxa"/>
            <w:tcBorders>
              <w:top w:val="nil"/>
              <w:left w:val="nil"/>
              <w:bottom w:val="nil"/>
              <w:right w:val="nil"/>
            </w:tcBorders>
            <w:vAlign w:val="center"/>
          </w:tcPr>
          <w:p w14:paraId="7F058E6C" w14:textId="77777777" w:rsidR="00935237" w:rsidRDefault="00935237" w:rsidP="0011203C">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A</w:t>
            </w:r>
          </w:p>
        </w:tc>
        <w:tc>
          <w:tcPr>
            <w:tcW w:w="4590" w:type="dxa"/>
            <w:tcBorders>
              <w:top w:val="nil"/>
              <w:left w:val="nil"/>
              <w:bottom w:val="nil"/>
              <w:right w:val="nil"/>
            </w:tcBorders>
            <w:vAlign w:val="center"/>
          </w:tcPr>
          <w:p w14:paraId="1335B2DC" w14:textId="77777777" w:rsidR="00935237" w:rsidRDefault="00935237" w:rsidP="0011203C">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Most of the mass of an atom is within the nucleus.</w:t>
            </w:r>
          </w:p>
        </w:tc>
        <w:tc>
          <w:tcPr>
            <w:tcW w:w="918" w:type="dxa"/>
            <w:tcBorders>
              <w:top w:val="nil"/>
              <w:left w:val="nil"/>
              <w:bottom w:val="nil"/>
              <w:right w:val="nil"/>
            </w:tcBorders>
            <w:vAlign w:val="center"/>
          </w:tcPr>
          <w:p w14:paraId="0E1B4B83" w14:textId="77777777" w:rsidR="00935237" w:rsidRDefault="00935237" w:rsidP="0011203C">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020C5B83" wp14:editId="2F1F578E">
                  <wp:extent cx="285750" cy="20955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tc>
      </w:tr>
      <w:tr w:rsidR="00935237" w14:paraId="1BFA6CDD" w14:textId="77777777" w:rsidTr="0011203C">
        <w:tc>
          <w:tcPr>
            <w:tcW w:w="918" w:type="dxa"/>
            <w:tcBorders>
              <w:top w:val="nil"/>
              <w:left w:val="nil"/>
              <w:bottom w:val="nil"/>
              <w:right w:val="nil"/>
            </w:tcBorders>
            <w:vAlign w:val="center"/>
          </w:tcPr>
          <w:p w14:paraId="70224E64" w14:textId="77777777" w:rsidR="00935237" w:rsidRDefault="00935237" w:rsidP="0011203C">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B</w:t>
            </w:r>
          </w:p>
        </w:tc>
        <w:tc>
          <w:tcPr>
            <w:tcW w:w="4590" w:type="dxa"/>
            <w:tcBorders>
              <w:top w:val="nil"/>
              <w:left w:val="nil"/>
              <w:bottom w:val="nil"/>
              <w:right w:val="nil"/>
            </w:tcBorders>
            <w:vAlign w:val="center"/>
          </w:tcPr>
          <w:p w14:paraId="6F263BD3" w14:textId="77777777" w:rsidR="00935237" w:rsidRDefault="00935237" w:rsidP="0011203C">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The diameter of the nucleus is much less than the diameter of the atom.</w:t>
            </w:r>
          </w:p>
        </w:tc>
        <w:tc>
          <w:tcPr>
            <w:tcW w:w="918" w:type="dxa"/>
            <w:tcBorders>
              <w:top w:val="nil"/>
              <w:left w:val="nil"/>
              <w:bottom w:val="nil"/>
              <w:right w:val="nil"/>
            </w:tcBorders>
            <w:vAlign w:val="center"/>
          </w:tcPr>
          <w:p w14:paraId="28D20444" w14:textId="77777777" w:rsidR="00935237" w:rsidRDefault="00935237" w:rsidP="0011203C">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606EA772" wp14:editId="101AAE7D">
                  <wp:extent cx="285750" cy="20955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tc>
      </w:tr>
      <w:tr w:rsidR="00935237" w14:paraId="435BDFF7" w14:textId="77777777" w:rsidTr="0011203C">
        <w:tc>
          <w:tcPr>
            <w:tcW w:w="918" w:type="dxa"/>
            <w:tcBorders>
              <w:top w:val="nil"/>
              <w:left w:val="nil"/>
              <w:bottom w:val="nil"/>
              <w:right w:val="nil"/>
            </w:tcBorders>
            <w:vAlign w:val="center"/>
          </w:tcPr>
          <w:p w14:paraId="712F0AB0" w14:textId="77777777" w:rsidR="00935237" w:rsidRDefault="00935237" w:rsidP="0011203C">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C</w:t>
            </w:r>
          </w:p>
        </w:tc>
        <w:tc>
          <w:tcPr>
            <w:tcW w:w="4590" w:type="dxa"/>
            <w:tcBorders>
              <w:top w:val="nil"/>
              <w:left w:val="nil"/>
              <w:bottom w:val="nil"/>
              <w:right w:val="nil"/>
            </w:tcBorders>
            <w:vAlign w:val="center"/>
          </w:tcPr>
          <w:p w14:paraId="34B9E8D1" w14:textId="77777777" w:rsidR="00935237" w:rsidRDefault="00935237" w:rsidP="0011203C">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The nucleus has a positive charge.</w:t>
            </w:r>
          </w:p>
        </w:tc>
        <w:tc>
          <w:tcPr>
            <w:tcW w:w="918" w:type="dxa"/>
            <w:tcBorders>
              <w:top w:val="nil"/>
              <w:left w:val="nil"/>
              <w:bottom w:val="nil"/>
              <w:right w:val="nil"/>
            </w:tcBorders>
            <w:vAlign w:val="center"/>
          </w:tcPr>
          <w:p w14:paraId="5B255C89" w14:textId="77777777" w:rsidR="00935237" w:rsidRDefault="00935237" w:rsidP="0011203C">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6AA49E5D" wp14:editId="485C5563">
                  <wp:extent cx="285750" cy="20955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tc>
      </w:tr>
      <w:tr w:rsidR="00935237" w14:paraId="076F0C8A" w14:textId="77777777" w:rsidTr="0011203C">
        <w:tc>
          <w:tcPr>
            <w:tcW w:w="918" w:type="dxa"/>
            <w:tcBorders>
              <w:top w:val="nil"/>
              <w:left w:val="nil"/>
              <w:bottom w:val="nil"/>
              <w:right w:val="nil"/>
            </w:tcBorders>
            <w:vAlign w:val="center"/>
          </w:tcPr>
          <w:p w14:paraId="36ABEBA9" w14:textId="77777777" w:rsidR="00935237" w:rsidRDefault="00935237" w:rsidP="0011203C">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D</w:t>
            </w:r>
          </w:p>
        </w:tc>
        <w:tc>
          <w:tcPr>
            <w:tcW w:w="4590" w:type="dxa"/>
            <w:tcBorders>
              <w:top w:val="nil"/>
              <w:left w:val="nil"/>
              <w:bottom w:val="nil"/>
              <w:right w:val="nil"/>
            </w:tcBorders>
            <w:vAlign w:val="center"/>
          </w:tcPr>
          <w:p w14:paraId="7C7C7F91" w14:textId="77777777" w:rsidR="00935237" w:rsidRDefault="00935237" w:rsidP="0011203C">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The charge of the atom is neutral.</w:t>
            </w:r>
          </w:p>
        </w:tc>
        <w:tc>
          <w:tcPr>
            <w:tcW w:w="918" w:type="dxa"/>
            <w:tcBorders>
              <w:top w:val="nil"/>
              <w:left w:val="nil"/>
              <w:bottom w:val="nil"/>
              <w:right w:val="nil"/>
            </w:tcBorders>
            <w:vAlign w:val="center"/>
          </w:tcPr>
          <w:p w14:paraId="4F36E153" w14:textId="77777777" w:rsidR="00935237" w:rsidRDefault="00935237" w:rsidP="0011203C">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19449D9F" wp14:editId="785F8A64">
                  <wp:extent cx="285750" cy="20955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tc>
      </w:tr>
    </w:tbl>
    <w:p w14:paraId="4A40C660" w14:textId="77777777" w:rsidR="00935237" w:rsidRDefault="00935237" w:rsidP="00935237">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32072C37" w14:textId="77777777" w:rsidR="00935237" w:rsidRDefault="00935237" w:rsidP="00935237">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Q3.</w:t>
      </w:r>
    </w:p>
    <w:p w14:paraId="5837FD91" w14:textId="77777777" w:rsidR="00935237" w:rsidRDefault="00935237" w:rsidP="00935237">
      <w:pPr>
        <w:widowControl w:val="0"/>
        <w:autoSpaceDE w:val="0"/>
        <w:autoSpaceDN w:val="0"/>
        <w:adjustRightInd w:val="0"/>
        <w:ind w:left="567" w:right="567"/>
        <w:rPr>
          <w:rFonts w:ascii="Arial" w:hAnsi="Arial" w:cs="Arial"/>
          <w:sz w:val="22"/>
          <w:szCs w:val="22"/>
        </w:rPr>
      </w:pPr>
      <w:r>
        <w:rPr>
          <w:rFonts w:ascii="Arial" w:hAnsi="Arial" w:cs="Arial"/>
          <w:sz w:val="22"/>
          <w:szCs w:val="22"/>
        </w:rPr>
        <w:t xml:space="preserve">The diagram shows the path of an </w:t>
      </w:r>
      <w:r>
        <w:rPr>
          <w:rFonts w:ascii="Times New Roman" w:hAnsi="Times New Roman" w:cs="Times New Roman"/>
          <w:sz w:val="26"/>
          <w:szCs w:val="26"/>
        </w:rPr>
        <w:t>α</w:t>
      </w:r>
      <w:r>
        <w:rPr>
          <w:rFonts w:ascii="Arial" w:hAnsi="Arial" w:cs="Arial"/>
          <w:sz w:val="22"/>
          <w:szCs w:val="22"/>
        </w:rPr>
        <w:t xml:space="preserve"> particle deflected by the nucleus of an atom. Point </w:t>
      </w:r>
      <w:r>
        <w:rPr>
          <w:rFonts w:ascii="Times New Roman" w:hAnsi="Times New Roman" w:cs="Times New Roman"/>
          <w:sz w:val="26"/>
          <w:szCs w:val="26"/>
        </w:rPr>
        <w:t>P</w:t>
      </w:r>
      <w:r>
        <w:rPr>
          <w:rFonts w:ascii="Arial" w:hAnsi="Arial" w:cs="Arial"/>
          <w:sz w:val="22"/>
          <w:szCs w:val="22"/>
        </w:rPr>
        <w:t xml:space="preserve"> on the path is the point of closest approach of the </w:t>
      </w:r>
      <w:r>
        <w:rPr>
          <w:rFonts w:ascii="Times New Roman" w:hAnsi="Times New Roman" w:cs="Times New Roman"/>
          <w:sz w:val="26"/>
          <w:szCs w:val="26"/>
        </w:rPr>
        <w:t>α</w:t>
      </w:r>
      <w:r>
        <w:rPr>
          <w:rFonts w:ascii="Arial" w:hAnsi="Arial" w:cs="Arial"/>
          <w:sz w:val="22"/>
          <w:szCs w:val="22"/>
        </w:rPr>
        <w:t xml:space="preserve"> particle to the nucleus.</w:t>
      </w:r>
    </w:p>
    <w:p w14:paraId="7707775E" w14:textId="77777777" w:rsidR="00935237" w:rsidRDefault="00935237" w:rsidP="00935237">
      <w:pPr>
        <w:widowControl w:val="0"/>
        <w:autoSpaceDE w:val="0"/>
        <w:autoSpaceDN w:val="0"/>
        <w:adjustRightInd w:val="0"/>
        <w:spacing w:before="240"/>
        <w:jc w:val="center"/>
        <w:rPr>
          <w:rFonts w:ascii="Arial" w:hAnsi="Arial" w:cs="Arial"/>
          <w:sz w:val="22"/>
          <w:szCs w:val="22"/>
        </w:rPr>
      </w:pPr>
      <w:r>
        <w:rPr>
          <w:rFonts w:ascii="Arial" w:hAnsi="Arial" w:cs="Arial"/>
          <w:noProof/>
          <w:sz w:val="22"/>
          <w:szCs w:val="22"/>
        </w:rPr>
        <w:drawing>
          <wp:inline distT="0" distB="0" distL="0" distR="0" wp14:anchorId="044D0FEC" wp14:editId="1B68924D">
            <wp:extent cx="2647950" cy="2838450"/>
            <wp:effectExtent l="0" t="0" r="0" b="0"/>
            <wp:docPr id="6" name="Picture 6" descr="A picture containing fish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A picture containing fishing&#10;&#10;Description automatically generated"/>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0" cy="2838450"/>
                    </a:xfrm>
                    <a:prstGeom prst="rect">
                      <a:avLst/>
                    </a:prstGeom>
                    <a:noFill/>
                    <a:ln>
                      <a:noFill/>
                    </a:ln>
                  </pic:spPr>
                </pic:pic>
              </a:graphicData>
            </a:graphic>
          </wp:inline>
        </w:drawing>
      </w:r>
      <w:r>
        <w:rPr>
          <w:rFonts w:ascii="Arial" w:hAnsi="Arial" w:cs="Arial"/>
          <w:sz w:val="22"/>
          <w:szCs w:val="22"/>
        </w:rPr>
        <w:t> </w:t>
      </w:r>
    </w:p>
    <w:p w14:paraId="747B4D3A" w14:textId="77777777" w:rsidR="00935237" w:rsidRDefault="00935237" w:rsidP="00935237">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xml:space="preserve">Which of the following statements about the </w:t>
      </w:r>
      <w:r>
        <w:rPr>
          <w:rFonts w:ascii="Times New Roman" w:hAnsi="Times New Roman" w:cs="Times New Roman"/>
          <w:sz w:val="26"/>
          <w:szCs w:val="26"/>
        </w:rPr>
        <w:t>α</w:t>
      </w:r>
      <w:r>
        <w:rPr>
          <w:rFonts w:ascii="Arial" w:hAnsi="Arial" w:cs="Arial"/>
          <w:sz w:val="22"/>
          <w:szCs w:val="22"/>
        </w:rPr>
        <w:t xml:space="preserve"> particle on this path is correct?</w:t>
      </w:r>
    </w:p>
    <w:p w14:paraId="394EA27B" w14:textId="77777777" w:rsidR="00935237" w:rsidRDefault="00935237" w:rsidP="00935237">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1152" w:type="dxa"/>
        <w:tblLayout w:type="fixed"/>
        <w:tblCellMar>
          <w:left w:w="15" w:type="dxa"/>
          <w:right w:w="15" w:type="dxa"/>
        </w:tblCellMar>
        <w:tblLook w:val="0000" w:firstRow="0" w:lastRow="0" w:firstColumn="0" w:lastColumn="0" w:noHBand="0" w:noVBand="0"/>
      </w:tblPr>
      <w:tblGrid>
        <w:gridCol w:w="414"/>
        <w:gridCol w:w="4590"/>
        <w:gridCol w:w="918"/>
      </w:tblGrid>
      <w:tr w:rsidR="00935237" w14:paraId="5DC44DAC" w14:textId="77777777" w:rsidTr="0011203C">
        <w:tc>
          <w:tcPr>
            <w:tcW w:w="414" w:type="dxa"/>
            <w:tcBorders>
              <w:top w:val="nil"/>
              <w:left w:val="nil"/>
              <w:bottom w:val="nil"/>
              <w:right w:val="nil"/>
            </w:tcBorders>
            <w:vAlign w:val="center"/>
          </w:tcPr>
          <w:p w14:paraId="18BC1EA1" w14:textId="77777777" w:rsidR="00935237" w:rsidRDefault="00935237" w:rsidP="0011203C">
            <w:pPr>
              <w:widowControl w:val="0"/>
              <w:autoSpaceDE w:val="0"/>
              <w:autoSpaceDN w:val="0"/>
              <w:adjustRightInd w:val="0"/>
              <w:spacing w:before="90" w:after="90"/>
              <w:ind w:left="45" w:right="45"/>
              <w:rPr>
                <w:rFonts w:ascii="Arial" w:hAnsi="Arial" w:cs="Arial"/>
                <w:sz w:val="22"/>
                <w:szCs w:val="22"/>
              </w:rPr>
            </w:pPr>
            <w:r>
              <w:rPr>
                <w:rFonts w:ascii="Arial" w:hAnsi="Arial" w:cs="Arial"/>
                <w:b/>
                <w:bCs/>
                <w:sz w:val="22"/>
                <w:szCs w:val="22"/>
              </w:rPr>
              <w:t>A</w:t>
            </w:r>
            <w:r>
              <w:rPr>
                <w:rFonts w:ascii="Arial" w:hAnsi="Arial" w:cs="Arial"/>
                <w:sz w:val="22"/>
                <w:szCs w:val="22"/>
              </w:rPr>
              <w:t xml:space="preserve"> </w:t>
            </w:r>
          </w:p>
        </w:tc>
        <w:tc>
          <w:tcPr>
            <w:tcW w:w="4590" w:type="dxa"/>
            <w:tcBorders>
              <w:top w:val="nil"/>
              <w:left w:val="nil"/>
              <w:bottom w:val="nil"/>
              <w:right w:val="nil"/>
            </w:tcBorders>
            <w:vAlign w:val="center"/>
          </w:tcPr>
          <w:p w14:paraId="03EFC715" w14:textId="77777777" w:rsidR="00935237" w:rsidRDefault="00935237" w:rsidP="0011203C">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 xml:space="preserve">Its acceleration is zero at </w:t>
            </w:r>
            <w:r>
              <w:rPr>
                <w:rFonts w:ascii="Times New Roman" w:hAnsi="Times New Roman" w:cs="Times New Roman"/>
                <w:sz w:val="26"/>
                <w:szCs w:val="26"/>
              </w:rPr>
              <w:t>P</w:t>
            </w:r>
            <w:r>
              <w:rPr>
                <w:rFonts w:ascii="Arial" w:hAnsi="Arial" w:cs="Arial"/>
                <w:sz w:val="22"/>
                <w:szCs w:val="22"/>
              </w:rPr>
              <w:t xml:space="preserve">. </w:t>
            </w:r>
          </w:p>
        </w:tc>
        <w:tc>
          <w:tcPr>
            <w:tcW w:w="918" w:type="dxa"/>
            <w:tcBorders>
              <w:top w:val="nil"/>
              <w:left w:val="nil"/>
              <w:bottom w:val="nil"/>
              <w:right w:val="nil"/>
            </w:tcBorders>
            <w:vAlign w:val="center"/>
          </w:tcPr>
          <w:p w14:paraId="20B513C6" w14:textId="77777777" w:rsidR="00935237" w:rsidRDefault="00935237" w:rsidP="0011203C">
            <w:pPr>
              <w:widowControl w:val="0"/>
              <w:autoSpaceDE w:val="0"/>
              <w:autoSpaceDN w:val="0"/>
              <w:adjustRightInd w:val="0"/>
              <w:spacing w:before="90" w:after="90"/>
              <w:ind w:left="45" w:right="45"/>
              <w:rPr>
                <w:rFonts w:ascii="Arial" w:hAnsi="Arial" w:cs="Arial"/>
                <w:sz w:val="22"/>
                <w:szCs w:val="22"/>
              </w:rPr>
            </w:pPr>
            <w:r>
              <w:rPr>
                <w:rFonts w:ascii="Arial" w:hAnsi="Arial" w:cs="Arial"/>
                <w:noProof/>
                <w:sz w:val="22"/>
                <w:szCs w:val="22"/>
              </w:rPr>
              <w:drawing>
                <wp:inline distT="0" distB="0" distL="0" distR="0" wp14:anchorId="15C144FB" wp14:editId="327FFCB8">
                  <wp:extent cx="298450" cy="1905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450" cy="190500"/>
                          </a:xfrm>
                          <a:prstGeom prst="rect">
                            <a:avLst/>
                          </a:prstGeom>
                          <a:noFill/>
                          <a:ln>
                            <a:noFill/>
                          </a:ln>
                        </pic:spPr>
                      </pic:pic>
                    </a:graphicData>
                  </a:graphic>
                </wp:inline>
              </w:drawing>
            </w:r>
            <w:r>
              <w:rPr>
                <w:rFonts w:ascii="Arial" w:hAnsi="Arial" w:cs="Arial"/>
                <w:sz w:val="22"/>
                <w:szCs w:val="22"/>
              </w:rPr>
              <w:t xml:space="preserve"> </w:t>
            </w:r>
          </w:p>
        </w:tc>
      </w:tr>
      <w:tr w:rsidR="00935237" w14:paraId="69D73C65" w14:textId="77777777" w:rsidTr="0011203C">
        <w:tc>
          <w:tcPr>
            <w:tcW w:w="414" w:type="dxa"/>
            <w:tcBorders>
              <w:top w:val="nil"/>
              <w:left w:val="nil"/>
              <w:bottom w:val="nil"/>
              <w:right w:val="nil"/>
            </w:tcBorders>
            <w:vAlign w:val="center"/>
          </w:tcPr>
          <w:p w14:paraId="4EE4A8E8" w14:textId="77777777" w:rsidR="00935237" w:rsidRDefault="00935237" w:rsidP="0011203C">
            <w:pPr>
              <w:widowControl w:val="0"/>
              <w:autoSpaceDE w:val="0"/>
              <w:autoSpaceDN w:val="0"/>
              <w:adjustRightInd w:val="0"/>
              <w:spacing w:before="90" w:after="90"/>
              <w:ind w:left="45" w:right="45"/>
              <w:rPr>
                <w:rFonts w:ascii="Arial" w:hAnsi="Arial" w:cs="Arial"/>
                <w:sz w:val="22"/>
                <w:szCs w:val="22"/>
              </w:rPr>
            </w:pPr>
            <w:r>
              <w:rPr>
                <w:rFonts w:ascii="Arial" w:hAnsi="Arial" w:cs="Arial"/>
                <w:b/>
                <w:bCs/>
                <w:sz w:val="22"/>
                <w:szCs w:val="22"/>
              </w:rPr>
              <w:t>B</w:t>
            </w:r>
            <w:r>
              <w:rPr>
                <w:rFonts w:ascii="Arial" w:hAnsi="Arial" w:cs="Arial"/>
                <w:sz w:val="22"/>
                <w:szCs w:val="22"/>
              </w:rPr>
              <w:t xml:space="preserve"> </w:t>
            </w:r>
          </w:p>
        </w:tc>
        <w:tc>
          <w:tcPr>
            <w:tcW w:w="4590" w:type="dxa"/>
            <w:tcBorders>
              <w:top w:val="nil"/>
              <w:left w:val="nil"/>
              <w:bottom w:val="nil"/>
              <w:right w:val="nil"/>
            </w:tcBorders>
            <w:vAlign w:val="center"/>
          </w:tcPr>
          <w:p w14:paraId="3530BBED" w14:textId="77777777" w:rsidR="00935237" w:rsidRDefault="00935237" w:rsidP="0011203C">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 xml:space="preserve">Its kinetic energy is greatest at </w:t>
            </w:r>
            <w:r>
              <w:rPr>
                <w:rFonts w:ascii="Times New Roman" w:hAnsi="Times New Roman" w:cs="Times New Roman"/>
                <w:sz w:val="26"/>
                <w:szCs w:val="26"/>
              </w:rPr>
              <w:t>P</w:t>
            </w:r>
            <w:r>
              <w:rPr>
                <w:rFonts w:ascii="Arial" w:hAnsi="Arial" w:cs="Arial"/>
                <w:sz w:val="22"/>
                <w:szCs w:val="22"/>
              </w:rPr>
              <w:t xml:space="preserve">. </w:t>
            </w:r>
          </w:p>
        </w:tc>
        <w:tc>
          <w:tcPr>
            <w:tcW w:w="918" w:type="dxa"/>
            <w:tcBorders>
              <w:top w:val="nil"/>
              <w:left w:val="nil"/>
              <w:bottom w:val="nil"/>
              <w:right w:val="nil"/>
            </w:tcBorders>
            <w:vAlign w:val="center"/>
          </w:tcPr>
          <w:p w14:paraId="29A63F4D" w14:textId="77777777" w:rsidR="00935237" w:rsidRDefault="00935237" w:rsidP="0011203C">
            <w:pPr>
              <w:widowControl w:val="0"/>
              <w:autoSpaceDE w:val="0"/>
              <w:autoSpaceDN w:val="0"/>
              <w:adjustRightInd w:val="0"/>
              <w:spacing w:before="90" w:after="90"/>
              <w:ind w:left="45" w:right="45"/>
              <w:rPr>
                <w:rFonts w:ascii="Arial" w:hAnsi="Arial" w:cs="Arial"/>
                <w:sz w:val="22"/>
                <w:szCs w:val="22"/>
              </w:rPr>
            </w:pPr>
            <w:r>
              <w:rPr>
                <w:rFonts w:ascii="Arial" w:hAnsi="Arial" w:cs="Arial"/>
                <w:noProof/>
                <w:sz w:val="22"/>
                <w:szCs w:val="22"/>
              </w:rPr>
              <w:drawing>
                <wp:inline distT="0" distB="0" distL="0" distR="0" wp14:anchorId="730EE6C6" wp14:editId="1DB82228">
                  <wp:extent cx="298450" cy="1905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450" cy="190500"/>
                          </a:xfrm>
                          <a:prstGeom prst="rect">
                            <a:avLst/>
                          </a:prstGeom>
                          <a:noFill/>
                          <a:ln>
                            <a:noFill/>
                          </a:ln>
                        </pic:spPr>
                      </pic:pic>
                    </a:graphicData>
                  </a:graphic>
                </wp:inline>
              </w:drawing>
            </w:r>
            <w:r>
              <w:rPr>
                <w:rFonts w:ascii="Arial" w:hAnsi="Arial" w:cs="Arial"/>
                <w:sz w:val="22"/>
                <w:szCs w:val="22"/>
              </w:rPr>
              <w:t xml:space="preserve"> </w:t>
            </w:r>
          </w:p>
        </w:tc>
      </w:tr>
      <w:tr w:rsidR="00935237" w14:paraId="4F3DE9AF" w14:textId="77777777" w:rsidTr="0011203C">
        <w:tc>
          <w:tcPr>
            <w:tcW w:w="414" w:type="dxa"/>
            <w:tcBorders>
              <w:top w:val="nil"/>
              <w:left w:val="nil"/>
              <w:bottom w:val="nil"/>
              <w:right w:val="nil"/>
            </w:tcBorders>
            <w:vAlign w:val="center"/>
          </w:tcPr>
          <w:p w14:paraId="0134DD37" w14:textId="77777777" w:rsidR="00935237" w:rsidRDefault="00935237" w:rsidP="0011203C">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sz w:val="22"/>
                <w:szCs w:val="22"/>
              </w:rPr>
              <w:t>C</w:t>
            </w:r>
          </w:p>
        </w:tc>
        <w:tc>
          <w:tcPr>
            <w:tcW w:w="4590" w:type="dxa"/>
            <w:tcBorders>
              <w:top w:val="nil"/>
              <w:left w:val="nil"/>
              <w:bottom w:val="nil"/>
              <w:right w:val="nil"/>
            </w:tcBorders>
            <w:vAlign w:val="center"/>
          </w:tcPr>
          <w:p w14:paraId="64173762" w14:textId="77777777" w:rsidR="00935237" w:rsidRDefault="00935237" w:rsidP="0011203C">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 xml:space="preserve">Its potential energy is least at </w:t>
            </w:r>
            <w:r>
              <w:rPr>
                <w:rFonts w:ascii="Times New Roman" w:hAnsi="Times New Roman" w:cs="Times New Roman"/>
                <w:sz w:val="26"/>
                <w:szCs w:val="26"/>
              </w:rPr>
              <w:t>P</w:t>
            </w:r>
            <w:r>
              <w:rPr>
                <w:rFonts w:ascii="Arial" w:hAnsi="Arial" w:cs="Arial"/>
                <w:sz w:val="22"/>
                <w:szCs w:val="22"/>
              </w:rPr>
              <w:t xml:space="preserve">. </w:t>
            </w:r>
          </w:p>
        </w:tc>
        <w:tc>
          <w:tcPr>
            <w:tcW w:w="918" w:type="dxa"/>
            <w:tcBorders>
              <w:top w:val="nil"/>
              <w:left w:val="nil"/>
              <w:bottom w:val="nil"/>
              <w:right w:val="nil"/>
            </w:tcBorders>
            <w:vAlign w:val="center"/>
          </w:tcPr>
          <w:p w14:paraId="69B4917A" w14:textId="77777777" w:rsidR="00935237" w:rsidRDefault="00935237" w:rsidP="0011203C">
            <w:pPr>
              <w:widowControl w:val="0"/>
              <w:autoSpaceDE w:val="0"/>
              <w:autoSpaceDN w:val="0"/>
              <w:adjustRightInd w:val="0"/>
              <w:spacing w:before="90" w:after="90"/>
              <w:ind w:left="45" w:right="45"/>
              <w:rPr>
                <w:rFonts w:ascii="Arial" w:hAnsi="Arial" w:cs="Arial"/>
                <w:sz w:val="22"/>
                <w:szCs w:val="22"/>
              </w:rPr>
            </w:pPr>
            <w:r>
              <w:rPr>
                <w:rFonts w:ascii="Arial" w:hAnsi="Arial" w:cs="Arial"/>
                <w:noProof/>
                <w:sz w:val="22"/>
                <w:szCs w:val="22"/>
              </w:rPr>
              <w:drawing>
                <wp:inline distT="0" distB="0" distL="0" distR="0" wp14:anchorId="3C03257C" wp14:editId="5FC1CE6D">
                  <wp:extent cx="298450" cy="1905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450" cy="190500"/>
                          </a:xfrm>
                          <a:prstGeom prst="rect">
                            <a:avLst/>
                          </a:prstGeom>
                          <a:noFill/>
                          <a:ln>
                            <a:noFill/>
                          </a:ln>
                        </pic:spPr>
                      </pic:pic>
                    </a:graphicData>
                  </a:graphic>
                </wp:inline>
              </w:drawing>
            </w:r>
          </w:p>
        </w:tc>
      </w:tr>
      <w:tr w:rsidR="00935237" w14:paraId="2C2DBECC" w14:textId="77777777" w:rsidTr="0011203C">
        <w:tc>
          <w:tcPr>
            <w:tcW w:w="414" w:type="dxa"/>
            <w:tcBorders>
              <w:top w:val="nil"/>
              <w:left w:val="nil"/>
              <w:bottom w:val="nil"/>
              <w:right w:val="nil"/>
            </w:tcBorders>
            <w:vAlign w:val="center"/>
          </w:tcPr>
          <w:p w14:paraId="153ABBCA" w14:textId="77777777" w:rsidR="00935237" w:rsidRDefault="00935237" w:rsidP="0011203C">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sz w:val="22"/>
                <w:szCs w:val="22"/>
              </w:rPr>
              <w:t>D</w:t>
            </w:r>
          </w:p>
        </w:tc>
        <w:tc>
          <w:tcPr>
            <w:tcW w:w="4590" w:type="dxa"/>
            <w:tcBorders>
              <w:top w:val="nil"/>
              <w:left w:val="nil"/>
              <w:bottom w:val="nil"/>
              <w:right w:val="nil"/>
            </w:tcBorders>
            <w:vAlign w:val="center"/>
          </w:tcPr>
          <w:p w14:paraId="0942E65D" w14:textId="77777777" w:rsidR="00935237" w:rsidRDefault="00935237" w:rsidP="0011203C">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 xml:space="preserve">Its speed is least at </w:t>
            </w:r>
            <w:r>
              <w:rPr>
                <w:rFonts w:ascii="Times New Roman" w:hAnsi="Times New Roman" w:cs="Times New Roman"/>
                <w:sz w:val="26"/>
                <w:szCs w:val="26"/>
              </w:rPr>
              <w:t>P</w:t>
            </w:r>
            <w:r>
              <w:rPr>
                <w:rFonts w:ascii="Arial" w:hAnsi="Arial" w:cs="Arial"/>
                <w:sz w:val="22"/>
                <w:szCs w:val="22"/>
              </w:rPr>
              <w:t xml:space="preserve">. </w:t>
            </w:r>
          </w:p>
        </w:tc>
        <w:tc>
          <w:tcPr>
            <w:tcW w:w="918" w:type="dxa"/>
            <w:tcBorders>
              <w:top w:val="nil"/>
              <w:left w:val="nil"/>
              <w:bottom w:val="nil"/>
              <w:right w:val="nil"/>
            </w:tcBorders>
            <w:vAlign w:val="center"/>
          </w:tcPr>
          <w:p w14:paraId="668C372E" w14:textId="77777777" w:rsidR="00935237" w:rsidRDefault="00935237" w:rsidP="0011203C">
            <w:pPr>
              <w:widowControl w:val="0"/>
              <w:autoSpaceDE w:val="0"/>
              <w:autoSpaceDN w:val="0"/>
              <w:adjustRightInd w:val="0"/>
              <w:spacing w:before="90" w:after="90"/>
              <w:ind w:left="45" w:right="45"/>
              <w:rPr>
                <w:rFonts w:ascii="Arial" w:hAnsi="Arial" w:cs="Arial"/>
                <w:sz w:val="22"/>
                <w:szCs w:val="22"/>
              </w:rPr>
            </w:pPr>
            <w:r>
              <w:rPr>
                <w:rFonts w:ascii="Arial" w:hAnsi="Arial" w:cs="Arial"/>
                <w:noProof/>
                <w:sz w:val="22"/>
                <w:szCs w:val="22"/>
              </w:rPr>
              <w:drawing>
                <wp:inline distT="0" distB="0" distL="0" distR="0" wp14:anchorId="29191745" wp14:editId="429E8C94">
                  <wp:extent cx="298450" cy="1905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450" cy="190500"/>
                          </a:xfrm>
                          <a:prstGeom prst="rect">
                            <a:avLst/>
                          </a:prstGeom>
                          <a:noFill/>
                          <a:ln>
                            <a:noFill/>
                          </a:ln>
                        </pic:spPr>
                      </pic:pic>
                    </a:graphicData>
                  </a:graphic>
                </wp:inline>
              </w:drawing>
            </w:r>
            <w:r>
              <w:rPr>
                <w:rFonts w:ascii="Arial" w:hAnsi="Arial" w:cs="Arial"/>
                <w:sz w:val="22"/>
                <w:szCs w:val="22"/>
              </w:rPr>
              <w:t xml:space="preserve"> </w:t>
            </w:r>
          </w:p>
        </w:tc>
      </w:tr>
    </w:tbl>
    <w:p w14:paraId="71FD5ED7" w14:textId="77777777" w:rsidR="00935237" w:rsidRDefault="00935237" w:rsidP="00935237">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202C49EE" w14:textId="77777777" w:rsidR="00935237" w:rsidRDefault="00935237">
      <w:pPr>
        <w:rPr>
          <w:rFonts w:ascii="Arial" w:hAnsi="Arial" w:cs="Arial"/>
          <w:b/>
          <w:bCs/>
          <w:color w:val="000000"/>
          <w:sz w:val="27"/>
          <w:szCs w:val="27"/>
        </w:rPr>
      </w:pPr>
      <w:r>
        <w:rPr>
          <w:rFonts w:ascii="Arial" w:hAnsi="Arial" w:cs="Arial"/>
          <w:b/>
          <w:bCs/>
          <w:color w:val="000000"/>
          <w:sz w:val="27"/>
          <w:szCs w:val="27"/>
        </w:rPr>
        <w:br w:type="page"/>
      </w:r>
    </w:p>
    <w:p w14:paraId="5E1CF19F" w14:textId="77777777" w:rsidR="00935237" w:rsidRDefault="00935237" w:rsidP="00935237">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Q4.</w:t>
      </w:r>
    </w:p>
    <w:p w14:paraId="176E4984" w14:textId="77777777" w:rsidR="00935237" w:rsidRDefault="00935237" w:rsidP="00935237">
      <w:pPr>
        <w:widowControl w:val="0"/>
        <w:autoSpaceDE w:val="0"/>
        <w:autoSpaceDN w:val="0"/>
        <w:adjustRightInd w:val="0"/>
        <w:ind w:left="567" w:right="567"/>
        <w:rPr>
          <w:rFonts w:ascii="Arial" w:hAnsi="Arial" w:cs="Arial"/>
          <w:sz w:val="22"/>
          <w:szCs w:val="22"/>
        </w:rPr>
      </w:pPr>
      <w:r>
        <w:rPr>
          <w:rFonts w:ascii="Arial" w:hAnsi="Arial" w:cs="Arial"/>
          <w:sz w:val="22"/>
          <w:szCs w:val="22"/>
        </w:rPr>
        <w:t>What is the best estimate for the order of magnitude for the diameter of an atom?</w:t>
      </w:r>
    </w:p>
    <w:p w14:paraId="7D06FDE1" w14:textId="77777777" w:rsidR="00935237" w:rsidRDefault="00935237" w:rsidP="00935237">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612"/>
        <w:gridCol w:w="918"/>
        <w:gridCol w:w="918"/>
      </w:tblGrid>
      <w:tr w:rsidR="00935237" w14:paraId="379B501B" w14:textId="77777777" w:rsidTr="0011203C">
        <w:tc>
          <w:tcPr>
            <w:tcW w:w="612" w:type="dxa"/>
            <w:tcBorders>
              <w:top w:val="nil"/>
              <w:left w:val="nil"/>
              <w:bottom w:val="nil"/>
              <w:right w:val="nil"/>
            </w:tcBorders>
            <w:vAlign w:val="center"/>
          </w:tcPr>
          <w:p w14:paraId="10469208" w14:textId="77777777" w:rsidR="00935237" w:rsidRDefault="00935237" w:rsidP="0011203C">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A</w:t>
            </w:r>
          </w:p>
        </w:tc>
        <w:tc>
          <w:tcPr>
            <w:tcW w:w="918" w:type="dxa"/>
            <w:tcBorders>
              <w:top w:val="nil"/>
              <w:left w:val="nil"/>
              <w:bottom w:val="nil"/>
              <w:right w:val="nil"/>
            </w:tcBorders>
            <w:vAlign w:val="center"/>
          </w:tcPr>
          <w:p w14:paraId="7E5D08F4" w14:textId="77777777" w:rsidR="00935237" w:rsidRDefault="00935237" w:rsidP="0011203C">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10</w:t>
            </w:r>
            <w:r>
              <w:rPr>
                <w:rFonts w:ascii="Arial" w:hAnsi="Arial" w:cs="Arial"/>
                <w:sz w:val="20"/>
                <w:szCs w:val="20"/>
                <w:vertAlign w:val="superscript"/>
              </w:rPr>
              <w:t>−14</w:t>
            </w:r>
            <w:r>
              <w:rPr>
                <w:rFonts w:ascii="Arial" w:hAnsi="Arial" w:cs="Arial"/>
                <w:sz w:val="22"/>
                <w:szCs w:val="22"/>
              </w:rPr>
              <w:t xml:space="preserve"> m</w:t>
            </w:r>
          </w:p>
        </w:tc>
        <w:tc>
          <w:tcPr>
            <w:tcW w:w="918" w:type="dxa"/>
            <w:tcBorders>
              <w:top w:val="nil"/>
              <w:left w:val="nil"/>
              <w:bottom w:val="nil"/>
              <w:right w:val="nil"/>
            </w:tcBorders>
            <w:vAlign w:val="center"/>
          </w:tcPr>
          <w:p w14:paraId="522D86DB" w14:textId="77777777" w:rsidR="00935237" w:rsidRDefault="00935237" w:rsidP="0011203C">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5783F3CA" wp14:editId="7C2C670B">
                  <wp:extent cx="285750" cy="20955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tc>
      </w:tr>
      <w:tr w:rsidR="00935237" w14:paraId="40F80337" w14:textId="77777777" w:rsidTr="0011203C">
        <w:tc>
          <w:tcPr>
            <w:tcW w:w="612" w:type="dxa"/>
            <w:tcBorders>
              <w:top w:val="nil"/>
              <w:left w:val="nil"/>
              <w:bottom w:val="nil"/>
              <w:right w:val="nil"/>
            </w:tcBorders>
            <w:vAlign w:val="center"/>
          </w:tcPr>
          <w:p w14:paraId="5C5CFFC3" w14:textId="77777777" w:rsidR="00935237" w:rsidRDefault="00935237" w:rsidP="0011203C">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B</w:t>
            </w:r>
          </w:p>
        </w:tc>
        <w:tc>
          <w:tcPr>
            <w:tcW w:w="918" w:type="dxa"/>
            <w:tcBorders>
              <w:top w:val="nil"/>
              <w:left w:val="nil"/>
              <w:bottom w:val="nil"/>
              <w:right w:val="nil"/>
            </w:tcBorders>
            <w:vAlign w:val="center"/>
          </w:tcPr>
          <w:p w14:paraId="76CCC184" w14:textId="77777777" w:rsidR="00935237" w:rsidRDefault="00935237" w:rsidP="0011203C">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10</w:t>
            </w:r>
            <w:r>
              <w:rPr>
                <w:rFonts w:ascii="Arial" w:hAnsi="Arial" w:cs="Arial"/>
                <w:sz w:val="20"/>
                <w:szCs w:val="20"/>
                <w:vertAlign w:val="superscript"/>
              </w:rPr>
              <w:t>−12</w:t>
            </w:r>
            <w:r>
              <w:rPr>
                <w:rFonts w:ascii="Arial" w:hAnsi="Arial" w:cs="Arial"/>
                <w:sz w:val="22"/>
                <w:szCs w:val="22"/>
              </w:rPr>
              <w:t xml:space="preserve"> m</w:t>
            </w:r>
          </w:p>
        </w:tc>
        <w:tc>
          <w:tcPr>
            <w:tcW w:w="918" w:type="dxa"/>
            <w:tcBorders>
              <w:top w:val="nil"/>
              <w:left w:val="nil"/>
              <w:bottom w:val="nil"/>
              <w:right w:val="nil"/>
            </w:tcBorders>
            <w:vAlign w:val="center"/>
          </w:tcPr>
          <w:p w14:paraId="2828D173" w14:textId="77777777" w:rsidR="00935237" w:rsidRDefault="00935237" w:rsidP="0011203C">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4E7A08F5" wp14:editId="3AB67180">
                  <wp:extent cx="285750" cy="20955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tc>
      </w:tr>
      <w:tr w:rsidR="00935237" w14:paraId="1BA2BEA5" w14:textId="77777777" w:rsidTr="0011203C">
        <w:tc>
          <w:tcPr>
            <w:tcW w:w="612" w:type="dxa"/>
            <w:tcBorders>
              <w:top w:val="nil"/>
              <w:left w:val="nil"/>
              <w:bottom w:val="nil"/>
              <w:right w:val="nil"/>
            </w:tcBorders>
            <w:vAlign w:val="center"/>
          </w:tcPr>
          <w:p w14:paraId="05A0380A" w14:textId="77777777" w:rsidR="00935237" w:rsidRDefault="00935237" w:rsidP="0011203C">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C</w:t>
            </w:r>
          </w:p>
        </w:tc>
        <w:tc>
          <w:tcPr>
            <w:tcW w:w="918" w:type="dxa"/>
            <w:tcBorders>
              <w:top w:val="nil"/>
              <w:left w:val="nil"/>
              <w:bottom w:val="nil"/>
              <w:right w:val="nil"/>
            </w:tcBorders>
            <w:vAlign w:val="center"/>
          </w:tcPr>
          <w:p w14:paraId="6E92900D" w14:textId="77777777" w:rsidR="00935237" w:rsidRDefault="00935237" w:rsidP="0011203C">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10</w:t>
            </w:r>
            <w:r>
              <w:rPr>
                <w:rFonts w:ascii="Arial" w:hAnsi="Arial" w:cs="Arial"/>
                <w:sz w:val="20"/>
                <w:szCs w:val="20"/>
                <w:vertAlign w:val="superscript"/>
              </w:rPr>
              <w:t>−11</w:t>
            </w:r>
            <w:r>
              <w:rPr>
                <w:rFonts w:ascii="Arial" w:hAnsi="Arial" w:cs="Arial"/>
                <w:sz w:val="22"/>
                <w:szCs w:val="22"/>
              </w:rPr>
              <w:t xml:space="preserve"> m</w:t>
            </w:r>
          </w:p>
        </w:tc>
        <w:tc>
          <w:tcPr>
            <w:tcW w:w="918" w:type="dxa"/>
            <w:tcBorders>
              <w:top w:val="nil"/>
              <w:left w:val="nil"/>
              <w:bottom w:val="nil"/>
              <w:right w:val="nil"/>
            </w:tcBorders>
            <w:vAlign w:val="center"/>
          </w:tcPr>
          <w:p w14:paraId="07AD3A50" w14:textId="77777777" w:rsidR="00935237" w:rsidRDefault="00935237" w:rsidP="0011203C">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042D14D2" wp14:editId="50845D2F">
                  <wp:extent cx="285750" cy="20955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tc>
      </w:tr>
      <w:tr w:rsidR="00935237" w14:paraId="5A0EE82C" w14:textId="77777777" w:rsidTr="0011203C">
        <w:tc>
          <w:tcPr>
            <w:tcW w:w="612" w:type="dxa"/>
            <w:tcBorders>
              <w:top w:val="nil"/>
              <w:left w:val="nil"/>
              <w:bottom w:val="nil"/>
              <w:right w:val="nil"/>
            </w:tcBorders>
            <w:vAlign w:val="center"/>
          </w:tcPr>
          <w:p w14:paraId="4D788087" w14:textId="77777777" w:rsidR="00935237" w:rsidRDefault="00935237" w:rsidP="0011203C">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D</w:t>
            </w:r>
          </w:p>
        </w:tc>
        <w:tc>
          <w:tcPr>
            <w:tcW w:w="918" w:type="dxa"/>
            <w:tcBorders>
              <w:top w:val="nil"/>
              <w:left w:val="nil"/>
              <w:bottom w:val="nil"/>
              <w:right w:val="nil"/>
            </w:tcBorders>
            <w:vAlign w:val="center"/>
          </w:tcPr>
          <w:p w14:paraId="22E7AAEA" w14:textId="77777777" w:rsidR="00935237" w:rsidRDefault="00935237" w:rsidP="0011203C">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10</w:t>
            </w:r>
            <w:r>
              <w:rPr>
                <w:rFonts w:ascii="Arial" w:hAnsi="Arial" w:cs="Arial"/>
                <w:sz w:val="20"/>
                <w:szCs w:val="20"/>
                <w:vertAlign w:val="superscript"/>
              </w:rPr>
              <w:t>−8</w:t>
            </w:r>
            <w:r>
              <w:rPr>
                <w:rFonts w:ascii="Arial" w:hAnsi="Arial" w:cs="Arial"/>
                <w:sz w:val="22"/>
                <w:szCs w:val="22"/>
              </w:rPr>
              <w:t xml:space="preserve"> m</w:t>
            </w:r>
          </w:p>
        </w:tc>
        <w:tc>
          <w:tcPr>
            <w:tcW w:w="918" w:type="dxa"/>
            <w:tcBorders>
              <w:top w:val="nil"/>
              <w:left w:val="nil"/>
              <w:bottom w:val="nil"/>
              <w:right w:val="nil"/>
            </w:tcBorders>
            <w:vAlign w:val="center"/>
          </w:tcPr>
          <w:p w14:paraId="2C948DC1" w14:textId="77777777" w:rsidR="00935237" w:rsidRDefault="00935237" w:rsidP="0011203C">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00F7A3F4" wp14:editId="37596CE1">
                  <wp:extent cx="285750" cy="20955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tc>
      </w:tr>
    </w:tbl>
    <w:p w14:paraId="08EDCFA2" w14:textId="77777777" w:rsidR="00935237" w:rsidRDefault="00935237" w:rsidP="00935237">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26431FB1" w14:textId="77777777" w:rsidR="00935237" w:rsidRDefault="00935237" w:rsidP="00935237">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Q5.</w:t>
      </w:r>
    </w:p>
    <w:p w14:paraId="782398B9" w14:textId="77777777" w:rsidR="00935237" w:rsidRDefault="00935237" w:rsidP="00935237">
      <w:pPr>
        <w:widowControl w:val="0"/>
        <w:autoSpaceDE w:val="0"/>
        <w:autoSpaceDN w:val="0"/>
        <w:adjustRightInd w:val="0"/>
        <w:ind w:left="567" w:right="567"/>
        <w:rPr>
          <w:rFonts w:ascii="Arial" w:hAnsi="Arial" w:cs="Arial"/>
          <w:sz w:val="22"/>
          <w:szCs w:val="22"/>
        </w:rPr>
      </w:pPr>
      <w:r>
        <w:rPr>
          <w:rFonts w:ascii="Arial" w:hAnsi="Arial" w:cs="Arial"/>
          <w:sz w:val="22"/>
          <w:szCs w:val="22"/>
        </w:rPr>
        <w:t xml:space="preserve">Which of the following classes of electromagnetic waves will </w:t>
      </w:r>
      <w:r>
        <w:rPr>
          <w:rFonts w:ascii="Arial" w:hAnsi="Arial" w:cs="Arial"/>
          <w:b/>
          <w:bCs/>
          <w:sz w:val="22"/>
          <w:szCs w:val="22"/>
        </w:rPr>
        <w:t>not</w:t>
      </w:r>
      <w:r>
        <w:rPr>
          <w:rFonts w:ascii="Arial" w:hAnsi="Arial" w:cs="Arial"/>
          <w:sz w:val="22"/>
          <w:szCs w:val="22"/>
        </w:rPr>
        <w:t xml:space="preserve"> ionise neutral atoms?</w:t>
      </w:r>
    </w:p>
    <w:p w14:paraId="08A6DFBB" w14:textId="77777777" w:rsidR="00935237" w:rsidRDefault="00935237" w:rsidP="00935237">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What is the reason for this?</w:t>
      </w:r>
    </w:p>
    <w:p w14:paraId="04E1B96B" w14:textId="77777777" w:rsidR="00935237" w:rsidRDefault="00935237" w:rsidP="00935237">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918"/>
        <w:gridCol w:w="2448"/>
        <w:gridCol w:w="918"/>
      </w:tblGrid>
      <w:tr w:rsidR="00935237" w14:paraId="7FEBB8A8" w14:textId="77777777" w:rsidTr="0011203C">
        <w:tc>
          <w:tcPr>
            <w:tcW w:w="918" w:type="dxa"/>
            <w:tcBorders>
              <w:top w:val="nil"/>
              <w:left w:val="nil"/>
              <w:bottom w:val="nil"/>
              <w:right w:val="nil"/>
            </w:tcBorders>
            <w:vAlign w:val="center"/>
          </w:tcPr>
          <w:p w14:paraId="6292DEFD" w14:textId="77777777" w:rsidR="00935237" w:rsidRDefault="00935237" w:rsidP="0011203C">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A</w:t>
            </w:r>
          </w:p>
        </w:tc>
        <w:tc>
          <w:tcPr>
            <w:tcW w:w="2448" w:type="dxa"/>
            <w:tcBorders>
              <w:top w:val="nil"/>
              <w:left w:val="nil"/>
              <w:bottom w:val="nil"/>
              <w:right w:val="nil"/>
            </w:tcBorders>
            <w:vAlign w:val="center"/>
          </w:tcPr>
          <w:p w14:paraId="378174B1" w14:textId="77777777" w:rsidR="00935237" w:rsidRDefault="00935237" w:rsidP="0011203C">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ultraviolet</w:t>
            </w:r>
          </w:p>
        </w:tc>
        <w:tc>
          <w:tcPr>
            <w:tcW w:w="918" w:type="dxa"/>
            <w:tcBorders>
              <w:top w:val="nil"/>
              <w:left w:val="nil"/>
              <w:bottom w:val="nil"/>
              <w:right w:val="nil"/>
            </w:tcBorders>
            <w:vAlign w:val="center"/>
          </w:tcPr>
          <w:p w14:paraId="7C666989" w14:textId="77777777" w:rsidR="00935237" w:rsidRDefault="00935237" w:rsidP="0011203C">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7CB2D824" wp14:editId="741AD1AA">
                  <wp:extent cx="285750" cy="20955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tc>
      </w:tr>
      <w:tr w:rsidR="00935237" w14:paraId="518AACA4" w14:textId="77777777" w:rsidTr="0011203C">
        <w:tc>
          <w:tcPr>
            <w:tcW w:w="918" w:type="dxa"/>
            <w:tcBorders>
              <w:top w:val="nil"/>
              <w:left w:val="nil"/>
              <w:bottom w:val="nil"/>
              <w:right w:val="nil"/>
            </w:tcBorders>
            <w:vAlign w:val="center"/>
          </w:tcPr>
          <w:p w14:paraId="11180A08" w14:textId="77777777" w:rsidR="00935237" w:rsidRDefault="00935237" w:rsidP="0011203C">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B</w:t>
            </w:r>
          </w:p>
        </w:tc>
        <w:tc>
          <w:tcPr>
            <w:tcW w:w="2448" w:type="dxa"/>
            <w:tcBorders>
              <w:top w:val="nil"/>
              <w:left w:val="nil"/>
              <w:bottom w:val="nil"/>
              <w:right w:val="nil"/>
            </w:tcBorders>
            <w:vAlign w:val="center"/>
          </w:tcPr>
          <w:p w14:paraId="62459844" w14:textId="77777777" w:rsidR="00935237" w:rsidRDefault="00935237" w:rsidP="0011203C">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X radiation</w:t>
            </w:r>
          </w:p>
        </w:tc>
        <w:tc>
          <w:tcPr>
            <w:tcW w:w="918" w:type="dxa"/>
            <w:tcBorders>
              <w:top w:val="nil"/>
              <w:left w:val="nil"/>
              <w:bottom w:val="nil"/>
              <w:right w:val="nil"/>
            </w:tcBorders>
            <w:vAlign w:val="center"/>
          </w:tcPr>
          <w:p w14:paraId="22EF4DDC" w14:textId="77777777" w:rsidR="00935237" w:rsidRDefault="00935237" w:rsidP="0011203C">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43EA58E0" wp14:editId="1060556E">
                  <wp:extent cx="285750" cy="20955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tc>
      </w:tr>
      <w:tr w:rsidR="00935237" w14:paraId="23861A90" w14:textId="77777777" w:rsidTr="0011203C">
        <w:tc>
          <w:tcPr>
            <w:tcW w:w="918" w:type="dxa"/>
            <w:tcBorders>
              <w:top w:val="nil"/>
              <w:left w:val="nil"/>
              <w:bottom w:val="nil"/>
              <w:right w:val="nil"/>
            </w:tcBorders>
            <w:vAlign w:val="center"/>
          </w:tcPr>
          <w:p w14:paraId="500DE080" w14:textId="77777777" w:rsidR="00935237" w:rsidRDefault="00935237" w:rsidP="0011203C">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C</w:t>
            </w:r>
          </w:p>
        </w:tc>
        <w:tc>
          <w:tcPr>
            <w:tcW w:w="2448" w:type="dxa"/>
            <w:tcBorders>
              <w:top w:val="nil"/>
              <w:left w:val="nil"/>
              <w:bottom w:val="nil"/>
              <w:right w:val="nil"/>
            </w:tcBorders>
            <w:vAlign w:val="center"/>
          </w:tcPr>
          <w:p w14:paraId="3F6A6EEF" w14:textId="77777777" w:rsidR="00935237" w:rsidRDefault="00935237" w:rsidP="0011203C">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gamma radiation</w:t>
            </w:r>
          </w:p>
        </w:tc>
        <w:tc>
          <w:tcPr>
            <w:tcW w:w="918" w:type="dxa"/>
            <w:tcBorders>
              <w:top w:val="nil"/>
              <w:left w:val="nil"/>
              <w:bottom w:val="nil"/>
              <w:right w:val="nil"/>
            </w:tcBorders>
            <w:vAlign w:val="center"/>
          </w:tcPr>
          <w:p w14:paraId="712E97E5" w14:textId="77777777" w:rsidR="00935237" w:rsidRDefault="00935237" w:rsidP="0011203C">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5ABA1E72" wp14:editId="312EF22D">
                  <wp:extent cx="285750" cy="20955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tc>
      </w:tr>
      <w:tr w:rsidR="00935237" w14:paraId="2D9F468A" w14:textId="77777777" w:rsidTr="0011203C">
        <w:tc>
          <w:tcPr>
            <w:tcW w:w="918" w:type="dxa"/>
            <w:tcBorders>
              <w:top w:val="nil"/>
              <w:left w:val="nil"/>
              <w:bottom w:val="nil"/>
              <w:right w:val="nil"/>
            </w:tcBorders>
            <w:vAlign w:val="center"/>
          </w:tcPr>
          <w:p w14:paraId="6AB5CF37" w14:textId="77777777" w:rsidR="00935237" w:rsidRDefault="00935237" w:rsidP="0011203C">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D</w:t>
            </w:r>
          </w:p>
        </w:tc>
        <w:tc>
          <w:tcPr>
            <w:tcW w:w="2448" w:type="dxa"/>
            <w:tcBorders>
              <w:top w:val="nil"/>
              <w:left w:val="nil"/>
              <w:bottom w:val="nil"/>
              <w:right w:val="nil"/>
            </w:tcBorders>
            <w:vAlign w:val="center"/>
          </w:tcPr>
          <w:p w14:paraId="5BDB6711" w14:textId="77777777" w:rsidR="00935237" w:rsidRDefault="00935237" w:rsidP="0011203C">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microwave</w:t>
            </w:r>
          </w:p>
        </w:tc>
        <w:tc>
          <w:tcPr>
            <w:tcW w:w="918" w:type="dxa"/>
            <w:tcBorders>
              <w:top w:val="nil"/>
              <w:left w:val="nil"/>
              <w:bottom w:val="nil"/>
              <w:right w:val="nil"/>
            </w:tcBorders>
            <w:vAlign w:val="center"/>
          </w:tcPr>
          <w:p w14:paraId="0B0DDB35" w14:textId="77777777" w:rsidR="00935237" w:rsidRDefault="00935237" w:rsidP="0011203C">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710D7E5D" wp14:editId="2DB5A3B5">
                  <wp:extent cx="285750" cy="20955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tc>
      </w:tr>
    </w:tbl>
    <w:p w14:paraId="5261DE25" w14:textId="77777777" w:rsidR="00935237" w:rsidRDefault="00935237" w:rsidP="00935237">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0F940C42" w14:textId="77777777" w:rsidR="00935237" w:rsidRDefault="00935237" w:rsidP="00935237">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Q6.</w:t>
      </w:r>
    </w:p>
    <w:p w14:paraId="3DA6F926" w14:textId="77777777" w:rsidR="00935237" w:rsidRDefault="00935237" w:rsidP="00935237">
      <w:pPr>
        <w:widowControl w:val="0"/>
        <w:autoSpaceDE w:val="0"/>
        <w:autoSpaceDN w:val="0"/>
        <w:adjustRightInd w:val="0"/>
        <w:ind w:left="567" w:right="567"/>
        <w:rPr>
          <w:rFonts w:ascii="Arial" w:hAnsi="Arial" w:cs="Arial"/>
          <w:sz w:val="22"/>
          <w:szCs w:val="22"/>
        </w:rPr>
      </w:pPr>
      <w:r>
        <w:rPr>
          <w:rFonts w:ascii="Arial" w:hAnsi="Arial" w:cs="Arial"/>
          <w:sz w:val="22"/>
          <w:szCs w:val="22"/>
        </w:rPr>
        <w:t>An electron collides with a neutral atom and ionizes it. Which of the following describes the particles present after the collision?</w:t>
      </w:r>
    </w:p>
    <w:p w14:paraId="49B0F0FC" w14:textId="77777777" w:rsidR="00935237" w:rsidRDefault="00935237" w:rsidP="00935237">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4896"/>
        <w:gridCol w:w="918"/>
      </w:tblGrid>
      <w:tr w:rsidR="00935237" w14:paraId="76E86448" w14:textId="77777777" w:rsidTr="0011203C">
        <w:tc>
          <w:tcPr>
            <w:tcW w:w="414" w:type="dxa"/>
            <w:tcBorders>
              <w:top w:val="nil"/>
              <w:left w:val="nil"/>
              <w:bottom w:val="nil"/>
              <w:right w:val="nil"/>
            </w:tcBorders>
            <w:vAlign w:val="center"/>
          </w:tcPr>
          <w:p w14:paraId="2419C6A5" w14:textId="77777777" w:rsidR="00935237" w:rsidRDefault="00935237" w:rsidP="0011203C">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sz w:val="22"/>
                <w:szCs w:val="22"/>
              </w:rPr>
              <w:t>A</w:t>
            </w:r>
          </w:p>
        </w:tc>
        <w:tc>
          <w:tcPr>
            <w:tcW w:w="4896" w:type="dxa"/>
            <w:tcBorders>
              <w:top w:val="nil"/>
              <w:left w:val="nil"/>
              <w:bottom w:val="nil"/>
              <w:right w:val="nil"/>
            </w:tcBorders>
            <w:vAlign w:val="center"/>
          </w:tcPr>
          <w:p w14:paraId="0BE66C48" w14:textId="77777777" w:rsidR="00935237" w:rsidRDefault="00935237" w:rsidP="0011203C">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An electron and an excited atom.</w:t>
            </w:r>
          </w:p>
        </w:tc>
        <w:tc>
          <w:tcPr>
            <w:tcW w:w="918" w:type="dxa"/>
            <w:tcBorders>
              <w:top w:val="nil"/>
              <w:left w:val="nil"/>
              <w:bottom w:val="nil"/>
              <w:right w:val="nil"/>
            </w:tcBorders>
            <w:vAlign w:val="center"/>
          </w:tcPr>
          <w:p w14:paraId="21D4AC72" w14:textId="77777777" w:rsidR="00935237" w:rsidRDefault="00935237" w:rsidP="0011203C">
            <w:pPr>
              <w:widowControl w:val="0"/>
              <w:autoSpaceDE w:val="0"/>
              <w:autoSpaceDN w:val="0"/>
              <w:adjustRightInd w:val="0"/>
              <w:spacing w:before="90" w:after="90"/>
              <w:ind w:left="45" w:right="45"/>
              <w:rPr>
                <w:rFonts w:ascii="Arial" w:hAnsi="Arial" w:cs="Arial"/>
                <w:sz w:val="22"/>
                <w:szCs w:val="22"/>
              </w:rPr>
            </w:pPr>
            <w:r>
              <w:rPr>
                <w:rFonts w:ascii="Arial" w:hAnsi="Arial" w:cs="Arial"/>
                <w:noProof/>
                <w:sz w:val="22"/>
                <w:szCs w:val="22"/>
              </w:rPr>
              <w:drawing>
                <wp:inline distT="0" distB="0" distL="0" distR="0" wp14:anchorId="2C561C37" wp14:editId="7E852C10">
                  <wp:extent cx="323850" cy="22225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22250"/>
                          </a:xfrm>
                          <a:prstGeom prst="rect">
                            <a:avLst/>
                          </a:prstGeom>
                          <a:noFill/>
                          <a:ln>
                            <a:noFill/>
                          </a:ln>
                        </pic:spPr>
                      </pic:pic>
                    </a:graphicData>
                  </a:graphic>
                </wp:inline>
              </w:drawing>
            </w:r>
          </w:p>
        </w:tc>
      </w:tr>
      <w:tr w:rsidR="00935237" w14:paraId="5DB33256" w14:textId="77777777" w:rsidTr="0011203C">
        <w:tc>
          <w:tcPr>
            <w:tcW w:w="414" w:type="dxa"/>
            <w:tcBorders>
              <w:top w:val="nil"/>
              <w:left w:val="nil"/>
              <w:bottom w:val="nil"/>
              <w:right w:val="nil"/>
            </w:tcBorders>
            <w:vAlign w:val="center"/>
          </w:tcPr>
          <w:p w14:paraId="4C5C1A50" w14:textId="77777777" w:rsidR="00935237" w:rsidRDefault="00935237" w:rsidP="0011203C">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sz w:val="22"/>
                <w:szCs w:val="22"/>
              </w:rPr>
              <w:t>B</w:t>
            </w:r>
          </w:p>
        </w:tc>
        <w:tc>
          <w:tcPr>
            <w:tcW w:w="4896" w:type="dxa"/>
            <w:tcBorders>
              <w:top w:val="nil"/>
              <w:left w:val="nil"/>
              <w:bottom w:val="nil"/>
              <w:right w:val="nil"/>
            </w:tcBorders>
            <w:vAlign w:val="center"/>
          </w:tcPr>
          <w:p w14:paraId="046A4828" w14:textId="77777777" w:rsidR="00935237" w:rsidRDefault="00935237" w:rsidP="0011203C">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An excited atom containing an excess electron.</w:t>
            </w:r>
          </w:p>
        </w:tc>
        <w:tc>
          <w:tcPr>
            <w:tcW w:w="918" w:type="dxa"/>
            <w:tcBorders>
              <w:top w:val="nil"/>
              <w:left w:val="nil"/>
              <w:bottom w:val="nil"/>
              <w:right w:val="nil"/>
            </w:tcBorders>
            <w:vAlign w:val="center"/>
          </w:tcPr>
          <w:p w14:paraId="7C5ED8E1" w14:textId="77777777" w:rsidR="00935237" w:rsidRDefault="00935237" w:rsidP="0011203C">
            <w:pPr>
              <w:widowControl w:val="0"/>
              <w:autoSpaceDE w:val="0"/>
              <w:autoSpaceDN w:val="0"/>
              <w:adjustRightInd w:val="0"/>
              <w:spacing w:before="90" w:after="90"/>
              <w:ind w:left="45" w:right="45"/>
              <w:rPr>
                <w:rFonts w:ascii="Arial" w:hAnsi="Arial" w:cs="Arial"/>
                <w:sz w:val="22"/>
                <w:szCs w:val="22"/>
              </w:rPr>
            </w:pPr>
            <w:r>
              <w:rPr>
                <w:rFonts w:ascii="Arial" w:hAnsi="Arial" w:cs="Arial"/>
                <w:noProof/>
                <w:sz w:val="22"/>
                <w:szCs w:val="22"/>
              </w:rPr>
              <w:drawing>
                <wp:inline distT="0" distB="0" distL="0" distR="0" wp14:anchorId="55F869F5" wp14:editId="3605B77E">
                  <wp:extent cx="323850" cy="22225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22250"/>
                          </a:xfrm>
                          <a:prstGeom prst="rect">
                            <a:avLst/>
                          </a:prstGeom>
                          <a:noFill/>
                          <a:ln>
                            <a:noFill/>
                          </a:ln>
                        </pic:spPr>
                      </pic:pic>
                    </a:graphicData>
                  </a:graphic>
                </wp:inline>
              </w:drawing>
            </w:r>
          </w:p>
        </w:tc>
      </w:tr>
      <w:tr w:rsidR="00935237" w14:paraId="1DEFA58A" w14:textId="77777777" w:rsidTr="0011203C">
        <w:tc>
          <w:tcPr>
            <w:tcW w:w="414" w:type="dxa"/>
            <w:tcBorders>
              <w:top w:val="nil"/>
              <w:left w:val="nil"/>
              <w:bottom w:val="nil"/>
              <w:right w:val="nil"/>
            </w:tcBorders>
            <w:vAlign w:val="center"/>
          </w:tcPr>
          <w:p w14:paraId="3E9EFE29" w14:textId="77777777" w:rsidR="00935237" w:rsidRDefault="00935237" w:rsidP="0011203C">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sz w:val="22"/>
                <w:szCs w:val="22"/>
              </w:rPr>
              <w:t>C</w:t>
            </w:r>
          </w:p>
        </w:tc>
        <w:tc>
          <w:tcPr>
            <w:tcW w:w="4896" w:type="dxa"/>
            <w:tcBorders>
              <w:top w:val="nil"/>
              <w:left w:val="nil"/>
              <w:bottom w:val="nil"/>
              <w:right w:val="nil"/>
            </w:tcBorders>
            <w:vAlign w:val="center"/>
          </w:tcPr>
          <w:p w14:paraId="74893A77" w14:textId="77777777" w:rsidR="00935237" w:rsidRDefault="00935237" w:rsidP="0011203C">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Two electrons and a positive ion.</w:t>
            </w:r>
          </w:p>
        </w:tc>
        <w:tc>
          <w:tcPr>
            <w:tcW w:w="918" w:type="dxa"/>
            <w:tcBorders>
              <w:top w:val="nil"/>
              <w:left w:val="nil"/>
              <w:bottom w:val="nil"/>
              <w:right w:val="nil"/>
            </w:tcBorders>
            <w:vAlign w:val="center"/>
          </w:tcPr>
          <w:p w14:paraId="4F94E3B0" w14:textId="77777777" w:rsidR="00935237" w:rsidRDefault="00935237" w:rsidP="0011203C">
            <w:pPr>
              <w:widowControl w:val="0"/>
              <w:autoSpaceDE w:val="0"/>
              <w:autoSpaceDN w:val="0"/>
              <w:adjustRightInd w:val="0"/>
              <w:spacing w:before="90" w:after="90"/>
              <w:ind w:left="45" w:right="45"/>
              <w:rPr>
                <w:rFonts w:ascii="Arial" w:hAnsi="Arial" w:cs="Arial"/>
                <w:sz w:val="22"/>
                <w:szCs w:val="22"/>
              </w:rPr>
            </w:pPr>
            <w:r>
              <w:rPr>
                <w:rFonts w:ascii="Arial" w:hAnsi="Arial" w:cs="Arial"/>
                <w:noProof/>
                <w:sz w:val="22"/>
                <w:szCs w:val="22"/>
              </w:rPr>
              <w:drawing>
                <wp:inline distT="0" distB="0" distL="0" distR="0" wp14:anchorId="145D2E4C" wp14:editId="55C5E510">
                  <wp:extent cx="323850" cy="22225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22250"/>
                          </a:xfrm>
                          <a:prstGeom prst="rect">
                            <a:avLst/>
                          </a:prstGeom>
                          <a:noFill/>
                          <a:ln>
                            <a:noFill/>
                          </a:ln>
                        </pic:spPr>
                      </pic:pic>
                    </a:graphicData>
                  </a:graphic>
                </wp:inline>
              </w:drawing>
            </w:r>
          </w:p>
        </w:tc>
      </w:tr>
      <w:tr w:rsidR="00935237" w14:paraId="434580F7" w14:textId="77777777" w:rsidTr="0011203C">
        <w:tc>
          <w:tcPr>
            <w:tcW w:w="414" w:type="dxa"/>
            <w:tcBorders>
              <w:top w:val="nil"/>
              <w:left w:val="nil"/>
              <w:bottom w:val="nil"/>
              <w:right w:val="nil"/>
            </w:tcBorders>
            <w:vAlign w:val="center"/>
          </w:tcPr>
          <w:p w14:paraId="0DAE675E" w14:textId="77777777" w:rsidR="00935237" w:rsidRDefault="00935237" w:rsidP="0011203C">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sz w:val="22"/>
                <w:szCs w:val="22"/>
              </w:rPr>
              <w:t>D</w:t>
            </w:r>
          </w:p>
        </w:tc>
        <w:tc>
          <w:tcPr>
            <w:tcW w:w="4896" w:type="dxa"/>
            <w:tcBorders>
              <w:top w:val="nil"/>
              <w:left w:val="nil"/>
              <w:bottom w:val="nil"/>
              <w:right w:val="nil"/>
            </w:tcBorders>
            <w:vAlign w:val="center"/>
          </w:tcPr>
          <w:p w14:paraId="76C03884" w14:textId="77777777" w:rsidR="00935237" w:rsidRDefault="00935237" w:rsidP="0011203C">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Two electrons and a neutral atom in the ground state.</w:t>
            </w:r>
          </w:p>
        </w:tc>
        <w:tc>
          <w:tcPr>
            <w:tcW w:w="918" w:type="dxa"/>
            <w:tcBorders>
              <w:top w:val="nil"/>
              <w:left w:val="nil"/>
              <w:bottom w:val="nil"/>
              <w:right w:val="nil"/>
            </w:tcBorders>
            <w:vAlign w:val="center"/>
          </w:tcPr>
          <w:p w14:paraId="47452912" w14:textId="77777777" w:rsidR="00935237" w:rsidRDefault="00935237" w:rsidP="0011203C">
            <w:pPr>
              <w:widowControl w:val="0"/>
              <w:autoSpaceDE w:val="0"/>
              <w:autoSpaceDN w:val="0"/>
              <w:adjustRightInd w:val="0"/>
              <w:spacing w:before="90" w:after="90"/>
              <w:ind w:left="45" w:right="45"/>
              <w:rPr>
                <w:rFonts w:ascii="Arial" w:hAnsi="Arial" w:cs="Arial"/>
                <w:sz w:val="22"/>
                <w:szCs w:val="22"/>
              </w:rPr>
            </w:pPr>
            <w:r>
              <w:rPr>
                <w:rFonts w:ascii="Arial" w:hAnsi="Arial" w:cs="Arial"/>
                <w:noProof/>
                <w:sz w:val="22"/>
                <w:szCs w:val="22"/>
              </w:rPr>
              <w:drawing>
                <wp:inline distT="0" distB="0" distL="0" distR="0" wp14:anchorId="23F16D48" wp14:editId="7FFA2E28">
                  <wp:extent cx="323850" cy="22225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22250"/>
                          </a:xfrm>
                          <a:prstGeom prst="rect">
                            <a:avLst/>
                          </a:prstGeom>
                          <a:noFill/>
                          <a:ln>
                            <a:noFill/>
                          </a:ln>
                        </pic:spPr>
                      </pic:pic>
                    </a:graphicData>
                  </a:graphic>
                </wp:inline>
              </w:drawing>
            </w:r>
          </w:p>
        </w:tc>
      </w:tr>
    </w:tbl>
    <w:p w14:paraId="5C714D02" w14:textId="77777777" w:rsidR="00935237" w:rsidRDefault="00935237" w:rsidP="00935237">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01A4384C" w14:textId="77777777" w:rsidR="00935237" w:rsidRDefault="00935237">
      <w:pPr>
        <w:rPr>
          <w:rFonts w:ascii="Arial" w:hAnsi="Arial" w:cs="Arial"/>
          <w:b/>
          <w:bCs/>
          <w:color w:val="000000"/>
          <w:sz w:val="27"/>
          <w:szCs w:val="27"/>
        </w:rPr>
      </w:pPr>
      <w:r>
        <w:rPr>
          <w:rFonts w:ascii="Arial" w:hAnsi="Arial" w:cs="Arial"/>
          <w:b/>
          <w:bCs/>
          <w:color w:val="000000"/>
          <w:sz w:val="27"/>
          <w:szCs w:val="27"/>
        </w:rPr>
        <w:br w:type="page"/>
      </w:r>
    </w:p>
    <w:p w14:paraId="141064AC" w14:textId="77777777" w:rsidR="00935237" w:rsidRDefault="00935237" w:rsidP="00935237">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Q7.</w:t>
      </w:r>
    </w:p>
    <w:p w14:paraId="53F2E2A4" w14:textId="77777777" w:rsidR="00935237" w:rsidRDefault="00935237" w:rsidP="00935237">
      <w:pPr>
        <w:widowControl w:val="0"/>
        <w:autoSpaceDE w:val="0"/>
        <w:autoSpaceDN w:val="0"/>
        <w:adjustRightInd w:val="0"/>
        <w:ind w:left="1134" w:right="567" w:hanging="567"/>
        <w:rPr>
          <w:rFonts w:ascii="Arial" w:hAnsi="Arial" w:cs="Arial"/>
          <w:sz w:val="22"/>
          <w:szCs w:val="22"/>
        </w:rPr>
      </w:pPr>
      <w:r>
        <w:rPr>
          <w:rFonts w:ascii="Arial" w:hAnsi="Arial" w:cs="Arial"/>
          <w:sz w:val="22"/>
          <w:szCs w:val="22"/>
        </w:rPr>
        <w:t xml:space="preserve">(a)     A fluorescent tube is filled with mercury vapour at low pressure. In order to emit light the mercury atoms must first be </w:t>
      </w:r>
      <w:r>
        <w:rPr>
          <w:rFonts w:ascii="Arial" w:hAnsi="Arial" w:cs="Arial"/>
          <w:i/>
          <w:iCs/>
          <w:sz w:val="22"/>
          <w:szCs w:val="22"/>
        </w:rPr>
        <w:t>excited</w:t>
      </w:r>
      <w:r>
        <w:rPr>
          <w:rFonts w:ascii="Arial" w:hAnsi="Arial" w:cs="Arial"/>
          <w:sz w:val="22"/>
          <w:szCs w:val="22"/>
        </w:rPr>
        <w:t>.</w:t>
      </w:r>
    </w:p>
    <w:p w14:paraId="27ED8FD9" w14:textId="77777777" w:rsidR="00935237" w:rsidRDefault="00935237" w:rsidP="00935237">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      What is meant by an excited mercury atom?</w:t>
      </w:r>
    </w:p>
    <w:p w14:paraId="5FB446F4" w14:textId="77777777" w:rsidR="00935237" w:rsidRDefault="00935237" w:rsidP="00935237">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2212F7A7" w14:textId="77777777" w:rsidR="00935237" w:rsidRDefault="00935237" w:rsidP="00935237">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4CB3828E" w14:textId="77777777" w:rsidR="00935237" w:rsidRDefault="00935237" w:rsidP="00935237">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(ii)     Describe the process by which mercury atoms become excited in a fluorescent tube.</w:t>
      </w:r>
    </w:p>
    <w:p w14:paraId="1DA466F7" w14:textId="77777777" w:rsidR="00935237" w:rsidRDefault="00935237" w:rsidP="00935237">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470EE25A" w14:textId="77777777" w:rsidR="00935237" w:rsidRDefault="00935237" w:rsidP="00935237">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210E819F" w14:textId="77777777" w:rsidR="00935237" w:rsidRDefault="00935237" w:rsidP="00935237">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448F6BF5" w14:textId="77777777" w:rsidR="00935237" w:rsidRDefault="00935237" w:rsidP="00935237">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(3)</w:t>
      </w:r>
    </w:p>
    <w:p w14:paraId="4D2D5C83" w14:textId="77777777" w:rsidR="00935237" w:rsidRDefault="00935237" w:rsidP="00935237">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(b)     What is the purpose of the coating on the inside surface of the glass in a fluorescent tube?</w:t>
      </w:r>
    </w:p>
    <w:p w14:paraId="6042E481" w14:textId="77777777" w:rsidR="00935237" w:rsidRDefault="00935237" w:rsidP="00935237">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01451DAE" w14:textId="77777777" w:rsidR="00935237" w:rsidRDefault="00935237" w:rsidP="00935237">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53905681" w14:textId="77777777" w:rsidR="00935237" w:rsidRDefault="00935237" w:rsidP="00935237">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635378D7" w14:textId="77777777" w:rsidR="00935237" w:rsidRDefault="00935237" w:rsidP="00935237">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144FBD94" w14:textId="77777777" w:rsidR="00935237" w:rsidRDefault="00935237" w:rsidP="00935237">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 xml:space="preserve">(c)     The lowest energy levels of a mercury atom are shown below. The diagram is </w:t>
      </w:r>
      <w:r>
        <w:rPr>
          <w:rFonts w:ascii="Arial" w:hAnsi="Arial" w:cs="Arial"/>
          <w:b/>
          <w:bCs/>
          <w:sz w:val="22"/>
          <w:szCs w:val="22"/>
        </w:rPr>
        <w:t>not</w:t>
      </w:r>
      <w:r>
        <w:rPr>
          <w:rFonts w:ascii="Arial" w:hAnsi="Arial" w:cs="Arial"/>
          <w:sz w:val="22"/>
          <w:szCs w:val="22"/>
        </w:rPr>
        <w:t xml:space="preserve"> to scale.</w:t>
      </w:r>
    </w:p>
    <w:p w14:paraId="522898B4" w14:textId="77777777" w:rsidR="00935237" w:rsidRDefault="00935237" w:rsidP="00935237">
      <w:pPr>
        <w:widowControl w:val="0"/>
        <w:autoSpaceDE w:val="0"/>
        <w:autoSpaceDN w:val="0"/>
        <w:adjustRightInd w:val="0"/>
        <w:spacing w:before="240"/>
        <w:jc w:val="center"/>
        <w:rPr>
          <w:rFonts w:ascii="Arial" w:hAnsi="Arial" w:cs="Arial"/>
          <w:sz w:val="22"/>
          <w:szCs w:val="22"/>
        </w:rPr>
      </w:pPr>
      <w:r>
        <w:rPr>
          <w:rFonts w:ascii="Arial" w:hAnsi="Arial" w:cs="Arial"/>
          <w:noProof/>
          <w:sz w:val="22"/>
          <w:szCs w:val="22"/>
        </w:rPr>
        <w:drawing>
          <wp:inline distT="0" distB="0" distL="0" distR="0" wp14:anchorId="3BC9ADEA" wp14:editId="4321CDBD">
            <wp:extent cx="3421118" cy="2002220"/>
            <wp:effectExtent l="0" t="0" r="0" b="4445"/>
            <wp:docPr id="23" name="Picture 23" descr="Diagram, schematic&#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descr="Diagram, schematic&#10;&#10;Description automatically generated"/>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7643" cy="2006039"/>
                    </a:xfrm>
                    <a:prstGeom prst="rect">
                      <a:avLst/>
                    </a:prstGeom>
                    <a:noFill/>
                    <a:ln>
                      <a:noFill/>
                    </a:ln>
                  </pic:spPr>
                </pic:pic>
              </a:graphicData>
            </a:graphic>
          </wp:inline>
        </w:drawing>
      </w:r>
      <w:r>
        <w:rPr>
          <w:rFonts w:ascii="Arial" w:hAnsi="Arial" w:cs="Arial"/>
          <w:sz w:val="22"/>
          <w:szCs w:val="22"/>
        </w:rPr>
        <w:t> </w:t>
      </w:r>
    </w:p>
    <w:p w14:paraId="7A77053B" w14:textId="77777777" w:rsidR="00935237" w:rsidRDefault="00935237" w:rsidP="00935237">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 xml:space="preserve">(i)      Calculate the frequency of an emitted photon due to a transition, shown by an arrow, from level </w:t>
      </w:r>
      <w:r>
        <w:rPr>
          <w:rFonts w:ascii="Times New Roman" w:hAnsi="Times New Roman" w:cs="Times New Roman"/>
          <w:i/>
          <w:iCs/>
          <w:sz w:val="26"/>
          <w:szCs w:val="26"/>
        </w:rPr>
        <w:t>n</w:t>
      </w:r>
      <w:r>
        <w:rPr>
          <w:rFonts w:ascii="Arial" w:hAnsi="Arial" w:cs="Arial"/>
          <w:sz w:val="22"/>
          <w:szCs w:val="22"/>
        </w:rPr>
        <w:t xml:space="preserve"> = 4 to level </w:t>
      </w:r>
      <w:r>
        <w:rPr>
          <w:rFonts w:ascii="Times New Roman" w:hAnsi="Times New Roman" w:cs="Times New Roman"/>
          <w:i/>
          <w:iCs/>
          <w:sz w:val="26"/>
          <w:szCs w:val="26"/>
        </w:rPr>
        <w:t>n</w:t>
      </w:r>
      <w:r>
        <w:rPr>
          <w:rFonts w:ascii="Arial" w:hAnsi="Arial" w:cs="Arial"/>
          <w:sz w:val="22"/>
          <w:szCs w:val="22"/>
        </w:rPr>
        <w:t xml:space="preserve"> = 3.</w:t>
      </w:r>
    </w:p>
    <w:p w14:paraId="4310B274" w14:textId="77777777" w:rsidR="00935237" w:rsidRDefault="00935237" w:rsidP="00935237">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729AD618" w14:textId="77777777" w:rsidR="00935237" w:rsidRDefault="00935237" w:rsidP="00935237">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39143B46" w14:textId="77777777" w:rsidR="00935237" w:rsidRDefault="00935237" w:rsidP="00935237">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5832BD47" w14:textId="77777777" w:rsidR="00935237" w:rsidRDefault="00935237" w:rsidP="00935237">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 xml:space="preserve">(ii)     Draw a line on the diagram to show a transition which emits a photon of a longer wavelength than that emitted in the transition from level </w:t>
      </w:r>
      <w:r>
        <w:rPr>
          <w:rFonts w:ascii="Times New Roman" w:hAnsi="Times New Roman" w:cs="Times New Roman"/>
          <w:i/>
          <w:iCs/>
          <w:sz w:val="26"/>
          <w:szCs w:val="26"/>
        </w:rPr>
        <w:t>n</w:t>
      </w:r>
      <w:r>
        <w:rPr>
          <w:rFonts w:ascii="Arial" w:hAnsi="Arial" w:cs="Arial"/>
          <w:sz w:val="22"/>
          <w:szCs w:val="22"/>
        </w:rPr>
        <w:t xml:space="preserve"> = 4 to level </w:t>
      </w:r>
      <w:r>
        <w:rPr>
          <w:rFonts w:ascii="Times New Roman" w:hAnsi="Times New Roman" w:cs="Times New Roman"/>
          <w:i/>
          <w:iCs/>
          <w:sz w:val="26"/>
          <w:szCs w:val="26"/>
        </w:rPr>
        <w:t>n</w:t>
      </w:r>
      <w:r>
        <w:rPr>
          <w:rFonts w:ascii="Arial" w:hAnsi="Arial" w:cs="Arial"/>
          <w:sz w:val="22"/>
          <w:szCs w:val="22"/>
        </w:rPr>
        <w:t xml:space="preserve"> = 3.</w:t>
      </w:r>
    </w:p>
    <w:p w14:paraId="2D942642" w14:textId="77777777" w:rsidR="00935237" w:rsidRDefault="00935237" w:rsidP="00935237">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(3)</w:t>
      </w:r>
    </w:p>
    <w:p w14:paraId="278C872C" w14:textId="77777777" w:rsidR="00935237" w:rsidRDefault="00935237" w:rsidP="00935237">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8 marks)</w:t>
      </w:r>
    </w:p>
    <w:p w14:paraId="552A6A9D" w14:textId="77777777" w:rsidR="00935237" w:rsidRDefault="00935237" w:rsidP="00935237">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Q8.</w:t>
      </w:r>
    </w:p>
    <w:p w14:paraId="5748FBC0" w14:textId="77777777" w:rsidR="00935237" w:rsidRDefault="00935237" w:rsidP="00935237">
      <w:pPr>
        <w:widowControl w:val="0"/>
        <w:autoSpaceDE w:val="0"/>
        <w:autoSpaceDN w:val="0"/>
        <w:adjustRightInd w:val="0"/>
        <w:ind w:left="1134" w:right="567" w:hanging="567"/>
        <w:rPr>
          <w:rFonts w:ascii="Arial" w:hAnsi="Arial" w:cs="Arial"/>
          <w:sz w:val="22"/>
          <w:szCs w:val="22"/>
        </w:rPr>
      </w:pPr>
      <w:r>
        <w:rPr>
          <w:rFonts w:ascii="Arial" w:hAnsi="Arial" w:cs="Arial"/>
          <w:sz w:val="22"/>
          <w:szCs w:val="22"/>
        </w:rPr>
        <w:t xml:space="preserve">(a)     When free electrons collide with atoms in their </w:t>
      </w:r>
      <w:r>
        <w:rPr>
          <w:rFonts w:ascii="Arial" w:hAnsi="Arial" w:cs="Arial"/>
          <w:i/>
          <w:iCs/>
          <w:sz w:val="22"/>
          <w:szCs w:val="22"/>
        </w:rPr>
        <w:t>ground state</w:t>
      </w:r>
      <w:r>
        <w:rPr>
          <w:rFonts w:ascii="Arial" w:hAnsi="Arial" w:cs="Arial"/>
          <w:sz w:val="22"/>
          <w:szCs w:val="22"/>
        </w:rPr>
        <w:t>, the atoms can be excited or ionised.</w:t>
      </w:r>
    </w:p>
    <w:p w14:paraId="25EED21D" w14:textId="77777777" w:rsidR="00935237" w:rsidRDefault="00935237" w:rsidP="00935237">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      State what is meant by ground state.</w:t>
      </w:r>
    </w:p>
    <w:p w14:paraId="55FF6273" w14:textId="77777777" w:rsidR="00935237" w:rsidRDefault="00935237" w:rsidP="00935237">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4170AD4B" w14:textId="77777777" w:rsidR="00935237" w:rsidRDefault="00935237" w:rsidP="00935237">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1AB4F615" w14:textId="77777777" w:rsidR="00935237" w:rsidRDefault="00935237" w:rsidP="00935237">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w:t>
      </w:r>
    </w:p>
    <w:p w14:paraId="2B514352" w14:textId="77777777" w:rsidR="00935237" w:rsidRDefault="00935237" w:rsidP="00935237">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(ii)     Explain the difference between excitation and ionisation.</w:t>
      </w:r>
    </w:p>
    <w:p w14:paraId="67906366" w14:textId="77777777" w:rsidR="00935237" w:rsidRDefault="00935237" w:rsidP="00935237">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29422C41" w14:textId="77777777" w:rsidR="00935237" w:rsidRDefault="00935237" w:rsidP="00935237">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6AA8782D" w14:textId="77777777" w:rsidR="00935237" w:rsidRDefault="00935237" w:rsidP="00935237">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5C1749E3" w14:textId="77777777" w:rsidR="00935237" w:rsidRDefault="00935237" w:rsidP="00935237">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047A66C1" w14:textId="77777777" w:rsidR="00935237" w:rsidRDefault="00935237" w:rsidP="00935237">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66C4B30F" w14:textId="77777777" w:rsidR="00935237" w:rsidRDefault="00935237" w:rsidP="00935237">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(3)</w:t>
      </w:r>
    </w:p>
    <w:p w14:paraId="23162217" w14:textId="77777777" w:rsidR="00935237" w:rsidRDefault="00935237" w:rsidP="00935237">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(b)     An atom can also become excited by the absorption of photons. Explain why only photons of certain frequencies cause excitation in a particular atom.</w:t>
      </w:r>
    </w:p>
    <w:p w14:paraId="23268574" w14:textId="77777777" w:rsidR="00935237" w:rsidRDefault="00935237" w:rsidP="00935237">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17DA765B" w14:textId="77777777" w:rsidR="00935237" w:rsidRDefault="00935237" w:rsidP="00935237">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32FB31EA" w14:textId="77777777" w:rsidR="00935237" w:rsidRDefault="00935237" w:rsidP="00935237">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69B6A1F7" w14:textId="77777777" w:rsidR="00935237" w:rsidRDefault="00935237" w:rsidP="00935237">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1E707745" w14:textId="77777777" w:rsidR="00935237" w:rsidRDefault="00935237" w:rsidP="00935237">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5B9C532E" w14:textId="77777777" w:rsidR="00935237" w:rsidRDefault="00935237" w:rsidP="00935237">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172FDFA2" w14:textId="77777777" w:rsidR="00935237" w:rsidRDefault="00935237" w:rsidP="00935237">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22A30E1D" w14:textId="77777777" w:rsidR="00935237" w:rsidRDefault="00935237" w:rsidP="00935237">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(4)</w:t>
      </w:r>
    </w:p>
    <w:p w14:paraId="64613437" w14:textId="77777777" w:rsidR="00935237" w:rsidRDefault="00935237" w:rsidP="00935237">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(c)     The ionisation energy of hydrogen is 13.6 eV. Calculate the minimum frequency necessary for a photon to cause the ionisation of a hydrogen atom. Give your answer to an appropriate number of significant figures.</w:t>
      </w:r>
    </w:p>
    <w:p w14:paraId="001D1F57" w14:textId="77777777" w:rsidR="00935237" w:rsidRDefault="00935237" w:rsidP="00935237">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 </w:t>
      </w:r>
    </w:p>
    <w:p w14:paraId="7847FBA8" w14:textId="77777777" w:rsidR="00935237" w:rsidRDefault="00935237" w:rsidP="00935237">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 </w:t>
      </w:r>
    </w:p>
    <w:p w14:paraId="7C8E5EEE" w14:textId="77777777" w:rsidR="00935237" w:rsidRDefault="00935237" w:rsidP="00935237">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 </w:t>
      </w:r>
    </w:p>
    <w:p w14:paraId="7CDCC545" w14:textId="77777777" w:rsidR="00935237" w:rsidRDefault="00935237" w:rsidP="00935237">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 </w:t>
      </w:r>
    </w:p>
    <w:p w14:paraId="3C88EF2A" w14:textId="77777777" w:rsidR="00935237" w:rsidRDefault="00935237" w:rsidP="00935237">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 </w:t>
      </w:r>
    </w:p>
    <w:p w14:paraId="6C4BE4EA" w14:textId="77777777" w:rsidR="00935237" w:rsidRDefault="00935237" w:rsidP="00935237">
      <w:pPr>
        <w:widowControl w:val="0"/>
        <w:autoSpaceDE w:val="0"/>
        <w:autoSpaceDN w:val="0"/>
        <w:adjustRightInd w:val="0"/>
        <w:spacing w:before="240"/>
        <w:ind w:right="567"/>
        <w:jc w:val="right"/>
        <w:rPr>
          <w:rFonts w:ascii="Arial" w:hAnsi="Arial" w:cs="Arial"/>
          <w:sz w:val="22"/>
          <w:szCs w:val="22"/>
        </w:rPr>
      </w:pPr>
      <w:r>
        <w:rPr>
          <w:rFonts w:ascii="Arial" w:hAnsi="Arial" w:cs="Arial"/>
          <w:sz w:val="22"/>
          <w:szCs w:val="22"/>
        </w:rPr>
        <w:t>answer ____________________Hz</w:t>
      </w:r>
    </w:p>
    <w:p w14:paraId="3699C9DD" w14:textId="77777777" w:rsidR="00935237" w:rsidRDefault="00935237" w:rsidP="00935237">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(4)</w:t>
      </w:r>
    </w:p>
    <w:p w14:paraId="44E1E9A5" w14:textId="77777777" w:rsidR="00A3329F" w:rsidRPr="00935237" w:rsidRDefault="00935237" w:rsidP="00935237">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12 marks)</w:t>
      </w:r>
    </w:p>
    <w:p w14:paraId="29CD27EC" w14:textId="77777777" w:rsidR="00D46EC5" w:rsidRDefault="00D46EC5" w:rsidP="00A3329F">
      <w:pPr>
        <w:rPr>
          <w:rFonts w:ascii="Arial" w:hAnsi="Arial" w:cs="Arial"/>
          <w:b/>
          <w:bCs/>
        </w:rPr>
      </w:pPr>
      <w:r>
        <w:rPr>
          <w:rFonts w:ascii="Arial" w:hAnsi="Arial" w:cs="Arial"/>
          <w:b/>
          <w:bCs/>
        </w:rPr>
        <w:lastRenderedPageBreak/>
        <w:t>Section C: Pre-Lesson Context</w:t>
      </w:r>
    </w:p>
    <w:p w14:paraId="3E815F6D" w14:textId="77777777" w:rsidR="00D46EC5" w:rsidRDefault="00D46EC5" w:rsidP="00A3329F">
      <w:pPr>
        <w:rPr>
          <w:rFonts w:ascii="Arial" w:hAnsi="Arial" w:cs="Arial"/>
          <w:i/>
          <w:iCs/>
        </w:rPr>
      </w:pPr>
      <w:r>
        <w:rPr>
          <w:rFonts w:ascii="Arial" w:hAnsi="Arial" w:cs="Arial"/>
          <w:i/>
          <w:iCs/>
        </w:rPr>
        <w:t>Research the prompts below in advance of the lesson (making notes on these in optional</w:t>
      </w:r>
      <w:r w:rsidR="005D19EC">
        <w:rPr>
          <w:rFonts w:ascii="Arial" w:hAnsi="Arial" w:cs="Arial"/>
          <w:i/>
          <w:iCs/>
        </w:rPr>
        <w:t xml:space="preserve">) to give you some context for the upcoming lesson. </w:t>
      </w:r>
    </w:p>
    <w:p w14:paraId="0436B883" w14:textId="77777777" w:rsidR="005D19EC" w:rsidRDefault="005D19EC" w:rsidP="00A3329F">
      <w:pPr>
        <w:rPr>
          <w:rFonts w:ascii="Arial" w:hAnsi="Arial" w:cs="Arial"/>
          <w:i/>
          <w:iCs/>
        </w:rPr>
      </w:pPr>
    </w:p>
    <w:p w14:paraId="425119E2" w14:textId="77777777" w:rsidR="005D19EC" w:rsidRDefault="005D19EC" w:rsidP="005D19EC">
      <w:pPr>
        <w:pStyle w:val="ListParagraph"/>
        <w:numPr>
          <w:ilvl w:val="0"/>
          <w:numId w:val="2"/>
        </w:numPr>
        <w:rPr>
          <w:rFonts w:ascii="Arial" w:hAnsi="Arial" w:cs="Arial"/>
        </w:rPr>
      </w:pPr>
      <w:r>
        <w:rPr>
          <w:rFonts w:ascii="Arial" w:hAnsi="Arial" w:cs="Arial"/>
        </w:rPr>
        <w:t xml:space="preserve">What did Philipp von Lenard win his Nobel Prize for in 1905? </w:t>
      </w:r>
    </w:p>
    <w:p w14:paraId="3C5AD7F5" w14:textId="77777777" w:rsidR="005D19EC" w:rsidRDefault="005D19EC" w:rsidP="005D19EC">
      <w:pPr>
        <w:pStyle w:val="ListParagraph"/>
        <w:numPr>
          <w:ilvl w:val="0"/>
          <w:numId w:val="2"/>
        </w:numPr>
        <w:rPr>
          <w:rFonts w:ascii="Arial" w:hAnsi="Arial" w:cs="Arial"/>
        </w:rPr>
      </w:pPr>
      <w:r>
        <w:rPr>
          <w:rFonts w:ascii="Arial" w:hAnsi="Arial" w:cs="Arial"/>
        </w:rPr>
        <w:t>What J.J. T</w:t>
      </w:r>
      <w:r w:rsidRPr="005D19EC">
        <w:rPr>
          <w:rFonts w:ascii="Arial" w:hAnsi="Arial" w:cs="Arial"/>
        </w:rPr>
        <w:t xml:space="preserve">homson win his Nobel Prize for in 1906? </w:t>
      </w:r>
    </w:p>
    <w:p w14:paraId="041B9837" w14:textId="77777777" w:rsidR="005D19EC" w:rsidRDefault="005D19EC" w:rsidP="005D19EC">
      <w:pPr>
        <w:pStyle w:val="ListParagraph"/>
        <w:numPr>
          <w:ilvl w:val="0"/>
          <w:numId w:val="2"/>
        </w:numPr>
        <w:rPr>
          <w:rFonts w:ascii="Arial" w:hAnsi="Arial" w:cs="Arial"/>
        </w:rPr>
      </w:pPr>
      <w:r>
        <w:rPr>
          <w:rFonts w:ascii="Arial" w:hAnsi="Arial" w:cs="Arial"/>
        </w:rPr>
        <w:t>What is an Induction Coil</w:t>
      </w:r>
      <w:r w:rsidR="00943798">
        <w:rPr>
          <w:rFonts w:ascii="Arial" w:hAnsi="Arial" w:cs="Arial"/>
        </w:rPr>
        <w:t>?</w:t>
      </w:r>
      <w:r>
        <w:rPr>
          <w:rFonts w:ascii="Arial" w:hAnsi="Arial" w:cs="Arial"/>
        </w:rPr>
        <w:t xml:space="preserve"> </w:t>
      </w:r>
    </w:p>
    <w:p w14:paraId="31AB3106" w14:textId="77777777" w:rsidR="005D19EC" w:rsidRPr="005D19EC" w:rsidRDefault="005D19EC" w:rsidP="005D19EC">
      <w:pPr>
        <w:pStyle w:val="ListParagraph"/>
        <w:numPr>
          <w:ilvl w:val="0"/>
          <w:numId w:val="2"/>
        </w:numPr>
        <w:rPr>
          <w:rFonts w:ascii="Arial" w:hAnsi="Arial" w:cs="Arial"/>
        </w:rPr>
      </w:pPr>
      <w:r>
        <w:rPr>
          <w:rFonts w:ascii="Arial" w:hAnsi="Arial" w:cs="Arial"/>
        </w:rPr>
        <w:t xml:space="preserve">What is the Mercury Vacuum Pump? </w:t>
      </w:r>
    </w:p>
    <w:p w14:paraId="0F84921E" w14:textId="77777777" w:rsidR="00D46EC5" w:rsidRDefault="00D46EC5" w:rsidP="00A3329F">
      <w:pPr>
        <w:rPr>
          <w:rFonts w:ascii="Arial" w:hAnsi="Arial" w:cs="Arial"/>
          <w:b/>
          <w:bCs/>
        </w:rPr>
      </w:pPr>
    </w:p>
    <w:p w14:paraId="6BE641B1" w14:textId="77777777" w:rsidR="00935237" w:rsidRDefault="00935237" w:rsidP="00A3329F">
      <w:pPr>
        <w:rPr>
          <w:rFonts w:ascii="Arial" w:hAnsi="Arial" w:cs="Arial"/>
          <w:b/>
          <w:bCs/>
        </w:rPr>
      </w:pPr>
    </w:p>
    <w:p w14:paraId="7B73175D" w14:textId="77777777" w:rsidR="00935237" w:rsidRDefault="00935237" w:rsidP="00A3329F">
      <w:pPr>
        <w:rPr>
          <w:rFonts w:ascii="Arial" w:hAnsi="Arial" w:cs="Arial"/>
          <w:b/>
          <w:bCs/>
        </w:rPr>
      </w:pPr>
    </w:p>
    <w:p w14:paraId="09543291" w14:textId="77777777" w:rsidR="00A3329F" w:rsidRDefault="00A3329F" w:rsidP="00A3329F">
      <w:pPr>
        <w:rPr>
          <w:rFonts w:ascii="Arial" w:hAnsi="Arial" w:cs="Arial"/>
          <w:b/>
          <w:bCs/>
        </w:rPr>
      </w:pPr>
      <w:r>
        <w:rPr>
          <w:rFonts w:ascii="Arial" w:hAnsi="Arial" w:cs="Arial"/>
          <w:b/>
          <w:bCs/>
        </w:rPr>
        <w:t xml:space="preserve">Section </w:t>
      </w:r>
      <w:r w:rsidR="00D46EC5">
        <w:rPr>
          <w:rFonts w:ascii="Arial" w:hAnsi="Arial" w:cs="Arial"/>
          <w:b/>
          <w:bCs/>
        </w:rPr>
        <w:t>D</w:t>
      </w:r>
      <w:r>
        <w:rPr>
          <w:rFonts w:ascii="Arial" w:hAnsi="Arial" w:cs="Arial"/>
          <w:b/>
          <w:bCs/>
        </w:rPr>
        <w:t>: Post Lesson Follow up tasks</w:t>
      </w:r>
    </w:p>
    <w:p w14:paraId="7E2487D0" w14:textId="77777777" w:rsidR="00D46EC5" w:rsidRPr="00D46EC5" w:rsidRDefault="00D46EC5" w:rsidP="00A3329F">
      <w:pPr>
        <w:rPr>
          <w:rFonts w:ascii="Arial" w:hAnsi="Arial" w:cs="Arial"/>
          <w:i/>
          <w:iCs/>
        </w:rPr>
      </w:pPr>
      <w:r>
        <w:rPr>
          <w:rFonts w:ascii="Arial" w:hAnsi="Arial" w:cs="Arial"/>
          <w:i/>
          <w:iCs/>
        </w:rPr>
        <w:t xml:space="preserve">Use the resources linked below to review, practice and go beyond the lesson. </w:t>
      </w:r>
    </w:p>
    <w:p w14:paraId="5A7B3E08" w14:textId="77777777" w:rsidR="00A3329F" w:rsidRDefault="00A3329F">
      <w:pPr>
        <w:rPr>
          <w:rFonts w:ascii="Arial" w:hAnsi="Arial" w:cs="Arial"/>
          <w:b/>
          <w:bCs/>
        </w:rPr>
      </w:pPr>
    </w:p>
    <w:tbl>
      <w:tblPr>
        <w:tblStyle w:val="TableGrid"/>
        <w:tblW w:w="0" w:type="auto"/>
        <w:tblLook w:val="04A0" w:firstRow="1" w:lastRow="0" w:firstColumn="1" w:lastColumn="0" w:noHBand="0" w:noVBand="1"/>
      </w:tblPr>
      <w:tblGrid>
        <w:gridCol w:w="1018"/>
        <w:gridCol w:w="1954"/>
        <w:gridCol w:w="1559"/>
        <w:gridCol w:w="5925"/>
      </w:tblGrid>
      <w:tr w:rsidR="00A3329F" w:rsidRPr="00110C81" w14:paraId="650B705E" w14:textId="77777777" w:rsidTr="0011203C">
        <w:tc>
          <w:tcPr>
            <w:tcW w:w="1018" w:type="dxa"/>
            <w:vAlign w:val="center"/>
          </w:tcPr>
          <w:p w14:paraId="4507A255" w14:textId="77777777" w:rsidR="00A3329F" w:rsidRDefault="00A3329F" w:rsidP="00A3329F">
            <w:pPr>
              <w:jc w:val="center"/>
            </w:pPr>
            <w:r>
              <w:t>Lesson</w:t>
            </w:r>
          </w:p>
        </w:tc>
        <w:tc>
          <w:tcPr>
            <w:tcW w:w="1954" w:type="dxa"/>
            <w:vAlign w:val="center"/>
          </w:tcPr>
          <w:p w14:paraId="50EB6028" w14:textId="77777777" w:rsidR="00A3329F" w:rsidRDefault="00A3329F" w:rsidP="00A3329F">
            <w:pPr>
              <w:jc w:val="center"/>
            </w:pPr>
            <w:r>
              <w:t>Lesson Title</w:t>
            </w:r>
          </w:p>
        </w:tc>
        <w:tc>
          <w:tcPr>
            <w:tcW w:w="1559" w:type="dxa"/>
            <w:vAlign w:val="center"/>
          </w:tcPr>
          <w:p w14:paraId="70D4D118" w14:textId="77777777" w:rsidR="00A3329F" w:rsidRDefault="00A3329F" w:rsidP="00A3329F">
            <w:pPr>
              <w:jc w:val="center"/>
            </w:pPr>
            <w:hyperlink r:id="rId19" w:history="1">
              <w:r w:rsidRPr="00874BD4">
                <w:rPr>
                  <w:rStyle w:val="Hyperlink"/>
                </w:rPr>
                <w:t>Specification</w:t>
              </w:r>
            </w:hyperlink>
          </w:p>
        </w:tc>
        <w:tc>
          <w:tcPr>
            <w:tcW w:w="5925" w:type="dxa"/>
          </w:tcPr>
          <w:p w14:paraId="2F667B82" w14:textId="77777777" w:rsidR="00A3329F" w:rsidRDefault="00A3329F" w:rsidP="00A3329F">
            <w:r>
              <w:t xml:space="preserve">Resources </w:t>
            </w:r>
          </w:p>
          <w:p w14:paraId="099CF263" w14:textId="77777777" w:rsidR="00A3329F" w:rsidRPr="00874BD4" w:rsidRDefault="00A3329F" w:rsidP="00A3329F">
            <w:pPr>
              <w:rPr>
                <w:i/>
                <w:iCs/>
              </w:rPr>
            </w:pPr>
            <w:r w:rsidRPr="00912EC3">
              <w:rPr>
                <w:i/>
                <w:iCs/>
                <w:color w:val="808080" w:themeColor="background1" w:themeShade="80"/>
              </w:rPr>
              <w:t>Where resources are web-based they will be hyperlinked</w:t>
            </w:r>
          </w:p>
        </w:tc>
      </w:tr>
      <w:tr w:rsidR="00A3329F" w:rsidRPr="00110C81" w14:paraId="1772416B" w14:textId="77777777" w:rsidTr="0011203C">
        <w:tc>
          <w:tcPr>
            <w:tcW w:w="1018" w:type="dxa"/>
            <w:vAlign w:val="center"/>
          </w:tcPr>
          <w:p w14:paraId="02E2AD07" w14:textId="77777777" w:rsidR="00A3329F" w:rsidRDefault="00A3329F" w:rsidP="00A3329F">
            <w:pPr>
              <w:jc w:val="center"/>
            </w:pPr>
            <w:r>
              <w:t>1.1</w:t>
            </w:r>
          </w:p>
        </w:tc>
        <w:tc>
          <w:tcPr>
            <w:tcW w:w="1954" w:type="dxa"/>
            <w:vAlign w:val="center"/>
          </w:tcPr>
          <w:p w14:paraId="4D14A814" w14:textId="77777777" w:rsidR="00A3329F" w:rsidRDefault="00A3329F" w:rsidP="00A3329F">
            <w:pPr>
              <w:jc w:val="center"/>
            </w:pPr>
            <w:r>
              <w:t>Cathode Rays</w:t>
            </w:r>
          </w:p>
        </w:tc>
        <w:tc>
          <w:tcPr>
            <w:tcW w:w="1559" w:type="dxa"/>
            <w:vAlign w:val="center"/>
          </w:tcPr>
          <w:p w14:paraId="2C80EC7F" w14:textId="77777777" w:rsidR="00A3329F" w:rsidRDefault="00A3329F" w:rsidP="00A3329F">
            <w:pPr>
              <w:jc w:val="center"/>
            </w:pPr>
            <w:r w:rsidRPr="002A1E31">
              <w:t>3.</w:t>
            </w:r>
            <w:r>
              <w:t>12</w:t>
            </w:r>
            <w:r w:rsidRPr="002A1E31">
              <w:t xml:space="preserve">.1.1 </w:t>
            </w:r>
            <w:r>
              <w:t>Cathode Rays</w:t>
            </w:r>
          </w:p>
        </w:tc>
        <w:tc>
          <w:tcPr>
            <w:tcW w:w="5925" w:type="dxa"/>
          </w:tcPr>
          <w:p w14:paraId="68FD9DD3" w14:textId="77777777" w:rsidR="00A3329F" w:rsidRPr="00331C91" w:rsidRDefault="00A3329F" w:rsidP="00A3329F">
            <w:pPr>
              <w:rPr>
                <w:b/>
                <w:bCs/>
                <w:i/>
                <w:iCs/>
              </w:rPr>
            </w:pPr>
            <w:r w:rsidRPr="00331C91">
              <w:rPr>
                <w:b/>
                <w:bCs/>
                <w:i/>
                <w:iCs/>
              </w:rPr>
              <w:t xml:space="preserve">Textbook page(s): </w:t>
            </w:r>
            <w:r>
              <w:rPr>
                <w:b/>
                <w:bCs/>
                <w:i/>
                <w:iCs/>
              </w:rPr>
              <w:t>2-3</w:t>
            </w:r>
          </w:p>
          <w:p w14:paraId="649C91C0" w14:textId="77777777" w:rsidR="00A3329F" w:rsidRDefault="00A3329F" w:rsidP="00A3329F">
            <w:pPr>
              <w:rPr>
                <w:color w:val="ED7D31" w:themeColor="accent2"/>
              </w:rPr>
            </w:pPr>
            <w:r w:rsidRPr="0002629B">
              <w:rPr>
                <w:color w:val="ED7D31" w:themeColor="accent2"/>
              </w:rPr>
              <w:t>Review:</w:t>
            </w:r>
          </w:p>
          <w:p w14:paraId="65905461" w14:textId="77777777" w:rsidR="00A3329F" w:rsidRPr="008E258E" w:rsidRDefault="00A3329F" w:rsidP="00680C68">
            <w:pPr>
              <w:pStyle w:val="ListParagraph"/>
              <w:numPr>
                <w:ilvl w:val="0"/>
                <w:numId w:val="1"/>
              </w:numPr>
            </w:pPr>
            <w:r>
              <w:t>YouTube</w:t>
            </w:r>
            <w:r w:rsidR="00680C68">
              <w:t xml:space="preserve">: </w:t>
            </w:r>
            <w:hyperlink r:id="rId20" w:history="1">
              <w:r w:rsidR="00680C68" w:rsidRPr="00680C68">
                <w:rPr>
                  <w:rStyle w:val="Hyperlink"/>
                </w:rPr>
                <w:t>Cathode Ray Tube</w:t>
              </w:r>
            </w:hyperlink>
            <w:r>
              <w:br/>
            </w:r>
          </w:p>
          <w:p w14:paraId="6D020113" w14:textId="77777777" w:rsidR="00A3329F" w:rsidRDefault="00A3329F" w:rsidP="00A3329F">
            <w:pPr>
              <w:rPr>
                <w:color w:val="70AD47" w:themeColor="accent6"/>
              </w:rPr>
            </w:pPr>
            <w:r w:rsidRPr="008E258E">
              <w:rPr>
                <w:color w:val="70AD47" w:themeColor="accent6"/>
              </w:rPr>
              <w:t>Practice:</w:t>
            </w:r>
          </w:p>
          <w:p w14:paraId="00F02F11" w14:textId="77777777" w:rsidR="00680C68" w:rsidRDefault="00A3329F" w:rsidP="00A3329F">
            <w:pPr>
              <w:pStyle w:val="ListParagraph"/>
              <w:numPr>
                <w:ilvl w:val="0"/>
                <w:numId w:val="1"/>
              </w:numPr>
            </w:pPr>
            <w:r>
              <w:t xml:space="preserve">Seneca Learning Section(s): </w:t>
            </w:r>
            <w:r w:rsidR="00680C68">
              <w:t>12.1.1</w:t>
            </w:r>
          </w:p>
          <w:p w14:paraId="194A47B7" w14:textId="77777777" w:rsidR="00A948C9" w:rsidRDefault="00680C68" w:rsidP="00A3329F">
            <w:pPr>
              <w:pStyle w:val="ListParagraph"/>
              <w:numPr>
                <w:ilvl w:val="0"/>
                <w:numId w:val="1"/>
              </w:numPr>
            </w:pPr>
            <w:r>
              <w:t xml:space="preserve">Attempt Questions 1 and 2 on page 3 of the </w:t>
            </w:r>
            <w:hyperlink r:id="rId21" w:history="1">
              <w:r w:rsidRPr="00680C68">
                <w:rPr>
                  <w:rStyle w:val="Hyperlink"/>
                </w:rPr>
                <w:t>Turning Points Textbook.</w:t>
              </w:r>
            </w:hyperlink>
            <w:r>
              <w:t xml:space="preserve"> </w:t>
            </w:r>
          </w:p>
          <w:p w14:paraId="51ADF539" w14:textId="77777777" w:rsidR="00A3329F" w:rsidRDefault="00A948C9" w:rsidP="00A3329F">
            <w:pPr>
              <w:pStyle w:val="ListParagraph"/>
              <w:numPr>
                <w:ilvl w:val="0"/>
                <w:numId w:val="1"/>
              </w:numPr>
            </w:pPr>
            <w:r>
              <w:t xml:space="preserve">Practice Question(s) 1 and 2 on pages 15-16 of the </w:t>
            </w:r>
            <w:hyperlink r:id="rId22" w:history="1">
              <w:r w:rsidRPr="00680C68">
                <w:rPr>
                  <w:rStyle w:val="Hyperlink"/>
                </w:rPr>
                <w:t>Turning Points Textbook.</w:t>
              </w:r>
            </w:hyperlink>
            <w:r w:rsidR="00A3329F">
              <w:br/>
            </w:r>
          </w:p>
          <w:p w14:paraId="19A56476" w14:textId="77777777" w:rsidR="00A3329F" w:rsidRDefault="00BE7752" w:rsidP="00A3329F">
            <w:pPr>
              <w:rPr>
                <w:color w:val="7030A0"/>
              </w:rPr>
            </w:pPr>
            <w:r>
              <w:rPr>
                <w:color w:val="7030A0"/>
              </w:rPr>
              <w:t>Go Beyond</w:t>
            </w:r>
            <w:r w:rsidR="00A3329F" w:rsidRPr="0002629B">
              <w:rPr>
                <w:color w:val="7030A0"/>
              </w:rPr>
              <w:t>:</w:t>
            </w:r>
          </w:p>
          <w:p w14:paraId="790BCF71" w14:textId="77777777" w:rsidR="00A3329F" w:rsidRDefault="00A3329F" w:rsidP="00A3329F">
            <w:pPr>
              <w:pStyle w:val="ListParagraph"/>
              <w:numPr>
                <w:ilvl w:val="0"/>
                <w:numId w:val="1"/>
              </w:numPr>
              <w:rPr>
                <w:color w:val="000000" w:themeColor="text1"/>
              </w:rPr>
            </w:pPr>
            <w:r>
              <w:rPr>
                <w:color w:val="000000" w:themeColor="text1"/>
              </w:rPr>
              <w:t>Isaac</w:t>
            </w:r>
            <w:r w:rsidR="00680C68">
              <w:rPr>
                <w:color w:val="000000" w:themeColor="text1"/>
              </w:rPr>
              <w:t xml:space="preserve"> Physics Question: </w:t>
            </w:r>
            <w:hyperlink r:id="rId23" w:history="1">
              <w:r w:rsidR="00680C68" w:rsidRPr="00680C68">
                <w:rPr>
                  <w:rStyle w:val="Hyperlink"/>
                </w:rPr>
                <w:t>Cosmic Rays</w:t>
              </w:r>
            </w:hyperlink>
          </w:p>
          <w:p w14:paraId="55221451" w14:textId="77777777" w:rsidR="00A3329F" w:rsidRPr="00110C81" w:rsidRDefault="0011203C" w:rsidP="00A3329F">
            <w:pPr>
              <w:pStyle w:val="ListParagraph"/>
              <w:numPr>
                <w:ilvl w:val="0"/>
                <w:numId w:val="1"/>
              </w:numPr>
              <w:rPr>
                <w:color w:val="000000" w:themeColor="text1"/>
              </w:rPr>
            </w:pPr>
            <w:r>
              <w:rPr>
                <w:color w:val="000000" w:themeColor="text1"/>
              </w:rPr>
              <w:t xml:space="preserve">Podcast: </w:t>
            </w:r>
            <w:hyperlink r:id="rId24" w:history="1">
              <w:r w:rsidRPr="0011203C">
                <w:rPr>
                  <w:rStyle w:val="Hyperlink"/>
                </w:rPr>
                <w:t>ASTROLOGY??? Heaven Help Us!</w:t>
              </w:r>
            </w:hyperlink>
            <w:r w:rsidR="00A3329F">
              <w:rPr>
                <w:color w:val="000000" w:themeColor="text1"/>
              </w:rPr>
              <w:br/>
            </w:r>
          </w:p>
        </w:tc>
      </w:tr>
    </w:tbl>
    <w:p w14:paraId="15445F1F" w14:textId="77777777" w:rsidR="003D676D" w:rsidRDefault="003D676D">
      <w:pPr>
        <w:rPr>
          <w:rFonts w:ascii="Arial" w:hAnsi="Arial" w:cs="Arial"/>
          <w:b/>
          <w:bCs/>
        </w:rPr>
      </w:pPr>
    </w:p>
    <w:p w14:paraId="7B01D30B" w14:textId="77777777" w:rsidR="0018252E" w:rsidRDefault="0018252E">
      <w:pPr>
        <w:rPr>
          <w:rFonts w:ascii="Arial" w:hAnsi="Arial" w:cs="Arial"/>
          <w:b/>
          <w:bCs/>
        </w:rPr>
      </w:pPr>
      <w:r>
        <w:rPr>
          <w:rFonts w:ascii="Arial" w:hAnsi="Arial" w:cs="Arial"/>
          <w:b/>
          <w:bCs/>
        </w:rPr>
        <w:br w:type="page"/>
      </w:r>
    </w:p>
    <w:p w14:paraId="100A4256" w14:textId="77777777" w:rsidR="0018252E" w:rsidRDefault="0018252E" w:rsidP="0018252E">
      <w:pPr>
        <w:rPr>
          <w:rFonts w:ascii="Arial" w:hAnsi="Arial" w:cs="Arial"/>
          <w:b/>
          <w:bCs/>
          <w:sz w:val="28"/>
          <w:szCs w:val="28"/>
        </w:rPr>
      </w:pPr>
      <w:r w:rsidRPr="00F62D5F">
        <w:rPr>
          <w:rFonts w:ascii="Arial" w:hAnsi="Arial" w:cs="Arial"/>
          <w:b/>
          <w:bCs/>
          <w:sz w:val="28"/>
          <w:szCs w:val="28"/>
        </w:rPr>
        <w:lastRenderedPageBreak/>
        <w:t>1.</w:t>
      </w:r>
      <w:r>
        <w:rPr>
          <w:rFonts w:ascii="Arial" w:hAnsi="Arial" w:cs="Arial"/>
          <w:b/>
          <w:bCs/>
          <w:sz w:val="28"/>
          <w:szCs w:val="28"/>
        </w:rPr>
        <w:t>2</w:t>
      </w:r>
      <w:r w:rsidRPr="00F62D5F">
        <w:rPr>
          <w:rFonts w:ascii="Arial" w:hAnsi="Arial" w:cs="Arial"/>
          <w:b/>
          <w:bCs/>
          <w:sz w:val="28"/>
          <w:szCs w:val="28"/>
        </w:rPr>
        <w:t xml:space="preserve"> </w:t>
      </w:r>
      <w:r>
        <w:rPr>
          <w:rFonts w:ascii="Arial" w:hAnsi="Arial" w:cs="Arial"/>
          <w:b/>
          <w:bCs/>
          <w:sz w:val="28"/>
          <w:szCs w:val="28"/>
        </w:rPr>
        <w:t>Thermionic Emission</w:t>
      </w:r>
    </w:p>
    <w:p w14:paraId="749FA219" w14:textId="77777777" w:rsidR="0018252E" w:rsidRDefault="0018252E" w:rsidP="0018252E">
      <w:pPr>
        <w:rPr>
          <w:rFonts w:ascii="Arial" w:hAnsi="Arial" w:cs="Arial"/>
          <w:b/>
          <w:bCs/>
          <w:sz w:val="28"/>
          <w:szCs w:val="28"/>
        </w:rPr>
      </w:pPr>
    </w:p>
    <w:p w14:paraId="2B1A9683" w14:textId="77777777" w:rsidR="0018252E" w:rsidRDefault="0018252E" w:rsidP="0018252E">
      <w:pPr>
        <w:rPr>
          <w:rFonts w:ascii="Arial" w:hAnsi="Arial" w:cs="Arial"/>
          <w:b/>
          <w:bCs/>
        </w:rPr>
      </w:pPr>
      <w:r>
        <w:rPr>
          <w:rFonts w:ascii="Arial" w:hAnsi="Arial" w:cs="Arial"/>
          <w:b/>
          <w:bCs/>
        </w:rPr>
        <w:t>Section A: Pre-Requisite Knowledge</w:t>
      </w:r>
    </w:p>
    <w:p w14:paraId="360CFC21" w14:textId="77777777" w:rsidR="0018252E" w:rsidRDefault="0018252E" w:rsidP="0018252E">
      <w:pPr>
        <w:rPr>
          <w:rFonts w:ascii="Arial" w:hAnsi="Arial" w:cs="Arial"/>
          <w:i/>
          <w:iCs/>
        </w:rPr>
      </w:pPr>
      <w:r>
        <w:rPr>
          <w:rFonts w:ascii="Arial" w:hAnsi="Arial" w:cs="Arial"/>
          <w:i/>
          <w:iCs/>
        </w:rPr>
        <w:t xml:space="preserve">Please make sure you are confident with the following material before the lesson. Use the linked resources to review if you are unsure. </w:t>
      </w:r>
    </w:p>
    <w:p w14:paraId="2B313DFB" w14:textId="77777777" w:rsidR="0018252E" w:rsidRDefault="0018252E" w:rsidP="0018252E">
      <w:pPr>
        <w:rPr>
          <w:rFonts w:ascii="Arial" w:hAnsi="Arial" w:cs="Arial"/>
        </w:rPr>
      </w:pPr>
    </w:p>
    <w:tbl>
      <w:tblPr>
        <w:tblStyle w:val="TableGrid"/>
        <w:tblW w:w="10621" w:type="dxa"/>
        <w:tblLook w:val="04A0" w:firstRow="1" w:lastRow="0" w:firstColumn="1" w:lastColumn="0" w:noHBand="0" w:noVBand="1"/>
      </w:tblPr>
      <w:tblGrid>
        <w:gridCol w:w="3301"/>
        <w:gridCol w:w="1417"/>
        <w:gridCol w:w="1417"/>
        <w:gridCol w:w="4486"/>
      </w:tblGrid>
      <w:tr w:rsidR="0018252E" w14:paraId="0AD1C98D" w14:textId="77777777" w:rsidTr="0011203C">
        <w:trPr>
          <w:trHeight w:val="680"/>
        </w:trPr>
        <w:tc>
          <w:tcPr>
            <w:tcW w:w="3301" w:type="dxa"/>
            <w:vAlign w:val="center"/>
          </w:tcPr>
          <w:p w14:paraId="1B237E4F" w14:textId="77777777" w:rsidR="0018252E" w:rsidRPr="00F62D5F" w:rsidRDefault="0018252E" w:rsidP="0011203C">
            <w:pPr>
              <w:jc w:val="center"/>
              <w:rPr>
                <w:rFonts w:ascii="Arial" w:hAnsi="Arial" w:cs="Arial"/>
                <w:b/>
                <w:bCs/>
              </w:rPr>
            </w:pPr>
            <w:r w:rsidRPr="00F62D5F">
              <w:rPr>
                <w:rFonts w:ascii="Arial" w:hAnsi="Arial" w:cs="Arial"/>
                <w:b/>
                <w:bCs/>
              </w:rPr>
              <w:t>Topic</w:t>
            </w:r>
          </w:p>
        </w:tc>
        <w:tc>
          <w:tcPr>
            <w:tcW w:w="1417" w:type="dxa"/>
            <w:vAlign w:val="center"/>
          </w:tcPr>
          <w:p w14:paraId="3BB1520C" w14:textId="77777777" w:rsidR="0018252E" w:rsidRPr="00F62D5F" w:rsidRDefault="0018252E" w:rsidP="0011203C">
            <w:pPr>
              <w:jc w:val="center"/>
              <w:rPr>
                <w:rFonts w:ascii="Arial" w:hAnsi="Arial" w:cs="Arial"/>
                <w:b/>
                <w:bCs/>
              </w:rPr>
            </w:pPr>
            <w:r w:rsidRPr="00F62D5F">
              <w:rPr>
                <w:rFonts w:ascii="Arial" w:hAnsi="Arial" w:cs="Arial"/>
                <w:b/>
                <w:bCs/>
              </w:rPr>
              <w:t>Kerboodle Textbook</w:t>
            </w:r>
          </w:p>
        </w:tc>
        <w:tc>
          <w:tcPr>
            <w:tcW w:w="1417" w:type="dxa"/>
            <w:vAlign w:val="center"/>
          </w:tcPr>
          <w:p w14:paraId="1CA57CCA" w14:textId="77777777" w:rsidR="0018252E" w:rsidRPr="00F62D5F" w:rsidRDefault="0018252E" w:rsidP="0011203C">
            <w:pPr>
              <w:jc w:val="center"/>
              <w:rPr>
                <w:rFonts w:ascii="Arial" w:hAnsi="Arial" w:cs="Arial"/>
                <w:b/>
                <w:bCs/>
              </w:rPr>
            </w:pPr>
            <w:r w:rsidRPr="00F62D5F">
              <w:rPr>
                <w:rFonts w:ascii="Arial" w:hAnsi="Arial" w:cs="Arial"/>
                <w:b/>
                <w:bCs/>
              </w:rPr>
              <w:t>CGP Textbook</w:t>
            </w:r>
          </w:p>
        </w:tc>
        <w:tc>
          <w:tcPr>
            <w:tcW w:w="4486" w:type="dxa"/>
            <w:vAlign w:val="center"/>
          </w:tcPr>
          <w:p w14:paraId="13B1107A" w14:textId="77777777" w:rsidR="0018252E" w:rsidRPr="00F62D5F" w:rsidRDefault="0018252E" w:rsidP="0011203C">
            <w:pPr>
              <w:jc w:val="center"/>
              <w:rPr>
                <w:rFonts w:ascii="Arial" w:hAnsi="Arial" w:cs="Arial"/>
                <w:b/>
                <w:bCs/>
              </w:rPr>
            </w:pPr>
            <w:r w:rsidRPr="00F62D5F">
              <w:rPr>
                <w:rFonts w:ascii="Arial" w:hAnsi="Arial" w:cs="Arial"/>
                <w:b/>
                <w:bCs/>
              </w:rPr>
              <w:t>Media</w:t>
            </w:r>
          </w:p>
        </w:tc>
      </w:tr>
      <w:tr w:rsidR="0018252E" w14:paraId="47EB99AC" w14:textId="77777777" w:rsidTr="00935237">
        <w:trPr>
          <w:trHeight w:val="567"/>
        </w:trPr>
        <w:tc>
          <w:tcPr>
            <w:tcW w:w="3301" w:type="dxa"/>
            <w:vAlign w:val="center"/>
          </w:tcPr>
          <w:p w14:paraId="2D2DE6AA" w14:textId="77777777" w:rsidR="0018252E" w:rsidRDefault="0018252E" w:rsidP="0011203C">
            <w:pPr>
              <w:rPr>
                <w:rFonts w:ascii="Arial" w:hAnsi="Arial" w:cs="Arial"/>
              </w:rPr>
            </w:pPr>
            <w:r>
              <w:rPr>
                <w:rFonts w:ascii="Arial" w:hAnsi="Arial" w:cs="Arial"/>
              </w:rPr>
              <w:t>The Work Function</w:t>
            </w:r>
          </w:p>
        </w:tc>
        <w:tc>
          <w:tcPr>
            <w:tcW w:w="1417" w:type="dxa"/>
            <w:vAlign w:val="center"/>
          </w:tcPr>
          <w:p w14:paraId="54F6C353" w14:textId="77777777" w:rsidR="0018252E" w:rsidRDefault="004C0145" w:rsidP="00935237">
            <w:pPr>
              <w:jc w:val="center"/>
              <w:rPr>
                <w:rFonts w:ascii="Arial" w:hAnsi="Arial" w:cs="Arial"/>
              </w:rPr>
            </w:pPr>
            <w:r>
              <w:rPr>
                <w:rFonts w:ascii="Arial" w:hAnsi="Arial" w:cs="Arial"/>
              </w:rPr>
              <w:t>30-31</w:t>
            </w:r>
          </w:p>
        </w:tc>
        <w:tc>
          <w:tcPr>
            <w:tcW w:w="1417" w:type="dxa"/>
            <w:vAlign w:val="center"/>
          </w:tcPr>
          <w:p w14:paraId="19B03081" w14:textId="77777777" w:rsidR="0018252E" w:rsidRDefault="0018252E" w:rsidP="00935237">
            <w:pPr>
              <w:jc w:val="center"/>
              <w:rPr>
                <w:rFonts w:ascii="Arial" w:hAnsi="Arial" w:cs="Arial"/>
              </w:rPr>
            </w:pPr>
          </w:p>
        </w:tc>
        <w:tc>
          <w:tcPr>
            <w:tcW w:w="4486" w:type="dxa"/>
            <w:vAlign w:val="center"/>
          </w:tcPr>
          <w:p w14:paraId="1741872D" w14:textId="77777777" w:rsidR="0018252E" w:rsidRDefault="00835818" w:rsidP="00935237">
            <w:pPr>
              <w:rPr>
                <w:rFonts w:ascii="Arial" w:hAnsi="Arial" w:cs="Arial"/>
              </w:rPr>
            </w:pPr>
            <w:hyperlink r:id="rId25" w:history="1">
              <w:r w:rsidRPr="00835818">
                <w:rPr>
                  <w:rStyle w:val="Hyperlink"/>
                  <w:rFonts w:ascii="Arial" w:hAnsi="Arial" w:cs="Arial"/>
                </w:rPr>
                <w:t>The Photoelectric Effect</w:t>
              </w:r>
            </w:hyperlink>
          </w:p>
        </w:tc>
      </w:tr>
      <w:tr w:rsidR="0018252E" w14:paraId="2E3E1753" w14:textId="77777777" w:rsidTr="00935237">
        <w:trPr>
          <w:trHeight w:val="567"/>
        </w:trPr>
        <w:tc>
          <w:tcPr>
            <w:tcW w:w="3301" w:type="dxa"/>
            <w:vAlign w:val="center"/>
          </w:tcPr>
          <w:p w14:paraId="34732A89" w14:textId="77777777" w:rsidR="0018252E" w:rsidRDefault="0018252E" w:rsidP="0011203C">
            <w:pPr>
              <w:rPr>
                <w:rFonts w:ascii="Arial" w:hAnsi="Arial" w:cs="Arial"/>
              </w:rPr>
            </w:pPr>
            <w:r>
              <w:rPr>
                <w:rFonts w:ascii="Arial" w:hAnsi="Arial" w:cs="Arial"/>
              </w:rPr>
              <w:t>Conduction and Metals</w:t>
            </w:r>
          </w:p>
        </w:tc>
        <w:tc>
          <w:tcPr>
            <w:tcW w:w="1417" w:type="dxa"/>
            <w:vAlign w:val="center"/>
          </w:tcPr>
          <w:p w14:paraId="41339573" w14:textId="77777777" w:rsidR="0018252E" w:rsidRDefault="004C0145" w:rsidP="00935237">
            <w:pPr>
              <w:jc w:val="center"/>
              <w:rPr>
                <w:rFonts w:ascii="Arial" w:hAnsi="Arial" w:cs="Arial"/>
              </w:rPr>
            </w:pPr>
            <w:r>
              <w:rPr>
                <w:rFonts w:ascii="Arial" w:hAnsi="Arial" w:cs="Arial"/>
              </w:rPr>
              <w:t>202-203</w:t>
            </w:r>
          </w:p>
        </w:tc>
        <w:tc>
          <w:tcPr>
            <w:tcW w:w="1417" w:type="dxa"/>
            <w:vAlign w:val="center"/>
          </w:tcPr>
          <w:p w14:paraId="72F921C9" w14:textId="77777777" w:rsidR="0018252E" w:rsidRDefault="0018252E" w:rsidP="00935237">
            <w:pPr>
              <w:jc w:val="center"/>
              <w:rPr>
                <w:rFonts w:ascii="Arial" w:hAnsi="Arial" w:cs="Arial"/>
              </w:rPr>
            </w:pPr>
          </w:p>
        </w:tc>
        <w:tc>
          <w:tcPr>
            <w:tcW w:w="4486" w:type="dxa"/>
            <w:vAlign w:val="center"/>
          </w:tcPr>
          <w:p w14:paraId="5A920106" w14:textId="77777777" w:rsidR="0018252E" w:rsidRDefault="00835818" w:rsidP="00935237">
            <w:pPr>
              <w:rPr>
                <w:rFonts w:ascii="Arial" w:hAnsi="Arial" w:cs="Arial"/>
              </w:rPr>
            </w:pPr>
            <w:hyperlink r:id="rId26" w:history="1">
              <w:r w:rsidRPr="00835818">
                <w:rPr>
                  <w:rStyle w:val="Hyperlink"/>
                  <w:rFonts w:ascii="Arial" w:hAnsi="Arial" w:cs="Arial"/>
                </w:rPr>
                <w:t>Why do Metals Conduct Electricity?</w:t>
              </w:r>
            </w:hyperlink>
          </w:p>
        </w:tc>
      </w:tr>
      <w:tr w:rsidR="0018252E" w14:paraId="4A36B8BF" w14:textId="77777777" w:rsidTr="00935237">
        <w:trPr>
          <w:trHeight w:val="567"/>
        </w:trPr>
        <w:tc>
          <w:tcPr>
            <w:tcW w:w="3301" w:type="dxa"/>
            <w:vAlign w:val="center"/>
          </w:tcPr>
          <w:p w14:paraId="1F11A452" w14:textId="77777777" w:rsidR="0018252E" w:rsidRDefault="0018252E" w:rsidP="0011203C">
            <w:pPr>
              <w:rPr>
                <w:rFonts w:ascii="Arial" w:hAnsi="Arial" w:cs="Arial"/>
              </w:rPr>
            </w:pPr>
            <w:r>
              <w:rPr>
                <w:rFonts w:ascii="Arial" w:hAnsi="Arial" w:cs="Arial"/>
              </w:rPr>
              <w:t>Current and Temperature</w:t>
            </w:r>
          </w:p>
        </w:tc>
        <w:tc>
          <w:tcPr>
            <w:tcW w:w="1417" w:type="dxa"/>
            <w:vAlign w:val="center"/>
          </w:tcPr>
          <w:p w14:paraId="02D9971D" w14:textId="77777777" w:rsidR="0018252E" w:rsidRDefault="004C0145" w:rsidP="00935237">
            <w:pPr>
              <w:jc w:val="center"/>
              <w:rPr>
                <w:rFonts w:ascii="Arial" w:hAnsi="Arial" w:cs="Arial"/>
              </w:rPr>
            </w:pPr>
            <w:r>
              <w:rPr>
                <w:rFonts w:ascii="Arial" w:hAnsi="Arial" w:cs="Arial"/>
              </w:rPr>
              <w:t>205</w:t>
            </w:r>
          </w:p>
        </w:tc>
        <w:tc>
          <w:tcPr>
            <w:tcW w:w="1417" w:type="dxa"/>
            <w:vAlign w:val="center"/>
          </w:tcPr>
          <w:p w14:paraId="7086E549" w14:textId="77777777" w:rsidR="0018252E" w:rsidRDefault="0018252E" w:rsidP="00935237">
            <w:pPr>
              <w:jc w:val="center"/>
              <w:rPr>
                <w:rFonts w:ascii="Arial" w:hAnsi="Arial" w:cs="Arial"/>
              </w:rPr>
            </w:pPr>
          </w:p>
        </w:tc>
        <w:tc>
          <w:tcPr>
            <w:tcW w:w="4486" w:type="dxa"/>
            <w:vAlign w:val="center"/>
          </w:tcPr>
          <w:p w14:paraId="021712BE" w14:textId="77777777" w:rsidR="0018252E" w:rsidRDefault="00BF4179" w:rsidP="00935237">
            <w:pPr>
              <w:rPr>
                <w:rFonts w:ascii="Arial" w:hAnsi="Arial" w:cs="Arial"/>
              </w:rPr>
            </w:pPr>
            <w:hyperlink r:id="rId27" w:history="1">
              <w:r w:rsidRPr="00BF4179">
                <w:rPr>
                  <w:rStyle w:val="Hyperlink"/>
                  <w:rFonts w:ascii="Arial" w:hAnsi="Arial" w:cs="Arial"/>
                </w:rPr>
                <w:t>Resistance and Temperature</w:t>
              </w:r>
            </w:hyperlink>
            <w:r>
              <w:rPr>
                <w:rFonts w:ascii="Arial" w:hAnsi="Arial" w:cs="Arial"/>
              </w:rPr>
              <w:t xml:space="preserve"> </w:t>
            </w:r>
          </w:p>
        </w:tc>
      </w:tr>
    </w:tbl>
    <w:p w14:paraId="305A5A4C" w14:textId="77777777" w:rsidR="0018252E" w:rsidRDefault="0018252E" w:rsidP="0018252E">
      <w:pPr>
        <w:rPr>
          <w:rFonts w:ascii="Arial" w:hAnsi="Arial" w:cs="Arial"/>
        </w:rPr>
      </w:pPr>
    </w:p>
    <w:p w14:paraId="1546D71A" w14:textId="77777777" w:rsidR="0018252E" w:rsidRDefault="0018252E" w:rsidP="0018252E">
      <w:pPr>
        <w:rPr>
          <w:rFonts w:ascii="Arial" w:hAnsi="Arial" w:cs="Arial"/>
          <w:i/>
          <w:iCs/>
        </w:rPr>
      </w:pPr>
      <w:r>
        <w:rPr>
          <w:rFonts w:ascii="Arial" w:hAnsi="Arial" w:cs="Arial"/>
          <w:i/>
          <w:iCs/>
        </w:rPr>
        <w:t xml:space="preserve">Once you are happy with the above please move on to Section B. </w:t>
      </w:r>
    </w:p>
    <w:p w14:paraId="59B6AA7B" w14:textId="77777777" w:rsidR="0018252E" w:rsidRDefault="0018252E" w:rsidP="0018252E">
      <w:pPr>
        <w:rPr>
          <w:rFonts w:ascii="Arial" w:hAnsi="Arial" w:cs="Arial"/>
          <w:i/>
          <w:iCs/>
        </w:rPr>
      </w:pPr>
    </w:p>
    <w:p w14:paraId="4FB706B3" w14:textId="77777777" w:rsidR="0018252E" w:rsidRDefault="0018252E" w:rsidP="0018252E">
      <w:pPr>
        <w:rPr>
          <w:rFonts w:ascii="Arial" w:hAnsi="Arial" w:cs="Arial"/>
          <w:b/>
          <w:bCs/>
        </w:rPr>
      </w:pPr>
      <w:r>
        <w:rPr>
          <w:rFonts w:ascii="Arial" w:hAnsi="Arial" w:cs="Arial"/>
          <w:b/>
          <w:bCs/>
        </w:rPr>
        <w:t>Section B: Pre-Lesson Questions</w:t>
      </w:r>
    </w:p>
    <w:p w14:paraId="3B88EEF3" w14:textId="77777777" w:rsidR="0018252E" w:rsidRDefault="0018252E" w:rsidP="0018252E">
      <w:pPr>
        <w:rPr>
          <w:rFonts w:ascii="Arial" w:hAnsi="Arial" w:cs="Arial"/>
          <w:i/>
          <w:iCs/>
        </w:rPr>
      </w:pPr>
      <w:r>
        <w:rPr>
          <w:rFonts w:ascii="Arial" w:hAnsi="Arial" w:cs="Arial"/>
          <w:i/>
          <w:iCs/>
        </w:rPr>
        <w:t xml:space="preserve">Attempt, mark and correct the questions below to check your pre-requisite knowledge. This should be done before the lesson. </w:t>
      </w:r>
    </w:p>
    <w:p w14:paraId="0F43A5AA" w14:textId="77777777" w:rsidR="00620666" w:rsidRDefault="00620666" w:rsidP="0018252E">
      <w:pPr>
        <w:rPr>
          <w:rFonts w:ascii="Arial" w:hAnsi="Arial" w:cs="Arial"/>
          <w:i/>
          <w:iCs/>
        </w:rPr>
      </w:pPr>
    </w:p>
    <w:p w14:paraId="313725E1" w14:textId="77777777" w:rsidR="00620666" w:rsidRDefault="00620666" w:rsidP="00620666">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Q1.</w:t>
      </w:r>
    </w:p>
    <w:p w14:paraId="2BB4E847" w14:textId="77777777" w:rsidR="00620666" w:rsidRDefault="00620666" w:rsidP="00620666">
      <w:pPr>
        <w:widowControl w:val="0"/>
        <w:autoSpaceDE w:val="0"/>
        <w:autoSpaceDN w:val="0"/>
        <w:adjustRightInd w:val="0"/>
        <w:ind w:left="567" w:right="567"/>
        <w:rPr>
          <w:rFonts w:ascii="Arial" w:hAnsi="Arial" w:cs="Arial"/>
          <w:sz w:val="22"/>
          <w:szCs w:val="22"/>
        </w:rPr>
      </w:pPr>
      <w:r>
        <w:rPr>
          <w:rFonts w:ascii="Arial" w:hAnsi="Arial" w:cs="Arial"/>
          <w:sz w:val="22"/>
          <w:szCs w:val="22"/>
        </w:rPr>
        <w:t>A battery of negligible internal resistance and an emf of 12 V is connected in series with a heating element. The heating element has a resistance of 6.5 Ω when in operation.</w:t>
      </w:r>
    </w:p>
    <w:p w14:paraId="563FC6D4" w14:textId="77777777" w:rsidR="00620666" w:rsidRDefault="00620666" w:rsidP="00620666">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What is the energy transferred by the heating element when operating for 5 minutes?</w:t>
      </w:r>
    </w:p>
    <w:p w14:paraId="67BBA774" w14:textId="77777777" w:rsidR="00620666" w:rsidRDefault="00620666" w:rsidP="00620666">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2448"/>
        <w:gridCol w:w="918"/>
      </w:tblGrid>
      <w:tr w:rsidR="00620666" w14:paraId="0809127D" w14:textId="77777777" w:rsidTr="00D36B26">
        <w:tc>
          <w:tcPr>
            <w:tcW w:w="414" w:type="dxa"/>
            <w:tcBorders>
              <w:top w:val="nil"/>
              <w:left w:val="nil"/>
              <w:bottom w:val="nil"/>
              <w:right w:val="nil"/>
            </w:tcBorders>
            <w:vAlign w:val="center"/>
          </w:tcPr>
          <w:p w14:paraId="2513F152" w14:textId="77777777" w:rsidR="00620666" w:rsidRDefault="00620666"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A</w:t>
            </w:r>
          </w:p>
        </w:tc>
        <w:tc>
          <w:tcPr>
            <w:tcW w:w="2448" w:type="dxa"/>
            <w:tcBorders>
              <w:top w:val="nil"/>
              <w:left w:val="nil"/>
              <w:bottom w:val="nil"/>
              <w:right w:val="nil"/>
            </w:tcBorders>
            <w:vAlign w:val="center"/>
          </w:tcPr>
          <w:p w14:paraId="091DAB03" w14:textId="77777777" w:rsidR="00620666" w:rsidRDefault="00620666" w:rsidP="00D36B26">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111 J</w:t>
            </w:r>
          </w:p>
        </w:tc>
        <w:tc>
          <w:tcPr>
            <w:tcW w:w="918" w:type="dxa"/>
            <w:tcBorders>
              <w:top w:val="nil"/>
              <w:left w:val="nil"/>
              <w:bottom w:val="nil"/>
              <w:right w:val="nil"/>
            </w:tcBorders>
            <w:vAlign w:val="center"/>
          </w:tcPr>
          <w:p w14:paraId="52364BDC" w14:textId="77777777" w:rsidR="00620666" w:rsidRDefault="00620666"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02DE9C70" wp14:editId="312420D2">
                  <wp:extent cx="330835" cy="22098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620666" w14:paraId="2FCCCC63" w14:textId="77777777" w:rsidTr="00D36B26">
        <w:tc>
          <w:tcPr>
            <w:tcW w:w="414" w:type="dxa"/>
            <w:tcBorders>
              <w:top w:val="nil"/>
              <w:left w:val="nil"/>
              <w:bottom w:val="nil"/>
              <w:right w:val="nil"/>
            </w:tcBorders>
            <w:vAlign w:val="center"/>
          </w:tcPr>
          <w:p w14:paraId="5F16F789" w14:textId="77777777" w:rsidR="00620666" w:rsidRDefault="00620666"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B</w:t>
            </w:r>
          </w:p>
        </w:tc>
        <w:tc>
          <w:tcPr>
            <w:tcW w:w="2448" w:type="dxa"/>
            <w:tcBorders>
              <w:top w:val="nil"/>
              <w:left w:val="nil"/>
              <w:bottom w:val="nil"/>
              <w:right w:val="nil"/>
            </w:tcBorders>
            <w:vAlign w:val="center"/>
          </w:tcPr>
          <w:p w14:paraId="0F233078" w14:textId="77777777" w:rsidR="00620666" w:rsidRDefault="00620666" w:rsidP="00D36B26">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390 J</w:t>
            </w:r>
          </w:p>
        </w:tc>
        <w:tc>
          <w:tcPr>
            <w:tcW w:w="918" w:type="dxa"/>
            <w:tcBorders>
              <w:top w:val="nil"/>
              <w:left w:val="nil"/>
              <w:bottom w:val="nil"/>
              <w:right w:val="nil"/>
            </w:tcBorders>
            <w:vAlign w:val="center"/>
          </w:tcPr>
          <w:p w14:paraId="54071C12" w14:textId="77777777" w:rsidR="00620666" w:rsidRDefault="00620666"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520BF19B" wp14:editId="2F40A592">
                  <wp:extent cx="330835" cy="22098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620666" w14:paraId="43067C7C" w14:textId="77777777" w:rsidTr="00D36B26">
        <w:tc>
          <w:tcPr>
            <w:tcW w:w="414" w:type="dxa"/>
            <w:tcBorders>
              <w:top w:val="nil"/>
              <w:left w:val="nil"/>
              <w:bottom w:val="nil"/>
              <w:right w:val="nil"/>
            </w:tcBorders>
            <w:vAlign w:val="center"/>
          </w:tcPr>
          <w:p w14:paraId="5EC9B061" w14:textId="77777777" w:rsidR="00620666" w:rsidRDefault="00620666"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C</w:t>
            </w:r>
          </w:p>
        </w:tc>
        <w:tc>
          <w:tcPr>
            <w:tcW w:w="2448" w:type="dxa"/>
            <w:tcBorders>
              <w:top w:val="nil"/>
              <w:left w:val="nil"/>
              <w:bottom w:val="nil"/>
              <w:right w:val="nil"/>
            </w:tcBorders>
            <w:vAlign w:val="center"/>
          </w:tcPr>
          <w:p w14:paraId="7A805ED6" w14:textId="77777777" w:rsidR="00620666" w:rsidRDefault="00620666" w:rsidP="00D36B26">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6650 J</w:t>
            </w:r>
          </w:p>
        </w:tc>
        <w:tc>
          <w:tcPr>
            <w:tcW w:w="918" w:type="dxa"/>
            <w:tcBorders>
              <w:top w:val="nil"/>
              <w:left w:val="nil"/>
              <w:bottom w:val="nil"/>
              <w:right w:val="nil"/>
            </w:tcBorders>
            <w:vAlign w:val="center"/>
          </w:tcPr>
          <w:p w14:paraId="29C343A3" w14:textId="77777777" w:rsidR="00620666" w:rsidRDefault="00620666"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5E1C98D8" wp14:editId="0A208943">
                  <wp:extent cx="330835" cy="22098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620666" w14:paraId="019CF4B1" w14:textId="77777777" w:rsidTr="00D36B26">
        <w:tc>
          <w:tcPr>
            <w:tcW w:w="414" w:type="dxa"/>
            <w:tcBorders>
              <w:top w:val="nil"/>
              <w:left w:val="nil"/>
              <w:bottom w:val="nil"/>
              <w:right w:val="nil"/>
            </w:tcBorders>
            <w:vAlign w:val="center"/>
          </w:tcPr>
          <w:p w14:paraId="6AE28AB2" w14:textId="77777777" w:rsidR="00620666" w:rsidRDefault="00620666"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D</w:t>
            </w:r>
          </w:p>
        </w:tc>
        <w:tc>
          <w:tcPr>
            <w:tcW w:w="2448" w:type="dxa"/>
            <w:tcBorders>
              <w:top w:val="nil"/>
              <w:left w:val="nil"/>
              <w:bottom w:val="nil"/>
              <w:right w:val="nil"/>
            </w:tcBorders>
            <w:vAlign w:val="center"/>
          </w:tcPr>
          <w:p w14:paraId="0FEFACDA" w14:textId="77777777" w:rsidR="00620666" w:rsidRDefault="00620666" w:rsidP="00D36B26">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23 400 J</w:t>
            </w:r>
          </w:p>
        </w:tc>
        <w:tc>
          <w:tcPr>
            <w:tcW w:w="918" w:type="dxa"/>
            <w:tcBorders>
              <w:top w:val="nil"/>
              <w:left w:val="nil"/>
              <w:bottom w:val="nil"/>
              <w:right w:val="nil"/>
            </w:tcBorders>
            <w:vAlign w:val="center"/>
          </w:tcPr>
          <w:p w14:paraId="78C6E71B" w14:textId="77777777" w:rsidR="00620666" w:rsidRDefault="00620666"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1D3E8D4F" wp14:editId="03BFCB7F">
                  <wp:extent cx="330835" cy="22098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bl>
    <w:p w14:paraId="7D63E3C4" w14:textId="77777777" w:rsidR="00620666" w:rsidRDefault="00620666" w:rsidP="00620666">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7C25E29E" w14:textId="77777777" w:rsidR="00620666" w:rsidRDefault="00620666">
      <w:pPr>
        <w:rPr>
          <w:rFonts w:ascii="Arial" w:hAnsi="Arial" w:cs="Arial"/>
          <w:b/>
          <w:bCs/>
          <w:color w:val="000000"/>
          <w:sz w:val="27"/>
          <w:szCs w:val="27"/>
        </w:rPr>
      </w:pPr>
      <w:r>
        <w:rPr>
          <w:rFonts w:ascii="Arial" w:hAnsi="Arial" w:cs="Arial"/>
          <w:b/>
          <w:bCs/>
          <w:color w:val="000000"/>
          <w:sz w:val="27"/>
          <w:szCs w:val="27"/>
        </w:rPr>
        <w:br w:type="page"/>
      </w:r>
    </w:p>
    <w:p w14:paraId="5473BBE9" w14:textId="77777777" w:rsidR="00620666" w:rsidRDefault="00620666" w:rsidP="00620666">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Q2.</w:t>
      </w:r>
    </w:p>
    <w:p w14:paraId="76FCC4DD" w14:textId="77777777" w:rsidR="00620666" w:rsidRDefault="00620666" w:rsidP="00620666">
      <w:pPr>
        <w:widowControl w:val="0"/>
        <w:autoSpaceDE w:val="0"/>
        <w:autoSpaceDN w:val="0"/>
        <w:adjustRightInd w:val="0"/>
        <w:ind w:left="567" w:right="567"/>
        <w:rPr>
          <w:rFonts w:ascii="Arial" w:hAnsi="Arial" w:cs="Arial"/>
          <w:sz w:val="22"/>
          <w:szCs w:val="22"/>
        </w:rPr>
      </w:pPr>
      <w:r>
        <w:rPr>
          <w:rFonts w:ascii="Arial" w:hAnsi="Arial" w:cs="Arial"/>
          <w:sz w:val="22"/>
          <w:szCs w:val="22"/>
        </w:rPr>
        <w:t xml:space="preserve">Which graph shows how power dissipated </w:t>
      </w:r>
      <w:r>
        <w:rPr>
          <w:rFonts w:ascii="Times New Roman" w:hAnsi="Times New Roman" w:cs="Times New Roman"/>
          <w:i/>
          <w:iCs/>
          <w:sz w:val="26"/>
          <w:szCs w:val="26"/>
        </w:rPr>
        <w:t>P</w:t>
      </w:r>
      <w:r>
        <w:rPr>
          <w:rFonts w:ascii="Arial" w:hAnsi="Arial" w:cs="Arial"/>
          <w:sz w:val="22"/>
          <w:szCs w:val="22"/>
        </w:rPr>
        <w:t xml:space="preserve"> varies with current </w:t>
      </w:r>
      <w:r>
        <w:rPr>
          <w:rFonts w:ascii="Times New Roman" w:hAnsi="Times New Roman" w:cs="Times New Roman"/>
          <w:i/>
          <w:iCs/>
          <w:sz w:val="26"/>
          <w:szCs w:val="26"/>
        </w:rPr>
        <w:t>I</w:t>
      </w:r>
      <w:r>
        <w:rPr>
          <w:rFonts w:ascii="Arial" w:hAnsi="Arial" w:cs="Arial"/>
          <w:sz w:val="22"/>
          <w:szCs w:val="22"/>
        </w:rPr>
        <w:t xml:space="preserve"> in a component that obeys Ohm’s law?</w:t>
      </w:r>
    </w:p>
    <w:p w14:paraId="5A194FB7" w14:textId="77777777" w:rsidR="00620666" w:rsidRDefault="00620666" w:rsidP="00620666">
      <w:pPr>
        <w:widowControl w:val="0"/>
        <w:autoSpaceDE w:val="0"/>
        <w:autoSpaceDN w:val="0"/>
        <w:adjustRightInd w:val="0"/>
        <w:spacing w:before="240"/>
        <w:jc w:val="center"/>
        <w:rPr>
          <w:rFonts w:ascii="Arial" w:hAnsi="Arial" w:cs="Arial"/>
          <w:sz w:val="22"/>
          <w:szCs w:val="22"/>
        </w:rPr>
      </w:pPr>
      <w:r>
        <w:rPr>
          <w:rFonts w:ascii="Arial" w:hAnsi="Arial" w:cs="Arial"/>
          <w:noProof/>
          <w:sz w:val="22"/>
          <w:szCs w:val="22"/>
        </w:rPr>
        <w:drawing>
          <wp:inline distT="0" distB="0" distL="0" distR="0" wp14:anchorId="6FEE78A9" wp14:editId="2A97EE12">
            <wp:extent cx="5202555" cy="1434465"/>
            <wp:effectExtent l="0" t="0" r="0" b="0"/>
            <wp:docPr id="31" name="Picture 31" descr="Shape, polyg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descr="Shape, polygon&#10;&#10;Description automatically generated"/>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02555" cy="1434465"/>
                    </a:xfrm>
                    <a:prstGeom prst="rect">
                      <a:avLst/>
                    </a:prstGeom>
                    <a:noFill/>
                    <a:ln>
                      <a:noFill/>
                    </a:ln>
                  </pic:spPr>
                </pic:pic>
              </a:graphicData>
            </a:graphic>
          </wp:inline>
        </w:drawing>
      </w:r>
    </w:p>
    <w:p w14:paraId="1813FC05" w14:textId="77777777" w:rsidR="00620666" w:rsidRDefault="00620666" w:rsidP="00620666">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918"/>
      </w:tblGrid>
      <w:tr w:rsidR="00620666" w14:paraId="36AA7181" w14:textId="77777777" w:rsidTr="00D36B26">
        <w:tc>
          <w:tcPr>
            <w:tcW w:w="414" w:type="dxa"/>
            <w:tcBorders>
              <w:top w:val="nil"/>
              <w:left w:val="nil"/>
              <w:bottom w:val="nil"/>
              <w:right w:val="nil"/>
            </w:tcBorders>
          </w:tcPr>
          <w:p w14:paraId="51B80BCE" w14:textId="77777777" w:rsidR="00620666" w:rsidRDefault="00620666"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A</w:t>
            </w:r>
          </w:p>
        </w:tc>
        <w:tc>
          <w:tcPr>
            <w:tcW w:w="918" w:type="dxa"/>
            <w:tcBorders>
              <w:top w:val="nil"/>
              <w:left w:val="nil"/>
              <w:bottom w:val="nil"/>
              <w:right w:val="nil"/>
            </w:tcBorders>
          </w:tcPr>
          <w:p w14:paraId="1CA9BC53" w14:textId="77777777" w:rsidR="00620666" w:rsidRDefault="00620666"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b/>
                <w:bCs/>
                <w:noProof/>
                <w:sz w:val="22"/>
                <w:szCs w:val="22"/>
              </w:rPr>
              <w:drawing>
                <wp:inline distT="0" distB="0" distL="0" distR="0" wp14:anchorId="2194F9FD" wp14:editId="6B472364">
                  <wp:extent cx="299720" cy="205105"/>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r w:rsidR="00620666" w14:paraId="6EDE06D0" w14:textId="77777777" w:rsidTr="00D36B26">
        <w:tc>
          <w:tcPr>
            <w:tcW w:w="414" w:type="dxa"/>
            <w:tcBorders>
              <w:top w:val="nil"/>
              <w:left w:val="nil"/>
              <w:bottom w:val="nil"/>
              <w:right w:val="nil"/>
            </w:tcBorders>
          </w:tcPr>
          <w:p w14:paraId="43D121ED" w14:textId="77777777" w:rsidR="00620666" w:rsidRDefault="00620666"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B</w:t>
            </w:r>
          </w:p>
        </w:tc>
        <w:tc>
          <w:tcPr>
            <w:tcW w:w="918" w:type="dxa"/>
            <w:tcBorders>
              <w:top w:val="nil"/>
              <w:left w:val="nil"/>
              <w:bottom w:val="nil"/>
              <w:right w:val="nil"/>
            </w:tcBorders>
          </w:tcPr>
          <w:p w14:paraId="490F668D" w14:textId="77777777" w:rsidR="00620666" w:rsidRDefault="00620666"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b/>
                <w:bCs/>
                <w:noProof/>
                <w:sz w:val="22"/>
                <w:szCs w:val="22"/>
              </w:rPr>
              <w:drawing>
                <wp:inline distT="0" distB="0" distL="0" distR="0" wp14:anchorId="2325B448" wp14:editId="7881F8DB">
                  <wp:extent cx="299720" cy="205105"/>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r w:rsidR="00620666" w14:paraId="4CD682D4" w14:textId="77777777" w:rsidTr="00D36B26">
        <w:tc>
          <w:tcPr>
            <w:tcW w:w="414" w:type="dxa"/>
            <w:tcBorders>
              <w:top w:val="nil"/>
              <w:left w:val="nil"/>
              <w:bottom w:val="nil"/>
              <w:right w:val="nil"/>
            </w:tcBorders>
          </w:tcPr>
          <w:p w14:paraId="56B8405D" w14:textId="77777777" w:rsidR="00620666" w:rsidRDefault="00620666"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C</w:t>
            </w:r>
          </w:p>
        </w:tc>
        <w:tc>
          <w:tcPr>
            <w:tcW w:w="918" w:type="dxa"/>
            <w:tcBorders>
              <w:top w:val="nil"/>
              <w:left w:val="nil"/>
              <w:bottom w:val="nil"/>
              <w:right w:val="nil"/>
            </w:tcBorders>
          </w:tcPr>
          <w:p w14:paraId="758A11B7" w14:textId="77777777" w:rsidR="00620666" w:rsidRDefault="00620666"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b/>
                <w:bCs/>
                <w:noProof/>
                <w:sz w:val="22"/>
                <w:szCs w:val="22"/>
              </w:rPr>
              <w:drawing>
                <wp:inline distT="0" distB="0" distL="0" distR="0" wp14:anchorId="2D34ED6F" wp14:editId="6285892C">
                  <wp:extent cx="299720" cy="205105"/>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r w:rsidR="00620666" w14:paraId="4C4D39F5" w14:textId="77777777" w:rsidTr="00D36B26">
        <w:tc>
          <w:tcPr>
            <w:tcW w:w="414" w:type="dxa"/>
            <w:tcBorders>
              <w:top w:val="nil"/>
              <w:left w:val="nil"/>
              <w:bottom w:val="nil"/>
              <w:right w:val="nil"/>
            </w:tcBorders>
          </w:tcPr>
          <w:p w14:paraId="5C65E7D7" w14:textId="77777777" w:rsidR="00620666" w:rsidRDefault="00620666"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D</w:t>
            </w:r>
          </w:p>
        </w:tc>
        <w:tc>
          <w:tcPr>
            <w:tcW w:w="918" w:type="dxa"/>
            <w:tcBorders>
              <w:top w:val="nil"/>
              <w:left w:val="nil"/>
              <w:bottom w:val="nil"/>
              <w:right w:val="nil"/>
            </w:tcBorders>
          </w:tcPr>
          <w:p w14:paraId="4C7C015D" w14:textId="77777777" w:rsidR="00620666" w:rsidRDefault="00620666"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b/>
                <w:bCs/>
                <w:noProof/>
                <w:sz w:val="22"/>
                <w:szCs w:val="22"/>
              </w:rPr>
              <w:drawing>
                <wp:inline distT="0" distB="0" distL="0" distR="0" wp14:anchorId="37EC529F" wp14:editId="002A7E59">
                  <wp:extent cx="299720" cy="205105"/>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bl>
    <w:p w14:paraId="49B5386E" w14:textId="77777777" w:rsidR="00620666" w:rsidRDefault="00620666" w:rsidP="00620666">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4842B84A" w14:textId="77777777" w:rsidR="00620666" w:rsidRDefault="00620666" w:rsidP="00620666">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Q3.</w:t>
      </w:r>
    </w:p>
    <w:p w14:paraId="42A4D10A" w14:textId="77777777" w:rsidR="00620666" w:rsidRDefault="00620666" w:rsidP="00620666">
      <w:pPr>
        <w:widowControl w:val="0"/>
        <w:autoSpaceDE w:val="0"/>
        <w:autoSpaceDN w:val="0"/>
        <w:adjustRightInd w:val="0"/>
        <w:ind w:left="567" w:right="567"/>
        <w:rPr>
          <w:rFonts w:ascii="Arial" w:hAnsi="Arial" w:cs="Arial"/>
          <w:sz w:val="22"/>
          <w:szCs w:val="22"/>
        </w:rPr>
      </w:pPr>
      <w:r>
        <w:rPr>
          <w:rFonts w:ascii="Arial" w:hAnsi="Arial" w:cs="Arial"/>
          <w:sz w:val="22"/>
          <w:szCs w:val="22"/>
        </w:rPr>
        <w:t>Which statement about superconductors is correct?</w:t>
      </w:r>
    </w:p>
    <w:p w14:paraId="47F44486" w14:textId="77777777" w:rsidR="00620666" w:rsidRDefault="00620666" w:rsidP="00620666">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5202"/>
        <w:gridCol w:w="918"/>
      </w:tblGrid>
      <w:tr w:rsidR="00620666" w14:paraId="5E66B26D" w14:textId="77777777" w:rsidTr="00D36B26">
        <w:tc>
          <w:tcPr>
            <w:tcW w:w="414" w:type="dxa"/>
            <w:tcBorders>
              <w:top w:val="nil"/>
              <w:left w:val="nil"/>
              <w:bottom w:val="nil"/>
              <w:right w:val="nil"/>
            </w:tcBorders>
            <w:vAlign w:val="center"/>
          </w:tcPr>
          <w:p w14:paraId="00F5A4FF" w14:textId="77777777" w:rsidR="00620666" w:rsidRDefault="00620666"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A</w:t>
            </w:r>
          </w:p>
        </w:tc>
        <w:tc>
          <w:tcPr>
            <w:tcW w:w="5202" w:type="dxa"/>
            <w:tcBorders>
              <w:top w:val="nil"/>
              <w:left w:val="nil"/>
              <w:bottom w:val="nil"/>
              <w:right w:val="nil"/>
            </w:tcBorders>
            <w:vAlign w:val="center"/>
          </w:tcPr>
          <w:p w14:paraId="6AC775B8" w14:textId="77777777" w:rsidR="00620666" w:rsidRDefault="00620666" w:rsidP="00D36B26">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When a material becomes a superconductor, its resistivity is almost zero.</w:t>
            </w:r>
          </w:p>
        </w:tc>
        <w:tc>
          <w:tcPr>
            <w:tcW w:w="918" w:type="dxa"/>
            <w:tcBorders>
              <w:top w:val="nil"/>
              <w:left w:val="nil"/>
              <w:bottom w:val="nil"/>
              <w:right w:val="nil"/>
            </w:tcBorders>
            <w:vAlign w:val="center"/>
          </w:tcPr>
          <w:p w14:paraId="00FBFEB2" w14:textId="77777777" w:rsidR="00620666" w:rsidRDefault="00620666"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793DD4FA" wp14:editId="542060F3">
                  <wp:extent cx="330835" cy="22098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620666" w14:paraId="5C99AFE0" w14:textId="77777777" w:rsidTr="00D36B26">
        <w:tc>
          <w:tcPr>
            <w:tcW w:w="414" w:type="dxa"/>
            <w:tcBorders>
              <w:top w:val="nil"/>
              <w:left w:val="nil"/>
              <w:bottom w:val="nil"/>
              <w:right w:val="nil"/>
            </w:tcBorders>
            <w:vAlign w:val="center"/>
          </w:tcPr>
          <w:p w14:paraId="24D7EF8B" w14:textId="77777777" w:rsidR="00620666" w:rsidRDefault="00620666"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B</w:t>
            </w:r>
          </w:p>
        </w:tc>
        <w:tc>
          <w:tcPr>
            <w:tcW w:w="5202" w:type="dxa"/>
            <w:tcBorders>
              <w:top w:val="nil"/>
              <w:left w:val="nil"/>
              <w:bottom w:val="nil"/>
              <w:right w:val="nil"/>
            </w:tcBorders>
            <w:vAlign w:val="center"/>
          </w:tcPr>
          <w:p w14:paraId="0B0D74AD" w14:textId="77777777" w:rsidR="00620666" w:rsidRDefault="00620666" w:rsidP="00D36B26">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The temperature at which a material becomes a superconductor is called the critical temperature.</w:t>
            </w:r>
          </w:p>
        </w:tc>
        <w:tc>
          <w:tcPr>
            <w:tcW w:w="918" w:type="dxa"/>
            <w:tcBorders>
              <w:top w:val="nil"/>
              <w:left w:val="nil"/>
              <w:bottom w:val="nil"/>
              <w:right w:val="nil"/>
            </w:tcBorders>
            <w:vAlign w:val="center"/>
          </w:tcPr>
          <w:p w14:paraId="1E41C7C6" w14:textId="77777777" w:rsidR="00620666" w:rsidRDefault="00620666"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79342251" wp14:editId="601567AC">
                  <wp:extent cx="330835" cy="22098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620666" w14:paraId="3235AF8B" w14:textId="77777777" w:rsidTr="00D36B26">
        <w:tc>
          <w:tcPr>
            <w:tcW w:w="414" w:type="dxa"/>
            <w:tcBorders>
              <w:top w:val="nil"/>
              <w:left w:val="nil"/>
              <w:bottom w:val="nil"/>
              <w:right w:val="nil"/>
            </w:tcBorders>
            <w:vAlign w:val="center"/>
          </w:tcPr>
          <w:p w14:paraId="0EFD0004" w14:textId="77777777" w:rsidR="00620666" w:rsidRDefault="00620666"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C</w:t>
            </w:r>
          </w:p>
        </w:tc>
        <w:tc>
          <w:tcPr>
            <w:tcW w:w="5202" w:type="dxa"/>
            <w:tcBorders>
              <w:top w:val="nil"/>
              <w:left w:val="nil"/>
              <w:bottom w:val="nil"/>
              <w:right w:val="nil"/>
            </w:tcBorders>
            <w:vAlign w:val="center"/>
          </w:tcPr>
          <w:p w14:paraId="1AF6528D" w14:textId="77777777" w:rsidR="00620666" w:rsidRDefault="00620666" w:rsidP="00D36B26">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When current passes through a superconductor the pd across it becomes a maximum.</w:t>
            </w:r>
          </w:p>
        </w:tc>
        <w:tc>
          <w:tcPr>
            <w:tcW w:w="918" w:type="dxa"/>
            <w:tcBorders>
              <w:top w:val="nil"/>
              <w:left w:val="nil"/>
              <w:bottom w:val="nil"/>
              <w:right w:val="nil"/>
            </w:tcBorders>
            <w:vAlign w:val="center"/>
          </w:tcPr>
          <w:p w14:paraId="76C9AE6E" w14:textId="77777777" w:rsidR="00620666" w:rsidRDefault="00620666"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30372134" wp14:editId="4E019B0F">
                  <wp:extent cx="330835" cy="22098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620666" w14:paraId="1B1C3713" w14:textId="77777777" w:rsidTr="00D36B26">
        <w:tc>
          <w:tcPr>
            <w:tcW w:w="414" w:type="dxa"/>
            <w:tcBorders>
              <w:top w:val="nil"/>
              <w:left w:val="nil"/>
              <w:bottom w:val="nil"/>
              <w:right w:val="nil"/>
            </w:tcBorders>
            <w:vAlign w:val="center"/>
          </w:tcPr>
          <w:p w14:paraId="509C2B75" w14:textId="77777777" w:rsidR="00620666" w:rsidRDefault="00620666"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D</w:t>
            </w:r>
          </w:p>
        </w:tc>
        <w:tc>
          <w:tcPr>
            <w:tcW w:w="5202" w:type="dxa"/>
            <w:tcBorders>
              <w:top w:val="nil"/>
              <w:left w:val="nil"/>
              <w:bottom w:val="nil"/>
              <w:right w:val="nil"/>
            </w:tcBorders>
            <w:vAlign w:val="center"/>
          </w:tcPr>
          <w:p w14:paraId="123BF7AE" w14:textId="77777777" w:rsidR="00620666" w:rsidRDefault="00620666" w:rsidP="00D36B26">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Copper is a superconductor at room temperature.</w:t>
            </w:r>
          </w:p>
        </w:tc>
        <w:tc>
          <w:tcPr>
            <w:tcW w:w="918" w:type="dxa"/>
            <w:tcBorders>
              <w:top w:val="nil"/>
              <w:left w:val="nil"/>
              <w:bottom w:val="nil"/>
              <w:right w:val="nil"/>
            </w:tcBorders>
            <w:vAlign w:val="center"/>
          </w:tcPr>
          <w:p w14:paraId="21998F53" w14:textId="77777777" w:rsidR="00620666" w:rsidRDefault="00620666"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2EA6801E" wp14:editId="448DC76E">
                  <wp:extent cx="330835" cy="22098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bl>
    <w:p w14:paraId="2479982A" w14:textId="77777777" w:rsidR="00620666" w:rsidRDefault="00620666" w:rsidP="00620666">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67CF48F0" w14:textId="77777777" w:rsidR="00620666" w:rsidRDefault="00620666">
      <w:pPr>
        <w:rPr>
          <w:rFonts w:ascii="Arial" w:hAnsi="Arial" w:cs="Arial"/>
          <w:b/>
          <w:bCs/>
          <w:color w:val="000000"/>
          <w:sz w:val="27"/>
          <w:szCs w:val="27"/>
        </w:rPr>
      </w:pPr>
      <w:r>
        <w:rPr>
          <w:rFonts w:ascii="Arial" w:hAnsi="Arial" w:cs="Arial"/>
          <w:b/>
          <w:bCs/>
          <w:color w:val="000000"/>
          <w:sz w:val="27"/>
          <w:szCs w:val="27"/>
        </w:rPr>
        <w:br w:type="page"/>
      </w:r>
    </w:p>
    <w:p w14:paraId="162E1C8C" w14:textId="77777777" w:rsidR="00620666" w:rsidRDefault="00620666" w:rsidP="00620666">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Q4.</w:t>
      </w:r>
    </w:p>
    <w:p w14:paraId="0209D5EB" w14:textId="77777777" w:rsidR="00620666" w:rsidRDefault="00620666" w:rsidP="00620666">
      <w:pPr>
        <w:widowControl w:val="0"/>
        <w:autoSpaceDE w:val="0"/>
        <w:autoSpaceDN w:val="0"/>
        <w:adjustRightInd w:val="0"/>
        <w:ind w:left="567" w:right="567"/>
        <w:rPr>
          <w:rFonts w:ascii="Arial" w:hAnsi="Arial" w:cs="Arial"/>
          <w:sz w:val="22"/>
          <w:szCs w:val="22"/>
        </w:rPr>
      </w:pPr>
      <w:r>
        <w:rPr>
          <w:rFonts w:ascii="Arial" w:hAnsi="Arial" w:cs="Arial"/>
          <w:sz w:val="22"/>
          <w:szCs w:val="22"/>
        </w:rPr>
        <w:t>A circuit consists of a cell, a thermistor, a fixed resistor and two ammeters.</w:t>
      </w:r>
    </w:p>
    <w:p w14:paraId="4E604E8B" w14:textId="77777777" w:rsidR="00620666" w:rsidRDefault="00620666" w:rsidP="00620666">
      <w:pPr>
        <w:widowControl w:val="0"/>
        <w:autoSpaceDE w:val="0"/>
        <w:autoSpaceDN w:val="0"/>
        <w:adjustRightInd w:val="0"/>
        <w:spacing w:before="240"/>
        <w:jc w:val="center"/>
        <w:rPr>
          <w:rFonts w:ascii="Arial" w:hAnsi="Arial" w:cs="Arial"/>
          <w:sz w:val="22"/>
          <w:szCs w:val="22"/>
        </w:rPr>
      </w:pPr>
      <w:r>
        <w:rPr>
          <w:rFonts w:ascii="Arial" w:hAnsi="Arial" w:cs="Arial"/>
          <w:noProof/>
          <w:sz w:val="22"/>
          <w:szCs w:val="22"/>
        </w:rPr>
        <w:drawing>
          <wp:inline distT="0" distB="0" distL="0" distR="0" wp14:anchorId="0E289A36" wp14:editId="46B0B586">
            <wp:extent cx="1955165" cy="1875790"/>
            <wp:effectExtent l="0" t="0" r="0" b="0"/>
            <wp:docPr id="40" name="Picture 40"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5165" cy="1875790"/>
                    </a:xfrm>
                    <a:prstGeom prst="rect">
                      <a:avLst/>
                    </a:prstGeom>
                    <a:noFill/>
                    <a:ln>
                      <a:noFill/>
                    </a:ln>
                  </pic:spPr>
                </pic:pic>
              </a:graphicData>
            </a:graphic>
          </wp:inline>
        </w:drawing>
      </w:r>
    </w:p>
    <w:p w14:paraId="5FB210D9" w14:textId="77777777" w:rsidR="00620666" w:rsidRDefault="00620666" w:rsidP="00620666">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The cell has a constant electromotive force and negligible internal resistance. Readings from the two ammeters are taken.</w:t>
      </w:r>
    </w:p>
    <w:p w14:paraId="4D3D4A52" w14:textId="77777777" w:rsidR="00620666" w:rsidRDefault="00620666" w:rsidP="00620666">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Which row describes what happens to the current in each ammeter when the temperature of the thermistor decreases?</w:t>
      </w:r>
    </w:p>
    <w:p w14:paraId="4358FE6F" w14:textId="77777777" w:rsidR="00620666" w:rsidRDefault="00620666" w:rsidP="00620666">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2448"/>
        <w:gridCol w:w="2448"/>
        <w:gridCol w:w="918"/>
      </w:tblGrid>
      <w:tr w:rsidR="00620666" w14:paraId="24FD500A" w14:textId="77777777" w:rsidTr="00D36B26">
        <w:tc>
          <w:tcPr>
            <w:tcW w:w="414" w:type="dxa"/>
            <w:tcBorders>
              <w:top w:val="nil"/>
              <w:left w:val="nil"/>
              <w:bottom w:val="nil"/>
              <w:right w:val="nil"/>
            </w:tcBorders>
            <w:vAlign w:val="center"/>
          </w:tcPr>
          <w:p w14:paraId="4825CF93" w14:textId="77777777" w:rsidR="00620666" w:rsidRDefault="00620666"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 </w:t>
            </w:r>
          </w:p>
        </w:tc>
        <w:tc>
          <w:tcPr>
            <w:tcW w:w="2448" w:type="dxa"/>
            <w:tcBorders>
              <w:top w:val="single" w:sz="6" w:space="0" w:color="000000"/>
              <w:left w:val="single" w:sz="6" w:space="0" w:color="000000"/>
              <w:bottom w:val="single" w:sz="6" w:space="0" w:color="000000"/>
              <w:right w:val="single" w:sz="6" w:space="0" w:color="000000"/>
            </w:tcBorders>
            <w:vAlign w:val="center"/>
          </w:tcPr>
          <w:p w14:paraId="6D991FC7" w14:textId="77777777" w:rsidR="00620666" w:rsidRDefault="00620666" w:rsidP="00D36B26">
            <w:pPr>
              <w:widowControl w:val="0"/>
              <w:autoSpaceDE w:val="0"/>
              <w:autoSpaceDN w:val="0"/>
              <w:adjustRightInd w:val="0"/>
              <w:spacing w:before="90" w:after="90"/>
              <w:ind w:left="45" w:right="45"/>
              <w:jc w:val="center"/>
              <w:rPr>
                <w:rFonts w:ascii="Arial" w:hAnsi="Arial" w:cs="Arial"/>
                <w:b/>
                <w:bCs/>
                <w:sz w:val="20"/>
                <w:szCs w:val="20"/>
                <w:vertAlign w:val="subscript"/>
              </w:rPr>
            </w:pPr>
            <w:r>
              <w:rPr>
                <w:rFonts w:ascii="Arial" w:hAnsi="Arial" w:cs="Arial"/>
                <w:b/>
                <w:bCs/>
                <w:sz w:val="22"/>
                <w:szCs w:val="22"/>
              </w:rPr>
              <w:t>Current in ammeter A</w:t>
            </w:r>
            <w:r>
              <w:rPr>
                <w:rFonts w:ascii="Arial" w:hAnsi="Arial" w:cs="Arial"/>
                <w:b/>
                <w:bCs/>
                <w:sz w:val="20"/>
                <w:szCs w:val="20"/>
                <w:vertAlign w:val="subscript"/>
              </w:rPr>
              <w:t>1</w:t>
            </w:r>
          </w:p>
        </w:tc>
        <w:tc>
          <w:tcPr>
            <w:tcW w:w="2448" w:type="dxa"/>
            <w:tcBorders>
              <w:top w:val="single" w:sz="6" w:space="0" w:color="000000"/>
              <w:left w:val="single" w:sz="6" w:space="0" w:color="000000"/>
              <w:bottom w:val="single" w:sz="6" w:space="0" w:color="000000"/>
              <w:right w:val="single" w:sz="6" w:space="0" w:color="000000"/>
            </w:tcBorders>
            <w:vAlign w:val="center"/>
          </w:tcPr>
          <w:p w14:paraId="26650C48" w14:textId="77777777" w:rsidR="00620666" w:rsidRDefault="00620666" w:rsidP="00D36B26">
            <w:pPr>
              <w:widowControl w:val="0"/>
              <w:autoSpaceDE w:val="0"/>
              <w:autoSpaceDN w:val="0"/>
              <w:adjustRightInd w:val="0"/>
              <w:spacing w:before="90" w:after="90"/>
              <w:ind w:left="45" w:right="45"/>
              <w:jc w:val="center"/>
              <w:rPr>
                <w:rFonts w:ascii="Arial" w:hAnsi="Arial" w:cs="Arial"/>
                <w:b/>
                <w:bCs/>
                <w:sz w:val="20"/>
                <w:szCs w:val="20"/>
                <w:vertAlign w:val="subscript"/>
              </w:rPr>
            </w:pPr>
            <w:r>
              <w:rPr>
                <w:rFonts w:ascii="Arial" w:hAnsi="Arial" w:cs="Arial"/>
                <w:b/>
                <w:bCs/>
                <w:sz w:val="22"/>
                <w:szCs w:val="22"/>
              </w:rPr>
              <w:t>Current in ammeter A</w:t>
            </w:r>
            <w:r>
              <w:rPr>
                <w:rFonts w:ascii="Arial" w:hAnsi="Arial" w:cs="Arial"/>
                <w:b/>
                <w:bCs/>
                <w:sz w:val="20"/>
                <w:szCs w:val="20"/>
                <w:vertAlign w:val="subscript"/>
              </w:rPr>
              <w:t>2</w:t>
            </w:r>
          </w:p>
        </w:tc>
        <w:tc>
          <w:tcPr>
            <w:tcW w:w="918" w:type="dxa"/>
            <w:tcBorders>
              <w:top w:val="nil"/>
              <w:left w:val="nil"/>
              <w:bottom w:val="nil"/>
              <w:right w:val="nil"/>
            </w:tcBorders>
            <w:vAlign w:val="center"/>
          </w:tcPr>
          <w:p w14:paraId="0D94EAB8" w14:textId="77777777" w:rsidR="00620666" w:rsidRDefault="00620666"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 </w:t>
            </w:r>
          </w:p>
        </w:tc>
      </w:tr>
      <w:tr w:rsidR="00620666" w14:paraId="37D50C48" w14:textId="77777777" w:rsidTr="00D36B26">
        <w:tc>
          <w:tcPr>
            <w:tcW w:w="414" w:type="dxa"/>
            <w:tcBorders>
              <w:top w:val="single" w:sz="6" w:space="0" w:color="000000"/>
              <w:left w:val="single" w:sz="6" w:space="0" w:color="000000"/>
              <w:bottom w:val="single" w:sz="6" w:space="0" w:color="000000"/>
              <w:right w:val="single" w:sz="6" w:space="0" w:color="000000"/>
            </w:tcBorders>
            <w:vAlign w:val="center"/>
          </w:tcPr>
          <w:p w14:paraId="24F45624" w14:textId="77777777" w:rsidR="00620666" w:rsidRDefault="00620666"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A</w:t>
            </w:r>
          </w:p>
        </w:tc>
        <w:tc>
          <w:tcPr>
            <w:tcW w:w="2448" w:type="dxa"/>
            <w:tcBorders>
              <w:top w:val="single" w:sz="6" w:space="0" w:color="000000"/>
              <w:left w:val="single" w:sz="6" w:space="0" w:color="000000"/>
              <w:bottom w:val="single" w:sz="6" w:space="0" w:color="000000"/>
              <w:right w:val="single" w:sz="6" w:space="0" w:color="000000"/>
            </w:tcBorders>
            <w:vAlign w:val="center"/>
          </w:tcPr>
          <w:p w14:paraId="4C9979FF" w14:textId="77777777" w:rsidR="00620666" w:rsidRDefault="00620666"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Decreases</w:t>
            </w:r>
          </w:p>
        </w:tc>
        <w:tc>
          <w:tcPr>
            <w:tcW w:w="2448" w:type="dxa"/>
            <w:tcBorders>
              <w:top w:val="single" w:sz="6" w:space="0" w:color="000000"/>
              <w:left w:val="single" w:sz="6" w:space="0" w:color="000000"/>
              <w:bottom w:val="single" w:sz="6" w:space="0" w:color="000000"/>
              <w:right w:val="single" w:sz="6" w:space="0" w:color="000000"/>
            </w:tcBorders>
            <w:vAlign w:val="center"/>
          </w:tcPr>
          <w:p w14:paraId="36E9FA16" w14:textId="77777777" w:rsidR="00620666" w:rsidRDefault="00620666"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Unchanged</w:t>
            </w:r>
          </w:p>
        </w:tc>
        <w:tc>
          <w:tcPr>
            <w:tcW w:w="918" w:type="dxa"/>
            <w:tcBorders>
              <w:top w:val="single" w:sz="6" w:space="0" w:color="000000"/>
              <w:left w:val="single" w:sz="6" w:space="0" w:color="000000"/>
              <w:bottom w:val="single" w:sz="6" w:space="0" w:color="000000"/>
              <w:right w:val="single" w:sz="6" w:space="0" w:color="000000"/>
            </w:tcBorders>
            <w:vAlign w:val="center"/>
          </w:tcPr>
          <w:p w14:paraId="492BFEA6" w14:textId="77777777" w:rsidR="00620666" w:rsidRDefault="00620666"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0430C075" wp14:editId="5D53F5C2">
                  <wp:extent cx="299720" cy="205105"/>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r w:rsidR="00620666" w14:paraId="4BF6B663" w14:textId="77777777" w:rsidTr="00D36B26">
        <w:tc>
          <w:tcPr>
            <w:tcW w:w="414" w:type="dxa"/>
            <w:tcBorders>
              <w:top w:val="single" w:sz="6" w:space="0" w:color="000000"/>
              <w:left w:val="single" w:sz="6" w:space="0" w:color="000000"/>
              <w:bottom w:val="single" w:sz="6" w:space="0" w:color="000000"/>
              <w:right w:val="single" w:sz="6" w:space="0" w:color="000000"/>
            </w:tcBorders>
            <w:vAlign w:val="center"/>
          </w:tcPr>
          <w:p w14:paraId="0345082B" w14:textId="77777777" w:rsidR="00620666" w:rsidRDefault="00620666"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B</w:t>
            </w:r>
          </w:p>
        </w:tc>
        <w:tc>
          <w:tcPr>
            <w:tcW w:w="2448" w:type="dxa"/>
            <w:tcBorders>
              <w:top w:val="single" w:sz="6" w:space="0" w:color="000000"/>
              <w:left w:val="single" w:sz="6" w:space="0" w:color="000000"/>
              <w:bottom w:val="single" w:sz="6" w:space="0" w:color="000000"/>
              <w:right w:val="single" w:sz="6" w:space="0" w:color="000000"/>
            </w:tcBorders>
            <w:vAlign w:val="center"/>
          </w:tcPr>
          <w:p w14:paraId="0A56FD37" w14:textId="77777777" w:rsidR="00620666" w:rsidRDefault="00620666"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Decreases</w:t>
            </w:r>
          </w:p>
        </w:tc>
        <w:tc>
          <w:tcPr>
            <w:tcW w:w="2448" w:type="dxa"/>
            <w:tcBorders>
              <w:top w:val="single" w:sz="6" w:space="0" w:color="000000"/>
              <w:left w:val="single" w:sz="6" w:space="0" w:color="000000"/>
              <w:bottom w:val="single" w:sz="6" w:space="0" w:color="000000"/>
              <w:right w:val="single" w:sz="6" w:space="0" w:color="000000"/>
            </w:tcBorders>
            <w:vAlign w:val="center"/>
          </w:tcPr>
          <w:p w14:paraId="463CE52C" w14:textId="77777777" w:rsidR="00620666" w:rsidRDefault="00620666"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Increases</w:t>
            </w:r>
          </w:p>
        </w:tc>
        <w:tc>
          <w:tcPr>
            <w:tcW w:w="918" w:type="dxa"/>
            <w:tcBorders>
              <w:top w:val="single" w:sz="6" w:space="0" w:color="000000"/>
              <w:left w:val="single" w:sz="6" w:space="0" w:color="000000"/>
              <w:bottom w:val="single" w:sz="6" w:space="0" w:color="000000"/>
              <w:right w:val="single" w:sz="6" w:space="0" w:color="000000"/>
            </w:tcBorders>
            <w:vAlign w:val="center"/>
          </w:tcPr>
          <w:p w14:paraId="2930B0AD" w14:textId="77777777" w:rsidR="00620666" w:rsidRDefault="00620666"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79080896" wp14:editId="443E5F06">
                  <wp:extent cx="299720" cy="205105"/>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r w:rsidR="00620666" w14:paraId="18F34A52" w14:textId="77777777" w:rsidTr="00D36B26">
        <w:tc>
          <w:tcPr>
            <w:tcW w:w="414" w:type="dxa"/>
            <w:tcBorders>
              <w:top w:val="single" w:sz="6" w:space="0" w:color="000000"/>
              <w:left w:val="single" w:sz="6" w:space="0" w:color="000000"/>
              <w:bottom w:val="single" w:sz="6" w:space="0" w:color="000000"/>
              <w:right w:val="single" w:sz="6" w:space="0" w:color="000000"/>
            </w:tcBorders>
            <w:vAlign w:val="center"/>
          </w:tcPr>
          <w:p w14:paraId="52BFD020" w14:textId="77777777" w:rsidR="00620666" w:rsidRDefault="00620666"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C</w:t>
            </w:r>
          </w:p>
        </w:tc>
        <w:tc>
          <w:tcPr>
            <w:tcW w:w="2448" w:type="dxa"/>
            <w:tcBorders>
              <w:top w:val="single" w:sz="6" w:space="0" w:color="000000"/>
              <w:left w:val="single" w:sz="6" w:space="0" w:color="000000"/>
              <w:bottom w:val="single" w:sz="6" w:space="0" w:color="000000"/>
              <w:right w:val="single" w:sz="6" w:space="0" w:color="000000"/>
            </w:tcBorders>
            <w:vAlign w:val="center"/>
          </w:tcPr>
          <w:p w14:paraId="23A04580" w14:textId="77777777" w:rsidR="00620666" w:rsidRDefault="00620666"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Increases</w:t>
            </w:r>
          </w:p>
        </w:tc>
        <w:tc>
          <w:tcPr>
            <w:tcW w:w="2448" w:type="dxa"/>
            <w:tcBorders>
              <w:top w:val="single" w:sz="6" w:space="0" w:color="000000"/>
              <w:left w:val="single" w:sz="6" w:space="0" w:color="000000"/>
              <w:bottom w:val="single" w:sz="6" w:space="0" w:color="000000"/>
              <w:right w:val="single" w:sz="6" w:space="0" w:color="000000"/>
            </w:tcBorders>
            <w:vAlign w:val="center"/>
          </w:tcPr>
          <w:p w14:paraId="56970C3A" w14:textId="77777777" w:rsidR="00620666" w:rsidRDefault="00620666"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Decreases</w:t>
            </w:r>
          </w:p>
        </w:tc>
        <w:tc>
          <w:tcPr>
            <w:tcW w:w="918" w:type="dxa"/>
            <w:tcBorders>
              <w:top w:val="single" w:sz="6" w:space="0" w:color="000000"/>
              <w:left w:val="single" w:sz="6" w:space="0" w:color="000000"/>
              <w:bottom w:val="single" w:sz="6" w:space="0" w:color="000000"/>
              <w:right w:val="single" w:sz="6" w:space="0" w:color="000000"/>
            </w:tcBorders>
            <w:vAlign w:val="center"/>
          </w:tcPr>
          <w:p w14:paraId="7BBCE6E8" w14:textId="77777777" w:rsidR="00620666" w:rsidRDefault="00620666"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27D03ED3" wp14:editId="7B06EFBA">
                  <wp:extent cx="299720" cy="205105"/>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r w:rsidR="00620666" w14:paraId="6D3193BC" w14:textId="77777777" w:rsidTr="00D36B26">
        <w:tc>
          <w:tcPr>
            <w:tcW w:w="414" w:type="dxa"/>
            <w:tcBorders>
              <w:top w:val="single" w:sz="6" w:space="0" w:color="000000"/>
              <w:left w:val="single" w:sz="6" w:space="0" w:color="000000"/>
              <w:bottom w:val="single" w:sz="6" w:space="0" w:color="000000"/>
              <w:right w:val="single" w:sz="6" w:space="0" w:color="000000"/>
            </w:tcBorders>
            <w:vAlign w:val="center"/>
          </w:tcPr>
          <w:p w14:paraId="4876DEF7" w14:textId="77777777" w:rsidR="00620666" w:rsidRDefault="00620666"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D</w:t>
            </w:r>
          </w:p>
        </w:tc>
        <w:tc>
          <w:tcPr>
            <w:tcW w:w="2448" w:type="dxa"/>
            <w:tcBorders>
              <w:top w:val="single" w:sz="6" w:space="0" w:color="000000"/>
              <w:left w:val="single" w:sz="6" w:space="0" w:color="000000"/>
              <w:bottom w:val="single" w:sz="6" w:space="0" w:color="000000"/>
              <w:right w:val="single" w:sz="6" w:space="0" w:color="000000"/>
            </w:tcBorders>
            <w:vAlign w:val="center"/>
          </w:tcPr>
          <w:p w14:paraId="135485E5" w14:textId="77777777" w:rsidR="00620666" w:rsidRDefault="00620666"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Increases</w:t>
            </w:r>
          </w:p>
        </w:tc>
        <w:tc>
          <w:tcPr>
            <w:tcW w:w="2448" w:type="dxa"/>
            <w:tcBorders>
              <w:top w:val="single" w:sz="6" w:space="0" w:color="000000"/>
              <w:left w:val="single" w:sz="6" w:space="0" w:color="000000"/>
              <w:bottom w:val="single" w:sz="6" w:space="0" w:color="000000"/>
              <w:right w:val="single" w:sz="6" w:space="0" w:color="000000"/>
            </w:tcBorders>
            <w:vAlign w:val="center"/>
          </w:tcPr>
          <w:p w14:paraId="2CA165B4" w14:textId="77777777" w:rsidR="00620666" w:rsidRDefault="00620666"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Unchanged</w:t>
            </w:r>
          </w:p>
        </w:tc>
        <w:tc>
          <w:tcPr>
            <w:tcW w:w="918" w:type="dxa"/>
            <w:tcBorders>
              <w:top w:val="single" w:sz="6" w:space="0" w:color="000000"/>
              <w:left w:val="single" w:sz="6" w:space="0" w:color="000000"/>
              <w:bottom w:val="single" w:sz="6" w:space="0" w:color="000000"/>
              <w:right w:val="single" w:sz="6" w:space="0" w:color="000000"/>
            </w:tcBorders>
            <w:vAlign w:val="center"/>
          </w:tcPr>
          <w:p w14:paraId="46C7771E" w14:textId="77777777" w:rsidR="00620666" w:rsidRDefault="00620666"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5427B2EC" wp14:editId="1207E76C">
                  <wp:extent cx="299720" cy="205105"/>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bl>
    <w:p w14:paraId="21FD8B56" w14:textId="77777777" w:rsidR="00620666" w:rsidRDefault="00620666" w:rsidP="00620666">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16D7156C" w14:textId="77777777" w:rsidR="00620666" w:rsidRDefault="00620666">
      <w:pPr>
        <w:rPr>
          <w:rFonts w:ascii="Arial" w:hAnsi="Arial" w:cs="Arial"/>
          <w:b/>
          <w:bCs/>
          <w:color w:val="000000"/>
          <w:sz w:val="27"/>
          <w:szCs w:val="27"/>
        </w:rPr>
      </w:pPr>
      <w:r>
        <w:rPr>
          <w:rFonts w:ascii="Arial" w:hAnsi="Arial" w:cs="Arial"/>
          <w:b/>
          <w:bCs/>
          <w:color w:val="000000"/>
          <w:sz w:val="27"/>
          <w:szCs w:val="27"/>
        </w:rPr>
        <w:br w:type="page"/>
      </w:r>
    </w:p>
    <w:p w14:paraId="545D8608" w14:textId="77777777" w:rsidR="00620666" w:rsidRDefault="00620666" w:rsidP="00620666">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Q5.</w:t>
      </w:r>
    </w:p>
    <w:p w14:paraId="22EBCAC8" w14:textId="77777777" w:rsidR="00620666" w:rsidRDefault="00620666" w:rsidP="00620666">
      <w:pPr>
        <w:widowControl w:val="0"/>
        <w:autoSpaceDE w:val="0"/>
        <w:autoSpaceDN w:val="0"/>
        <w:adjustRightInd w:val="0"/>
        <w:ind w:left="567" w:right="567"/>
        <w:rPr>
          <w:rFonts w:ascii="Arial" w:hAnsi="Arial" w:cs="Arial"/>
          <w:sz w:val="22"/>
          <w:szCs w:val="22"/>
        </w:rPr>
      </w:pPr>
      <w:r>
        <w:rPr>
          <w:rFonts w:ascii="Arial" w:hAnsi="Arial" w:cs="Arial"/>
          <w:sz w:val="22"/>
          <w:szCs w:val="22"/>
        </w:rPr>
        <w:t xml:space="preserve">Line </w:t>
      </w:r>
      <w:r>
        <w:rPr>
          <w:rFonts w:ascii="Arial" w:hAnsi="Arial" w:cs="Arial"/>
          <w:b/>
          <w:bCs/>
          <w:sz w:val="22"/>
          <w:szCs w:val="22"/>
        </w:rPr>
        <w:t>X</w:t>
      </w:r>
      <w:r>
        <w:rPr>
          <w:rFonts w:ascii="Arial" w:hAnsi="Arial" w:cs="Arial"/>
          <w:sz w:val="22"/>
          <w:szCs w:val="22"/>
        </w:rPr>
        <w:t xml:space="preserve"> on the graphs below shows how the maximum kinetic energy of emitted photoelectrons varies with the frequency of incident radiation for a particular metal.</w:t>
      </w:r>
    </w:p>
    <w:p w14:paraId="4ACF2762" w14:textId="77777777" w:rsidR="00620666" w:rsidRDefault="00620666" w:rsidP="00620666">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xml:space="preserve">Which graph shows the results for a metal </w:t>
      </w:r>
      <w:r>
        <w:rPr>
          <w:rFonts w:ascii="Arial" w:hAnsi="Arial" w:cs="Arial"/>
          <w:b/>
          <w:bCs/>
          <w:sz w:val="22"/>
          <w:szCs w:val="22"/>
        </w:rPr>
        <w:t>Y</w:t>
      </w:r>
      <w:r>
        <w:rPr>
          <w:rFonts w:ascii="Arial" w:hAnsi="Arial" w:cs="Arial"/>
          <w:sz w:val="22"/>
          <w:szCs w:val="22"/>
        </w:rPr>
        <w:t xml:space="preserve"> that has a higher work function than </w:t>
      </w:r>
      <w:r>
        <w:rPr>
          <w:rFonts w:ascii="Arial" w:hAnsi="Arial" w:cs="Arial"/>
          <w:b/>
          <w:bCs/>
          <w:sz w:val="22"/>
          <w:szCs w:val="22"/>
        </w:rPr>
        <w:t>X</w:t>
      </w:r>
      <w:r>
        <w:rPr>
          <w:rFonts w:ascii="Arial" w:hAnsi="Arial" w:cs="Arial"/>
          <w:sz w:val="22"/>
          <w:szCs w:val="22"/>
        </w:rPr>
        <w:t>?</w:t>
      </w:r>
    </w:p>
    <w:p w14:paraId="0826B472" w14:textId="77777777" w:rsidR="00620666" w:rsidRDefault="00620666" w:rsidP="00620666">
      <w:pPr>
        <w:widowControl w:val="0"/>
        <w:autoSpaceDE w:val="0"/>
        <w:autoSpaceDN w:val="0"/>
        <w:adjustRightInd w:val="0"/>
        <w:spacing w:before="240"/>
        <w:jc w:val="center"/>
        <w:rPr>
          <w:rFonts w:ascii="Arial" w:hAnsi="Arial" w:cs="Arial"/>
          <w:sz w:val="22"/>
          <w:szCs w:val="22"/>
        </w:rPr>
      </w:pPr>
      <w:r>
        <w:rPr>
          <w:rFonts w:ascii="Arial" w:hAnsi="Arial" w:cs="Arial"/>
          <w:noProof/>
          <w:sz w:val="22"/>
          <w:szCs w:val="22"/>
        </w:rPr>
        <w:drawing>
          <wp:inline distT="0" distB="0" distL="0" distR="0" wp14:anchorId="5445CBFC" wp14:editId="14AF73C4">
            <wp:extent cx="4398645" cy="4241165"/>
            <wp:effectExtent l="0" t="0" r="0" b="0"/>
            <wp:docPr id="45" name="Picture 45"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98645" cy="4241165"/>
                    </a:xfrm>
                    <a:prstGeom prst="rect">
                      <a:avLst/>
                    </a:prstGeom>
                    <a:noFill/>
                    <a:ln>
                      <a:noFill/>
                    </a:ln>
                  </pic:spPr>
                </pic:pic>
              </a:graphicData>
            </a:graphic>
          </wp:inline>
        </w:drawing>
      </w:r>
    </w:p>
    <w:p w14:paraId="4FE524B9" w14:textId="77777777" w:rsidR="00620666" w:rsidRDefault="00620666" w:rsidP="00620666">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918"/>
      </w:tblGrid>
      <w:tr w:rsidR="00620666" w14:paraId="392715F4" w14:textId="77777777" w:rsidTr="00D36B26">
        <w:tc>
          <w:tcPr>
            <w:tcW w:w="414" w:type="dxa"/>
            <w:tcBorders>
              <w:top w:val="nil"/>
              <w:left w:val="nil"/>
              <w:bottom w:val="nil"/>
              <w:right w:val="nil"/>
            </w:tcBorders>
            <w:vAlign w:val="center"/>
          </w:tcPr>
          <w:p w14:paraId="24BEA699" w14:textId="77777777" w:rsidR="00620666" w:rsidRDefault="00620666"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A</w:t>
            </w:r>
          </w:p>
        </w:tc>
        <w:tc>
          <w:tcPr>
            <w:tcW w:w="918" w:type="dxa"/>
            <w:tcBorders>
              <w:top w:val="nil"/>
              <w:left w:val="nil"/>
              <w:bottom w:val="nil"/>
              <w:right w:val="nil"/>
            </w:tcBorders>
            <w:vAlign w:val="center"/>
          </w:tcPr>
          <w:p w14:paraId="410A09CF" w14:textId="77777777" w:rsidR="00620666" w:rsidRDefault="00620666"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noProof/>
                <w:sz w:val="22"/>
                <w:szCs w:val="22"/>
              </w:rPr>
              <w:drawing>
                <wp:inline distT="0" distB="0" distL="0" distR="0" wp14:anchorId="29F8EB4A" wp14:editId="4D673B7E">
                  <wp:extent cx="330835" cy="22098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620666" w14:paraId="484BD9AD" w14:textId="77777777" w:rsidTr="00D36B26">
        <w:tc>
          <w:tcPr>
            <w:tcW w:w="414" w:type="dxa"/>
            <w:tcBorders>
              <w:top w:val="nil"/>
              <w:left w:val="nil"/>
              <w:bottom w:val="nil"/>
              <w:right w:val="nil"/>
            </w:tcBorders>
            <w:vAlign w:val="center"/>
          </w:tcPr>
          <w:p w14:paraId="2B81FD9F" w14:textId="77777777" w:rsidR="00620666" w:rsidRDefault="00620666"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B</w:t>
            </w:r>
          </w:p>
        </w:tc>
        <w:tc>
          <w:tcPr>
            <w:tcW w:w="918" w:type="dxa"/>
            <w:tcBorders>
              <w:top w:val="nil"/>
              <w:left w:val="nil"/>
              <w:bottom w:val="nil"/>
              <w:right w:val="nil"/>
            </w:tcBorders>
            <w:vAlign w:val="center"/>
          </w:tcPr>
          <w:p w14:paraId="34EB7748" w14:textId="77777777" w:rsidR="00620666" w:rsidRDefault="00620666"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noProof/>
                <w:sz w:val="22"/>
                <w:szCs w:val="22"/>
              </w:rPr>
              <w:drawing>
                <wp:inline distT="0" distB="0" distL="0" distR="0" wp14:anchorId="0C6220CD" wp14:editId="2B910BA6">
                  <wp:extent cx="330835" cy="22098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620666" w14:paraId="5BE2902F" w14:textId="77777777" w:rsidTr="00D36B26">
        <w:tc>
          <w:tcPr>
            <w:tcW w:w="414" w:type="dxa"/>
            <w:tcBorders>
              <w:top w:val="nil"/>
              <w:left w:val="nil"/>
              <w:bottom w:val="nil"/>
              <w:right w:val="nil"/>
            </w:tcBorders>
            <w:vAlign w:val="center"/>
          </w:tcPr>
          <w:p w14:paraId="20EA977E" w14:textId="77777777" w:rsidR="00620666" w:rsidRDefault="00620666"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C</w:t>
            </w:r>
          </w:p>
        </w:tc>
        <w:tc>
          <w:tcPr>
            <w:tcW w:w="918" w:type="dxa"/>
            <w:tcBorders>
              <w:top w:val="nil"/>
              <w:left w:val="nil"/>
              <w:bottom w:val="nil"/>
              <w:right w:val="nil"/>
            </w:tcBorders>
            <w:vAlign w:val="center"/>
          </w:tcPr>
          <w:p w14:paraId="62C287DA" w14:textId="77777777" w:rsidR="00620666" w:rsidRDefault="00620666"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noProof/>
                <w:sz w:val="22"/>
                <w:szCs w:val="22"/>
              </w:rPr>
              <w:drawing>
                <wp:inline distT="0" distB="0" distL="0" distR="0" wp14:anchorId="7678BB77" wp14:editId="10BCAE1B">
                  <wp:extent cx="330835" cy="22098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620666" w14:paraId="4C24B42E" w14:textId="77777777" w:rsidTr="00D36B26">
        <w:tc>
          <w:tcPr>
            <w:tcW w:w="414" w:type="dxa"/>
            <w:tcBorders>
              <w:top w:val="nil"/>
              <w:left w:val="nil"/>
              <w:bottom w:val="nil"/>
              <w:right w:val="nil"/>
            </w:tcBorders>
            <w:vAlign w:val="center"/>
          </w:tcPr>
          <w:p w14:paraId="1DC23AAF" w14:textId="77777777" w:rsidR="00620666" w:rsidRDefault="00620666"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D</w:t>
            </w:r>
          </w:p>
        </w:tc>
        <w:tc>
          <w:tcPr>
            <w:tcW w:w="918" w:type="dxa"/>
            <w:tcBorders>
              <w:top w:val="nil"/>
              <w:left w:val="nil"/>
              <w:bottom w:val="nil"/>
              <w:right w:val="nil"/>
            </w:tcBorders>
            <w:vAlign w:val="center"/>
          </w:tcPr>
          <w:p w14:paraId="3F521CB9" w14:textId="77777777" w:rsidR="00620666" w:rsidRDefault="00620666"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noProof/>
                <w:sz w:val="22"/>
                <w:szCs w:val="22"/>
              </w:rPr>
              <w:drawing>
                <wp:inline distT="0" distB="0" distL="0" distR="0" wp14:anchorId="31700E9C" wp14:editId="32ED577B">
                  <wp:extent cx="330835" cy="22098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bl>
    <w:p w14:paraId="372133C9" w14:textId="77777777" w:rsidR="00620666" w:rsidRDefault="00620666" w:rsidP="00620666">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0FCC6F27" w14:textId="77777777" w:rsidR="00620666" w:rsidRDefault="00620666" w:rsidP="00620666">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Q6.</w:t>
      </w:r>
    </w:p>
    <w:p w14:paraId="30D0E96F" w14:textId="77777777" w:rsidR="00620666" w:rsidRDefault="00620666" w:rsidP="00620666">
      <w:pPr>
        <w:widowControl w:val="0"/>
        <w:autoSpaceDE w:val="0"/>
        <w:autoSpaceDN w:val="0"/>
        <w:adjustRightInd w:val="0"/>
        <w:ind w:left="1134" w:right="567" w:hanging="567"/>
        <w:rPr>
          <w:rFonts w:ascii="Arial" w:hAnsi="Arial" w:cs="Arial"/>
          <w:sz w:val="22"/>
          <w:szCs w:val="22"/>
        </w:rPr>
      </w:pPr>
      <w:r>
        <w:rPr>
          <w:rFonts w:ascii="Arial" w:hAnsi="Arial" w:cs="Arial"/>
          <w:sz w:val="22"/>
          <w:szCs w:val="22"/>
        </w:rPr>
        <w:t xml:space="preserve">(a)     Explain what is meant by the term </w:t>
      </w:r>
      <w:r>
        <w:rPr>
          <w:rFonts w:ascii="Arial" w:hAnsi="Arial" w:cs="Arial"/>
          <w:i/>
          <w:iCs/>
          <w:sz w:val="22"/>
          <w:szCs w:val="22"/>
        </w:rPr>
        <w:t>work</w:t>
      </w:r>
      <w:r>
        <w:rPr>
          <w:rFonts w:ascii="Arial" w:hAnsi="Arial" w:cs="Arial"/>
          <w:sz w:val="22"/>
          <w:szCs w:val="22"/>
        </w:rPr>
        <w:t xml:space="preserve"> </w:t>
      </w:r>
      <w:r>
        <w:rPr>
          <w:rFonts w:ascii="Arial" w:hAnsi="Arial" w:cs="Arial"/>
          <w:i/>
          <w:iCs/>
          <w:sz w:val="22"/>
          <w:szCs w:val="22"/>
        </w:rPr>
        <w:t>function</w:t>
      </w:r>
      <w:r>
        <w:rPr>
          <w:rFonts w:ascii="Arial" w:hAnsi="Arial" w:cs="Arial"/>
          <w:sz w:val="22"/>
          <w:szCs w:val="22"/>
        </w:rPr>
        <w:t xml:space="preserve"> of a metal.</w:t>
      </w:r>
    </w:p>
    <w:p w14:paraId="59981EFD" w14:textId="77777777" w:rsidR="00620666" w:rsidRDefault="00620666" w:rsidP="00620666">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3BE9BDAE" w14:textId="77777777" w:rsidR="00620666" w:rsidRDefault="00620666" w:rsidP="00620666">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111E9A06" w14:textId="77777777" w:rsidR="00620666" w:rsidRDefault="00620666" w:rsidP="00620666">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5E079B8A" w14:textId="77777777" w:rsidR="00620666" w:rsidRDefault="00620666">
      <w:pPr>
        <w:rPr>
          <w:rFonts w:ascii="Arial" w:hAnsi="Arial" w:cs="Arial"/>
          <w:sz w:val="22"/>
          <w:szCs w:val="22"/>
        </w:rPr>
      </w:pPr>
      <w:r>
        <w:rPr>
          <w:rFonts w:ascii="Arial" w:hAnsi="Arial" w:cs="Arial"/>
          <w:sz w:val="22"/>
          <w:szCs w:val="22"/>
        </w:rPr>
        <w:br w:type="page"/>
      </w:r>
    </w:p>
    <w:p w14:paraId="64E6E249" w14:textId="77777777" w:rsidR="00620666" w:rsidRDefault="00620666" w:rsidP="00620666">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lastRenderedPageBreak/>
        <w:t>(b)     In an experiment on the photoelectric effect, the maximum kinetic energy of the emitted photoelectrons is measured over a range of incident light frequencies. The results obtained are shown in the figure below.</w:t>
      </w:r>
    </w:p>
    <w:p w14:paraId="0883EC9B" w14:textId="77777777" w:rsidR="00620666" w:rsidRDefault="00620666" w:rsidP="00620666">
      <w:pPr>
        <w:widowControl w:val="0"/>
        <w:autoSpaceDE w:val="0"/>
        <w:autoSpaceDN w:val="0"/>
        <w:adjustRightInd w:val="0"/>
        <w:spacing w:before="240"/>
        <w:ind w:left="1701" w:right="567" w:hanging="567"/>
        <w:rPr>
          <w:rFonts w:ascii="Arial" w:hAnsi="Arial" w:cs="Arial"/>
          <w:sz w:val="22"/>
          <w:szCs w:val="22"/>
        </w:rPr>
      </w:pPr>
      <w:r>
        <w:rPr>
          <w:rFonts w:ascii="Arial" w:hAnsi="Arial" w:cs="Arial"/>
          <w:noProof/>
          <w:sz w:val="22"/>
          <w:szCs w:val="22"/>
        </w:rPr>
        <w:drawing>
          <wp:inline distT="0" distB="0" distL="0" distR="0" wp14:anchorId="5641D73C" wp14:editId="36EAF290">
            <wp:extent cx="5344795" cy="1702435"/>
            <wp:effectExtent l="0" t="0" r="0" b="0"/>
            <wp:docPr id="24" name="Picture 24" descr="A picture containing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4" descr="A picture containing diagram&#10;&#10;Description automatically generated"/>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4795" cy="1702435"/>
                    </a:xfrm>
                    <a:prstGeom prst="rect">
                      <a:avLst/>
                    </a:prstGeom>
                    <a:noFill/>
                    <a:ln>
                      <a:noFill/>
                    </a:ln>
                  </pic:spPr>
                </pic:pic>
              </a:graphicData>
            </a:graphic>
          </wp:inline>
        </w:drawing>
      </w:r>
      <w:r>
        <w:rPr>
          <w:rFonts w:ascii="Arial" w:hAnsi="Arial" w:cs="Arial"/>
          <w:sz w:val="22"/>
          <w:szCs w:val="22"/>
        </w:rPr>
        <w:t> </w:t>
      </w:r>
    </w:p>
    <w:p w14:paraId="4818A0DE" w14:textId="77777777" w:rsidR="00620666" w:rsidRDefault="00620666" w:rsidP="00620666">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 xml:space="preserve">(i)      A metal of work function </w:t>
      </w:r>
      <w:r>
        <w:rPr>
          <w:rFonts w:ascii="Arial" w:hAnsi="Arial" w:cs="Arial"/>
          <w:i/>
          <w:iCs/>
          <w:sz w:val="22"/>
          <w:szCs w:val="22"/>
        </w:rPr>
        <w:t xml:space="preserve">Φ </w:t>
      </w:r>
      <w:r>
        <w:rPr>
          <w:rFonts w:ascii="Arial" w:hAnsi="Arial" w:cs="Arial"/>
          <w:sz w:val="22"/>
          <w:szCs w:val="22"/>
        </w:rPr>
        <w:t xml:space="preserve"> is illuminated with light of frequency </w:t>
      </w:r>
      <w:r>
        <w:rPr>
          <w:rFonts w:ascii="Arial" w:hAnsi="Arial" w:cs="Arial"/>
          <w:i/>
          <w:iCs/>
          <w:sz w:val="22"/>
          <w:szCs w:val="22"/>
        </w:rPr>
        <w:t>f</w:t>
      </w:r>
      <w:r>
        <w:rPr>
          <w:rFonts w:ascii="Arial" w:hAnsi="Arial" w:cs="Arial"/>
          <w:sz w:val="22"/>
          <w:szCs w:val="22"/>
        </w:rPr>
        <w:t xml:space="preserve">. Write down the equation giving the maximum kinetic energy, </w:t>
      </w:r>
      <w:r>
        <w:rPr>
          <w:rFonts w:ascii="Arial" w:hAnsi="Arial" w:cs="Arial"/>
          <w:i/>
          <w:iCs/>
          <w:sz w:val="22"/>
          <w:szCs w:val="22"/>
        </w:rPr>
        <w:t>E</w:t>
      </w:r>
      <w:r>
        <w:rPr>
          <w:rFonts w:ascii="Arial" w:hAnsi="Arial" w:cs="Arial"/>
          <w:sz w:val="20"/>
          <w:szCs w:val="20"/>
          <w:vertAlign w:val="subscript"/>
        </w:rPr>
        <w:t>K</w:t>
      </w:r>
      <w:r>
        <w:rPr>
          <w:rFonts w:ascii="Arial" w:hAnsi="Arial" w:cs="Arial"/>
          <w:sz w:val="22"/>
          <w:szCs w:val="22"/>
        </w:rPr>
        <w:t xml:space="preserve">, of the photoelectrons emitted in terms of </w:t>
      </w:r>
      <w:r>
        <w:rPr>
          <w:rFonts w:ascii="Arial" w:hAnsi="Arial" w:cs="Arial"/>
          <w:i/>
          <w:iCs/>
          <w:sz w:val="22"/>
          <w:szCs w:val="22"/>
        </w:rPr>
        <w:t xml:space="preserve">Φ </w:t>
      </w:r>
      <w:r>
        <w:rPr>
          <w:rFonts w:ascii="Arial" w:hAnsi="Arial" w:cs="Arial"/>
          <w:sz w:val="22"/>
          <w:szCs w:val="22"/>
        </w:rPr>
        <w:t xml:space="preserve">and </w:t>
      </w:r>
      <w:r>
        <w:rPr>
          <w:rFonts w:ascii="Arial" w:hAnsi="Arial" w:cs="Arial"/>
          <w:i/>
          <w:iCs/>
          <w:sz w:val="22"/>
          <w:szCs w:val="22"/>
        </w:rPr>
        <w:t>f</w:t>
      </w:r>
      <w:r>
        <w:rPr>
          <w:rFonts w:ascii="Arial" w:hAnsi="Arial" w:cs="Arial"/>
          <w:sz w:val="22"/>
          <w:szCs w:val="22"/>
        </w:rPr>
        <w:t>.</w:t>
      </w:r>
    </w:p>
    <w:p w14:paraId="73E04514" w14:textId="77777777" w:rsidR="00620666" w:rsidRDefault="00620666" w:rsidP="00620666">
      <w:pPr>
        <w:widowControl w:val="0"/>
        <w:autoSpaceDE w:val="0"/>
        <w:autoSpaceDN w:val="0"/>
        <w:adjustRightInd w:val="0"/>
        <w:spacing w:before="240"/>
        <w:ind w:left="2268" w:right="567" w:hanging="567"/>
        <w:rPr>
          <w:rFonts w:ascii="Arial" w:hAnsi="Arial" w:cs="Arial"/>
          <w:sz w:val="22"/>
          <w:szCs w:val="22"/>
        </w:rPr>
      </w:pPr>
      <w:r>
        <w:rPr>
          <w:rFonts w:ascii="Arial" w:hAnsi="Arial" w:cs="Arial"/>
          <w:i/>
          <w:iCs/>
          <w:sz w:val="22"/>
          <w:szCs w:val="22"/>
        </w:rPr>
        <w:t>E</w:t>
      </w:r>
      <w:r>
        <w:rPr>
          <w:rFonts w:ascii="Arial" w:hAnsi="Arial" w:cs="Arial"/>
          <w:sz w:val="20"/>
          <w:szCs w:val="20"/>
          <w:vertAlign w:val="subscript"/>
        </w:rPr>
        <w:t>K</w:t>
      </w:r>
      <w:r>
        <w:rPr>
          <w:rFonts w:ascii="Arial" w:hAnsi="Arial" w:cs="Arial"/>
          <w:sz w:val="22"/>
          <w:szCs w:val="22"/>
        </w:rPr>
        <w:t xml:space="preserve"> =</w:t>
      </w:r>
    </w:p>
    <w:p w14:paraId="7DC707B3" w14:textId="77777777" w:rsidR="00620666" w:rsidRDefault="00620666" w:rsidP="00620666">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(ii)     Use the data in the figure</w:t>
      </w:r>
      <w:r>
        <w:rPr>
          <w:rFonts w:ascii="Arial" w:hAnsi="Arial" w:cs="Arial"/>
          <w:b/>
          <w:bCs/>
          <w:sz w:val="22"/>
          <w:szCs w:val="22"/>
        </w:rPr>
        <w:t xml:space="preserve"> </w:t>
      </w:r>
      <w:r>
        <w:rPr>
          <w:rFonts w:ascii="Arial" w:hAnsi="Arial" w:cs="Arial"/>
          <w:sz w:val="22"/>
          <w:szCs w:val="22"/>
        </w:rPr>
        <w:t>to determine the work function of the metal.</w:t>
      </w:r>
    </w:p>
    <w:p w14:paraId="577F4C8C" w14:textId="77777777" w:rsidR="00620666" w:rsidRDefault="00620666" w:rsidP="00620666">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49A86DB3" w14:textId="77777777" w:rsidR="00620666" w:rsidRDefault="00620666" w:rsidP="00620666">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5D8559DF" w14:textId="77777777" w:rsidR="00620666" w:rsidRDefault="00620666" w:rsidP="00620666">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5FD5A4CA" w14:textId="77777777" w:rsidR="00620666" w:rsidRDefault="00620666" w:rsidP="00620666">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221FBEFD" w14:textId="77777777" w:rsidR="00620666" w:rsidRDefault="00620666" w:rsidP="00620666">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(iii)     Determine the maximum kinetic energy of the photoelectrons when the frequency of the incident radiation is 2.5 × 10</w:t>
      </w:r>
      <w:r>
        <w:rPr>
          <w:rFonts w:ascii="Arial" w:hAnsi="Arial" w:cs="Arial"/>
          <w:sz w:val="20"/>
          <w:szCs w:val="20"/>
          <w:vertAlign w:val="superscript"/>
        </w:rPr>
        <w:t>15</w:t>
      </w:r>
      <w:r>
        <w:rPr>
          <w:rFonts w:ascii="Arial" w:hAnsi="Arial" w:cs="Arial"/>
          <w:sz w:val="22"/>
          <w:szCs w:val="22"/>
        </w:rPr>
        <w:t xml:space="preserve"> Hz.</w:t>
      </w:r>
    </w:p>
    <w:p w14:paraId="36EEAF13" w14:textId="77777777" w:rsidR="00620666" w:rsidRDefault="00620666" w:rsidP="00620666">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7DBF4A75" w14:textId="77777777" w:rsidR="00620666" w:rsidRDefault="00620666" w:rsidP="00620666">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2E98738D" w14:textId="77777777" w:rsidR="00620666" w:rsidRDefault="00620666" w:rsidP="00620666">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2995A43E" w14:textId="77777777" w:rsidR="00620666" w:rsidRDefault="00620666" w:rsidP="00620666">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6CCAA4F4" w14:textId="77777777" w:rsidR="00620666" w:rsidRDefault="00620666" w:rsidP="00620666">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(6)</w:t>
      </w:r>
    </w:p>
    <w:p w14:paraId="35271AF4" w14:textId="77777777" w:rsidR="00620666" w:rsidRDefault="00620666" w:rsidP="00620666">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(c)     The experiment is repeated but with the light incident on a metal of lower work function. Draw a new line on the figure</w:t>
      </w:r>
      <w:r>
        <w:rPr>
          <w:rFonts w:ascii="Arial" w:hAnsi="Arial" w:cs="Arial"/>
          <w:b/>
          <w:bCs/>
          <w:sz w:val="22"/>
          <w:szCs w:val="22"/>
        </w:rPr>
        <w:t xml:space="preserve"> </w:t>
      </w:r>
      <w:r>
        <w:rPr>
          <w:rFonts w:ascii="Arial" w:hAnsi="Arial" w:cs="Arial"/>
          <w:sz w:val="22"/>
          <w:szCs w:val="22"/>
        </w:rPr>
        <w:t>that results from this change.</w:t>
      </w:r>
    </w:p>
    <w:p w14:paraId="3841D54A" w14:textId="77777777" w:rsidR="00620666" w:rsidRDefault="00620666" w:rsidP="00620666">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50A038C5" w14:textId="77777777" w:rsidR="00620666" w:rsidRDefault="00620666" w:rsidP="00620666">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10 marks)</w:t>
      </w:r>
    </w:p>
    <w:p w14:paraId="2DAEC2F2" w14:textId="77777777" w:rsidR="00620666" w:rsidRDefault="00620666">
      <w:pPr>
        <w:rPr>
          <w:rFonts w:ascii="Arial" w:hAnsi="Arial" w:cs="Arial"/>
          <w:b/>
          <w:bCs/>
          <w:color w:val="000000"/>
          <w:sz w:val="27"/>
          <w:szCs w:val="27"/>
        </w:rPr>
      </w:pPr>
      <w:r>
        <w:rPr>
          <w:rFonts w:ascii="Arial" w:hAnsi="Arial" w:cs="Arial"/>
          <w:b/>
          <w:bCs/>
          <w:color w:val="000000"/>
          <w:sz w:val="27"/>
          <w:szCs w:val="27"/>
        </w:rPr>
        <w:br w:type="page"/>
      </w:r>
    </w:p>
    <w:p w14:paraId="24798E8A" w14:textId="77777777" w:rsidR="00620666" w:rsidRDefault="00620666" w:rsidP="00620666">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Q7.</w:t>
      </w:r>
    </w:p>
    <w:p w14:paraId="665E08B1" w14:textId="77777777" w:rsidR="00620666" w:rsidRDefault="00620666" w:rsidP="00620666">
      <w:pPr>
        <w:widowControl w:val="0"/>
        <w:autoSpaceDE w:val="0"/>
        <w:autoSpaceDN w:val="0"/>
        <w:adjustRightInd w:val="0"/>
        <w:ind w:left="567" w:right="567"/>
        <w:rPr>
          <w:rFonts w:ascii="Arial" w:hAnsi="Arial" w:cs="Arial"/>
          <w:sz w:val="22"/>
          <w:szCs w:val="22"/>
        </w:rPr>
      </w:pPr>
      <w:r>
        <w:rPr>
          <w:rFonts w:ascii="Arial" w:hAnsi="Arial" w:cs="Arial"/>
          <w:sz w:val="22"/>
          <w:szCs w:val="22"/>
        </w:rPr>
        <w:t>When a filament lamp is switched on it takes 0.50 seconds for the filament to reach its normal operating temperature. The way in which the current changes during the first second after switching on is shown on the graph below.</w:t>
      </w:r>
    </w:p>
    <w:p w14:paraId="40804FDC" w14:textId="77777777" w:rsidR="00620666" w:rsidRDefault="00620666" w:rsidP="00620666">
      <w:pPr>
        <w:widowControl w:val="0"/>
        <w:autoSpaceDE w:val="0"/>
        <w:autoSpaceDN w:val="0"/>
        <w:adjustRightInd w:val="0"/>
        <w:spacing w:before="240"/>
        <w:ind w:left="1134" w:right="567" w:hanging="567"/>
        <w:rPr>
          <w:rFonts w:ascii="Arial" w:hAnsi="Arial" w:cs="Arial"/>
          <w:sz w:val="22"/>
          <w:szCs w:val="22"/>
        </w:rPr>
      </w:pPr>
      <w:r>
        <w:rPr>
          <w:rFonts w:ascii="Arial" w:hAnsi="Arial" w:cs="Arial"/>
          <w:noProof/>
          <w:sz w:val="22"/>
          <w:szCs w:val="22"/>
        </w:rPr>
        <w:drawing>
          <wp:inline distT="0" distB="0" distL="0" distR="0" wp14:anchorId="6E684903" wp14:editId="31C5FBF7">
            <wp:extent cx="5013325" cy="3752215"/>
            <wp:effectExtent l="0" t="0" r="0" b="0"/>
            <wp:docPr id="25" name="Picture 25"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13325" cy="3752215"/>
                    </a:xfrm>
                    <a:prstGeom prst="rect">
                      <a:avLst/>
                    </a:prstGeom>
                    <a:noFill/>
                    <a:ln>
                      <a:noFill/>
                    </a:ln>
                  </pic:spPr>
                </pic:pic>
              </a:graphicData>
            </a:graphic>
          </wp:inline>
        </w:drawing>
      </w:r>
      <w:r>
        <w:rPr>
          <w:rFonts w:ascii="Arial" w:hAnsi="Arial" w:cs="Arial"/>
          <w:sz w:val="22"/>
          <w:szCs w:val="22"/>
        </w:rPr>
        <w:t> </w:t>
      </w:r>
    </w:p>
    <w:p w14:paraId="1584716F" w14:textId="77777777" w:rsidR="00620666" w:rsidRDefault="00620666" w:rsidP="00620666">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(a)     Use the graph to determine the maximum current through the lamp.</w:t>
      </w:r>
    </w:p>
    <w:p w14:paraId="15005FE1" w14:textId="77777777" w:rsidR="00620666" w:rsidRDefault="00620666" w:rsidP="00620666">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4A6B0930" w14:textId="77777777" w:rsidR="00620666" w:rsidRDefault="00620666" w:rsidP="00620666">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074C5719" w14:textId="77777777" w:rsidR="00620666" w:rsidRDefault="00620666" w:rsidP="00620666">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16B619B3" w14:textId="77777777" w:rsidR="00620666" w:rsidRDefault="00620666" w:rsidP="00620666">
      <w:pPr>
        <w:widowControl w:val="0"/>
        <w:autoSpaceDE w:val="0"/>
        <w:autoSpaceDN w:val="0"/>
        <w:adjustRightInd w:val="0"/>
        <w:spacing w:before="240"/>
        <w:ind w:right="567"/>
        <w:jc w:val="right"/>
        <w:rPr>
          <w:rFonts w:ascii="Arial" w:hAnsi="Arial" w:cs="Arial"/>
          <w:sz w:val="22"/>
          <w:szCs w:val="22"/>
        </w:rPr>
      </w:pPr>
      <w:r>
        <w:rPr>
          <w:rFonts w:ascii="Arial" w:hAnsi="Arial" w:cs="Arial"/>
          <w:sz w:val="22"/>
          <w:szCs w:val="22"/>
        </w:rPr>
        <w:t>answer = ______________________ A</w:t>
      </w:r>
    </w:p>
    <w:p w14:paraId="6304A3AB" w14:textId="77777777" w:rsidR="00620666" w:rsidRDefault="00620666" w:rsidP="00620666">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w:t>
      </w:r>
    </w:p>
    <w:p w14:paraId="4407C770" w14:textId="77777777" w:rsidR="00620666" w:rsidRDefault="00620666" w:rsidP="00620666">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(b)     Assuming that the lamp is connected to a 12V dc supply of a negligible internal resistance,</w:t>
      </w:r>
    </w:p>
    <w:p w14:paraId="797AF83D" w14:textId="77777777" w:rsidR="00620666" w:rsidRDefault="00620666" w:rsidP="00620666">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      Calculate the resistance of the lamp when it has reached its normal operating temperature,</w:t>
      </w:r>
    </w:p>
    <w:p w14:paraId="7D923338" w14:textId="77777777" w:rsidR="00620666" w:rsidRDefault="00620666" w:rsidP="00620666">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6CC3DD4F" w14:textId="77777777" w:rsidR="00620666" w:rsidRDefault="00620666" w:rsidP="00620666">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310E042E" w14:textId="77777777" w:rsidR="00620666" w:rsidRDefault="00620666" w:rsidP="00620666">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01C32285" w14:textId="77777777" w:rsidR="00620666" w:rsidRDefault="00620666" w:rsidP="00620666">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360FF892" w14:textId="77777777" w:rsidR="00620666" w:rsidRDefault="00620666" w:rsidP="00620666">
      <w:pPr>
        <w:widowControl w:val="0"/>
        <w:autoSpaceDE w:val="0"/>
        <w:autoSpaceDN w:val="0"/>
        <w:adjustRightInd w:val="0"/>
        <w:spacing w:before="240"/>
        <w:ind w:right="567"/>
        <w:jc w:val="right"/>
        <w:rPr>
          <w:rFonts w:ascii="Arial" w:hAnsi="Arial" w:cs="Arial"/>
          <w:sz w:val="22"/>
          <w:szCs w:val="22"/>
        </w:rPr>
      </w:pPr>
      <w:r>
        <w:rPr>
          <w:rFonts w:ascii="Arial" w:hAnsi="Arial" w:cs="Arial"/>
          <w:sz w:val="22"/>
          <w:szCs w:val="22"/>
        </w:rPr>
        <w:t>answer = ______________________ Ω</w:t>
      </w:r>
    </w:p>
    <w:p w14:paraId="1DBFD1FC" w14:textId="77777777" w:rsidR="00620666" w:rsidRDefault="00620666" w:rsidP="00620666">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w:t>
      </w:r>
    </w:p>
    <w:p w14:paraId="62E76BF7" w14:textId="77777777" w:rsidR="00620666" w:rsidRDefault="00620666">
      <w:pPr>
        <w:rPr>
          <w:rFonts w:ascii="Arial" w:hAnsi="Arial" w:cs="Arial"/>
          <w:sz w:val="22"/>
          <w:szCs w:val="22"/>
        </w:rPr>
      </w:pPr>
      <w:r>
        <w:rPr>
          <w:rFonts w:ascii="Arial" w:hAnsi="Arial" w:cs="Arial"/>
          <w:sz w:val="22"/>
          <w:szCs w:val="22"/>
        </w:rPr>
        <w:br w:type="page"/>
      </w:r>
    </w:p>
    <w:p w14:paraId="6325BE24" w14:textId="77777777" w:rsidR="00620666" w:rsidRDefault="00620666" w:rsidP="00620666">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lastRenderedPageBreak/>
        <w:t>(ii)     Calculate the power of the lamp when it has reached its normal operating temperature.</w:t>
      </w:r>
    </w:p>
    <w:p w14:paraId="39FC5BFF" w14:textId="77777777" w:rsidR="00620666" w:rsidRDefault="00620666" w:rsidP="00620666">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21621536" w14:textId="77777777" w:rsidR="00620666" w:rsidRDefault="00620666" w:rsidP="00620666">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4AD48EB6" w14:textId="77777777" w:rsidR="00620666" w:rsidRDefault="00620666" w:rsidP="00620666">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5773AAA4" w14:textId="77777777" w:rsidR="00620666" w:rsidRDefault="00620666" w:rsidP="00620666">
      <w:pPr>
        <w:widowControl w:val="0"/>
        <w:autoSpaceDE w:val="0"/>
        <w:autoSpaceDN w:val="0"/>
        <w:adjustRightInd w:val="0"/>
        <w:spacing w:before="240"/>
        <w:ind w:right="567"/>
        <w:jc w:val="right"/>
        <w:rPr>
          <w:rFonts w:ascii="Arial" w:hAnsi="Arial" w:cs="Arial"/>
          <w:sz w:val="22"/>
          <w:szCs w:val="22"/>
        </w:rPr>
      </w:pPr>
      <w:r>
        <w:rPr>
          <w:rFonts w:ascii="Arial" w:hAnsi="Arial" w:cs="Arial"/>
          <w:sz w:val="22"/>
          <w:szCs w:val="22"/>
        </w:rPr>
        <w:t>answer = ______________________ W</w:t>
      </w:r>
    </w:p>
    <w:p w14:paraId="0B663D35" w14:textId="77777777" w:rsidR="00620666" w:rsidRDefault="00620666" w:rsidP="00620666">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w:t>
      </w:r>
    </w:p>
    <w:p w14:paraId="6C46D5BF" w14:textId="77777777" w:rsidR="00620666" w:rsidRDefault="00620666" w:rsidP="00620666">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(c)     Explain why the current through the lamp decreases between 0.05 s and 0.50 s.</w:t>
      </w:r>
    </w:p>
    <w:p w14:paraId="7482E2C4" w14:textId="77777777" w:rsidR="00620666" w:rsidRDefault="00620666" w:rsidP="00620666">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5C426613" w14:textId="77777777" w:rsidR="00620666" w:rsidRDefault="00620666" w:rsidP="00620666">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7A52BDE4" w14:textId="77777777" w:rsidR="00620666" w:rsidRDefault="00620666" w:rsidP="00620666">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534BCF9C" w14:textId="77777777" w:rsidR="00620666" w:rsidRDefault="00620666" w:rsidP="00620666">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1E687036" w14:textId="77777777" w:rsidR="00620666" w:rsidRDefault="00620666" w:rsidP="00620666">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27A5879C" w14:textId="77777777" w:rsidR="00620666" w:rsidRDefault="00620666" w:rsidP="00620666">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(d)     State and explain the change, if any, to the final current through the lamp if it is connected to the same supply with another similar lamp</w:t>
      </w:r>
    </w:p>
    <w:p w14:paraId="145023CC" w14:textId="77777777" w:rsidR="00620666" w:rsidRDefault="00620666" w:rsidP="00620666">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      in series,</w:t>
      </w:r>
    </w:p>
    <w:p w14:paraId="6179FE75" w14:textId="77777777" w:rsidR="00620666" w:rsidRDefault="00620666" w:rsidP="00620666">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2023B4EF" w14:textId="77777777" w:rsidR="00620666" w:rsidRDefault="00620666" w:rsidP="00620666">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14E0F3EB" w14:textId="77777777" w:rsidR="00620666" w:rsidRDefault="00620666" w:rsidP="00620666">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14FA2F9A" w14:textId="77777777" w:rsidR="00620666" w:rsidRDefault="00620666" w:rsidP="00620666">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5D00E762" w14:textId="77777777" w:rsidR="00620666" w:rsidRDefault="00620666" w:rsidP="00620666">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06B97C89" w14:textId="77777777" w:rsidR="00620666" w:rsidRDefault="00620666" w:rsidP="00620666">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(ii)     in parallel.</w:t>
      </w:r>
    </w:p>
    <w:p w14:paraId="14EB56C2" w14:textId="77777777" w:rsidR="00620666" w:rsidRDefault="00620666" w:rsidP="00620666">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236C12CA" w14:textId="77777777" w:rsidR="00620666" w:rsidRDefault="00620666" w:rsidP="00620666">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04199FB6" w14:textId="77777777" w:rsidR="00620666" w:rsidRDefault="00620666" w:rsidP="00620666">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6610B1CD" w14:textId="77777777" w:rsidR="00620666" w:rsidRDefault="00620666" w:rsidP="00620666">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2981F784" w14:textId="77777777" w:rsidR="00620666" w:rsidRDefault="00620666" w:rsidP="00620666">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7A0147F5" w14:textId="77777777" w:rsidR="00620666" w:rsidRDefault="00620666" w:rsidP="00620666">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(e)     State and explain why a filament lamp is most likely to fail as it is switched on.</w:t>
      </w:r>
    </w:p>
    <w:p w14:paraId="1E328D5F" w14:textId="77777777" w:rsidR="00620666" w:rsidRDefault="00620666" w:rsidP="00620666">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146649A9" w14:textId="77777777" w:rsidR="00620666" w:rsidRDefault="00620666" w:rsidP="00620666">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33248B32" w14:textId="77777777" w:rsidR="00620666" w:rsidRDefault="00620666" w:rsidP="00620666">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1BFCDCDA" w14:textId="77777777" w:rsidR="00620666" w:rsidRDefault="00620666" w:rsidP="00620666">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4EB148F2" w14:textId="77777777" w:rsidR="00620666" w:rsidRDefault="00620666" w:rsidP="00620666">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02485D23" w14:textId="77777777" w:rsidR="00620666" w:rsidRDefault="00620666" w:rsidP="00620666">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11 marks)</w:t>
      </w:r>
    </w:p>
    <w:p w14:paraId="2D29A670" w14:textId="77777777" w:rsidR="00620666" w:rsidRDefault="00620666" w:rsidP="00620666">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Q8.</w:t>
      </w:r>
    </w:p>
    <w:p w14:paraId="31E2DC4D" w14:textId="77777777" w:rsidR="00620666" w:rsidRDefault="00620666" w:rsidP="00620666">
      <w:pPr>
        <w:widowControl w:val="0"/>
        <w:autoSpaceDE w:val="0"/>
        <w:autoSpaceDN w:val="0"/>
        <w:adjustRightInd w:val="0"/>
        <w:ind w:left="567" w:right="567"/>
        <w:rPr>
          <w:rFonts w:ascii="Arial" w:hAnsi="Arial" w:cs="Arial"/>
          <w:sz w:val="22"/>
          <w:szCs w:val="22"/>
        </w:rPr>
      </w:pPr>
      <w:r>
        <w:rPr>
          <w:rFonts w:ascii="Arial" w:hAnsi="Arial" w:cs="Arial"/>
          <w:sz w:val="22"/>
          <w:szCs w:val="22"/>
        </w:rPr>
        <w:t>In the apparatus shown, monochromatic ultraviolet radiation is incident on the surface of metal </w:t>
      </w:r>
      <w:r>
        <w:rPr>
          <w:rFonts w:ascii="Arial" w:hAnsi="Arial" w:cs="Arial"/>
          <w:b/>
          <w:bCs/>
          <w:sz w:val="22"/>
          <w:szCs w:val="22"/>
        </w:rPr>
        <w:t>X</w:t>
      </w:r>
      <w:r>
        <w:rPr>
          <w:rFonts w:ascii="Arial" w:hAnsi="Arial" w:cs="Arial"/>
          <w:sz w:val="22"/>
          <w:szCs w:val="22"/>
        </w:rPr>
        <w:t xml:space="preserve">. Photoelectrons are emitted from </w:t>
      </w:r>
      <w:r>
        <w:rPr>
          <w:rFonts w:ascii="Arial" w:hAnsi="Arial" w:cs="Arial"/>
          <w:b/>
          <w:bCs/>
          <w:sz w:val="22"/>
          <w:szCs w:val="22"/>
        </w:rPr>
        <w:t xml:space="preserve">X </w:t>
      </w:r>
      <w:r>
        <w:rPr>
          <w:rFonts w:ascii="Arial" w:hAnsi="Arial" w:cs="Arial"/>
          <w:sz w:val="22"/>
          <w:szCs w:val="22"/>
        </w:rPr>
        <w:t xml:space="preserve">and are collected at electrode </w:t>
      </w:r>
      <w:r>
        <w:rPr>
          <w:rFonts w:ascii="Arial" w:hAnsi="Arial" w:cs="Arial"/>
          <w:b/>
          <w:bCs/>
          <w:sz w:val="22"/>
          <w:szCs w:val="22"/>
        </w:rPr>
        <w:t>Y</w:t>
      </w:r>
      <w:r>
        <w:rPr>
          <w:rFonts w:ascii="Arial" w:hAnsi="Arial" w:cs="Arial"/>
          <w:sz w:val="22"/>
          <w:szCs w:val="22"/>
        </w:rPr>
        <w:t>.</w:t>
      </w:r>
    </w:p>
    <w:p w14:paraId="672A36A2" w14:textId="77777777" w:rsidR="00620666" w:rsidRDefault="00620666" w:rsidP="00620666">
      <w:pPr>
        <w:widowControl w:val="0"/>
        <w:autoSpaceDE w:val="0"/>
        <w:autoSpaceDN w:val="0"/>
        <w:adjustRightInd w:val="0"/>
        <w:spacing w:before="240"/>
        <w:ind w:left="1701" w:right="567" w:hanging="567"/>
        <w:rPr>
          <w:rFonts w:ascii="Arial" w:hAnsi="Arial" w:cs="Arial"/>
          <w:sz w:val="22"/>
          <w:szCs w:val="22"/>
        </w:rPr>
      </w:pPr>
      <w:r>
        <w:rPr>
          <w:rFonts w:ascii="Arial" w:hAnsi="Arial" w:cs="Arial"/>
          <w:noProof/>
          <w:sz w:val="22"/>
          <w:szCs w:val="22"/>
        </w:rPr>
        <w:drawing>
          <wp:inline distT="0" distB="0" distL="0" distR="0" wp14:anchorId="13600096" wp14:editId="65032367">
            <wp:extent cx="4997450" cy="3641725"/>
            <wp:effectExtent l="0" t="0" r="0" b="0"/>
            <wp:docPr id="26" name="Picture 26" descr="Shap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6" descr="Shape&#10;&#10;Description automatically generated"/>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97450" cy="3641725"/>
                    </a:xfrm>
                    <a:prstGeom prst="rect">
                      <a:avLst/>
                    </a:prstGeom>
                    <a:noFill/>
                    <a:ln>
                      <a:noFill/>
                    </a:ln>
                  </pic:spPr>
                </pic:pic>
              </a:graphicData>
            </a:graphic>
          </wp:inline>
        </w:drawing>
      </w:r>
      <w:r>
        <w:rPr>
          <w:rFonts w:ascii="Arial" w:hAnsi="Arial" w:cs="Arial"/>
          <w:sz w:val="22"/>
          <w:szCs w:val="22"/>
        </w:rPr>
        <w:t> </w:t>
      </w:r>
    </w:p>
    <w:p w14:paraId="597EDBB0" w14:textId="77777777" w:rsidR="00620666" w:rsidRDefault="00620666" w:rsidP="00620666">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 xml:space="preserve">(a)     Calculate the work function of </w:t>
      </w:r>
      <w:r>
        <w:rPr>
          <w:rFonts w:ascii="Arial" w:hAnsi="Arial" w:cs="Arial"/>
          <w:b/>
          <w:bCs/>
          <w:sz w:val="22"/>
          <w:szCs w:val="22"/>
        </w:rPr>
        <w:t>X</w:t>
      </w:r>
      <w:r>
        <w:rPr>
          <w:rFonts w:ascii="Arial" w:hAnsi="Arial" w:cs="Arial"/>
          <w:sz w:val="22"/>
          <w:szCs w:val="22"/>
        </w:rPr>
        <w:t>, given that each photon in the incident radiation has 3.2 × 10</w:t>
      </w:r>
      <w:r>
        <w:rPr>
          <w:rFonts w:ascii="Arial" w:hAnsi="Arial" w:cs="Arial"/>
          <w:sz w:val="20"/>
          <w:szCs w:val="20"/>
          <w:vertAlign w:val="superscript"/>
        </w:rPr>
        <w:t>–19</w:t>
      </w:r>
      <w:r>
        <w:rPr>
          <w:rFonts w:ascii="Arial" w:hAnsi="Arial" w:cs="Arial"/>
          <w:sz w:val="22"/>
          <w:szCs w:val="22"/>
        </w:rPr>
        <w:t> J of energy.</w:t>
      </w:r>
      <w:r>
        <w:rPr>
          <w:rFonts w:ascii="Arial" w:hAnsi="Arial" w:cs="Arial"/>
          <w:sz w:val="22"/>
          <w:szCs w:val="22"/>
        </w:rPr>
        <w:br/>
        <w:t>The maximum kinetic energy possessed by a single photoelectron is 2.1 × 10</w:t>
      </w:r>
      <w:r>
        <w:rPr>
          <w:rFonts w:ascii="Arial" w:hAnsi="Arial" w:cs="Arial"/>
          <w:sz w:val="20"/>
          <w:szCs w:val="20"/>
          <w:vertAlign w:val="superscript"/>
        </w:rPr>
        <w:t>–19</w:t>
      </w:r>
      <w:r>
        <w:rPr>
          <w:rFonts w:ascii="Arial" w:hAnsi="Arial" w:cs="Arial"/>
          <w:sz w:val="22"/>
          <w:szCs w:val="22"/>
        </w:rPr>
        <w:t xml:space="preserve"> J.</w:t>
      </w:r>
    </w:p>
    <w:p w14:paraId="72BECBEC" w14:textId="77777777" w:rsidR="00620666" w:rsidRDefault="00620666" w:rsidP="00620666">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1CA20689" w14:textId="77777777" w:rsidR="00620666" w:rsidRDefault="00620666" w:rsidP="00620666">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0EE17B88" w14:textId="77777777" w:rsidR="00620666" w:rsidRDefault="00620666" w:rsidP="00620666">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7B4CC800" w14:textId="77777777" w:rsidR="00620666" w:rsidRDefault="00620666" w:rsidP="00620666">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(3)</w:t>
      </w:r>
    </w:p>
    <w:p w14:paraId="4BA19FA9" w14:textId="77777777" w:rsidR="00620666" w:rsidRDefault="00620666" w:rsidP="00620666">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(b)     The source of the incident radiation is replaced with a new source. The wavelength of the radiation from the new source is half the wavelength of the original radiation.</w:t>
      </w:r>
    </w:p>
    <w:p w14:paraId="1276F362" w14:textId="77777777" w:rsidR="00620666" w:rsidRDefault="00620666" w:rsidP="00620666">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Calculate the maximum kinetic energy of the emitted photoelectrons.</w:t>
      </w:r>
    </w:p>
    <w:p w14:paraId="7863BA09" w14:textId="77777777" w:rsidR="00620666" w:rsidRDefault="00620666" w:rsidP="00620666">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24E4D765" w14:textId="77777777" w:rsidR="00620666" w:rsidRDefault="00620666" w:rsidP="00620666">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7A27F55C" w14:textId="77777777" w:rsidR="00620666" w:rsidRDefault="00620666" w:rsidP="00620666">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69FCC90C" w14:textId="77777777" w:rsidR="00620666" w:rsidRDefault="00620666" w:rsidP="00620666">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(3)</w:t>
      </w:r>
    </w:p>
    <w:p w14:paraId="21B9D0AA" w14:textId="77777777" w:rsidR="00620666" w:rsidRDefault="00620666" w:rsidP="00620666">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6 marks)</w:t>
      </w:r>
    </w:p>
    <w:p w14:paraId="7086D489" w14:textId="77777777" w:rsidR="00620666" w:rsidRPr="00620666" w:rsidRDefault="00620666" w:rsidP="0018252E">
      <w:pPr>
        <w:rPr>
          <w:rFonts w:ascii="Arial" w:hAnsi="Arial" w:cs="Arial"/>
        </w:rPr>
      </w:pPr>
    </w:p>
    <w:p w14:paraId="7F94703F" w14:textId="77777777" w:rsidR="0018252E" w:rsidRDefault="0018252E" w:rsidP="0018252E">
      <w:pPr>
        <w:rPr>
          <w:rFonts w:ascii="Arial" w:hAnsi="Arial" w:cs="Arial"/>
          <w:b/>
          <w:bCs/>
        </w:rPr>
      </w:pPr>
      <w:r>
        <w:rPr>
          <w:rFonts w:ascii="Arial" w:hAnsi="Arial" w:cs="Arial"/>
          <w:b/>
          <w:bCs/>
        </w:rPr>
        <w:br w:type="page"/>
      </w:r>
    </w:p>
    <w:p w14:paraId="7CA3110D" w14:textId="77777777" w:rsidR="0018252E" w:rsidRDefault="0018252E" w:rsidP="0018252E">
      <w:pPr>
        <w:rPr>
          <w:rFonts w:ascii="Arial" w:hAnsi="Arial" w:cs="Arial"/>
          <w:b/>
          <w:bCs/>
        </w:rPr>
      </w:pPr>
      <w:r>
        <w:rPr>
          <w:rFonts w:ascii="Arial" w:hAnsi="Arial" w:cs="Arial"/>
          <w:b/>
          <w:bCs/>
        </w:rPr>
        <w:lastRenderedPageBreak/>
        <w:t>Section C: Pre-Lesson Context</w:t>
      </w:r>
    </w:p>
    <w:p w14:paraId="16D21CC8" w14:textId="77777777" w:rsidR="0018252E" w:rsidRDefault="0018252E" w:rsidP="0018252E">
      <w:pPr>
        <w:rPr>
          <w:rFonts w:ascii="Arial" w:hAnsi="Arial" w:cs="Arial"/>
          <w:i/>
          <w:iCs/>
        </w:rPr>
      </w:pPr>
      <w:r>
        <w:rPr>
          <w:rFonts w:ascii="Arial" w:hAnsi="Arial" w:cs="Arial"/>
          <w:i/>
          <w:iCs/>
        </w:rPr>
        <w:t xml:space="preserve">Research the prompts below in advance of the lesson (making notes on these in optional) to give you some context for the upcoming lesson. </w:t>
      </w:r>
    </w:p>
    <w:p w14:paraId="15A6DE47" w14:textId="77777777" w:rsidR="0018252E" w:rsidRDefault="0018252E" w:rsidP="0018252E">
      <w:pPr>
        <w:rPr>
          <w:rFonts w:ascii="Arial" w:hAnsi="Arial" w:cs="Arial"/>
          <w:i/>
          <w:iCs/>
        </w:rPr>
      </w:pPr>
    </w:p>
    <w:p w14:paraId="3DAA176B" w14:textId="77777777" w:rsidR="0018252E" w:rsidRDefault="0018252E" w:rsidP="0018252E">
      <w:pPr>
        <w:pStyle w:val="ListParagraph"/>
        <w:numPr>
          <w:ilvl w:val="0"/>
          <w:numId w:val="2"/>
        </w:numPr>
        <w:rPr>
          <w:rFonts w:ascii="Arial" w:hAnsi="Arial" w:cs="Arial"/>
        </w:rPr>
      </w:pPr>
      <w:r>
        <w:rPr>
          <w:rFonts w:ascii="Arial" w:hAnsi="Arial" w:cs="Arial"/>
        </w:rPr>
        <w:t xml:space="preserve">What did Frederick Guthrie observe with regards to charged, hot conductors in 1873? </w:t>
      </w:r>
    </w:p>
    <w:p w14:paraId="4151449B" w14:textId="77777777" w:rsidR="0018252E" w:rsidRDefault="0018252E" w:rsidP="0018252E">
      <w:pPr>
        <w:pStyle w:val="ListParagraph"/>
        <w:numPr>
          <w:ilvl w:val="0"/>
          <w:numId w:val="2"/>
        </w:numPr>
        <w:rPr>
          <w:rFonts w:ascii="Arial" w:hAnsi="Arial" w:cs="Arial"/>
        </w:rPr>
      </w:pPr>
      <w:r>
        <w:rPr>
          <w:rFonts w:ascii="Arial" w:hAnsi="Arial" w:cs="Arial"/>
        </w:rPr>
        <w:t xml:space="preserve">What is a Thermionic Valve? </w:t>
      </w:r>
    </w:p>
    <w:p w14:paraId="65C1B4E4" w14:textId="77777777" w:rsidR="0018252E" w:rsidRPr="005D19EC" w:rsidRDefault="0018252E" w:rsidP="0018252E">
      <w:pPr>
        <w:pStyle w:val="ListParagraph"/>
        <w:numPr>
          <w:ilvl w:val="0"/>
          <w:numId w:val="2"/>
        </w:numPr>
        <w:rPr>
          <w:rFonts w:ascii="Arial" w:hAnsi="Arial" w:cs="Arial"/>
        </w:rPr>
      </w:pPr>
      <w:r>
        <w:rPr>
          <w:rFonts w:ascii="Arial" w:hAnsi="Arial" w:cs="Arial"/>
        </w:rPr>
        <w:t xml:space="preserve">How did a Thermionic Valve </w:t>
      </w:r>
      <w:r w:rsidR="00325A11">
        <w:rPr>
          <w:rFonts w:ascii="Arial" w:hAnsi="Arial" w:cs="Arial"/>
        </w:rPr>
        <w:t>enable the creation of the first electronic computer?</w:t>
      </w:r>
    </w:p>
    <w:p w14:paraId="53456CB6" w14:textId="77777777" w:rsidR="0018252E" w:rsidRDefault="0018252E" w:rsidP="0018252E">
      <w:pPr>
        <w:rPr>
          <w:rFonts w:ascii="Arial" w:hAnsi="Arial" w:cs="Arial"/>
          <w:b/>
          <w:bCs/>
        </w:rPr>
      </w:pPr>
    </w:p>
    <w:p w14:paraId="296872D0" w14:textId="77777777" w:rsidR="0018252E" w:rsidRDefault="0018252E" w:rsidP="0018252E">
      <w:pPr>
        <w:rPr>
          <w:rFonts w:ascii="Arial" w:hAnsi="Arial" w:cs="Arial"/>
          <w:b/>
          <w:bCs/>
        </w:rPr>
      </w:pPr>
      <w:r>
        <w:rPr>
          <w:rFonts w:ascii="Arial" w:hAnsi="Arial" w:cs="Arial"/>
          <w:b/>
          <w:bCs/>
        </w:rPr>
        <w:t>Section D: Post Lesson Follow up tasks</w:t>
      </w:r>
    </w:p>
    <w:p w14:paraId="2709503C" w14:textId="77777777" w:rsidR="0018252E" w:rsidRPr="00D46EC5" w:rsidRDefault="0018252E" w:rsidP="0018252E">
      <w:pPr>
        <w:rPr>
          <w:rFonts w:ascii="Arial" w:hAnsi="Arial" w:cs="Arial"/>
          <w:i/>
          <w:iCs/>
        </w:rPr>
      </w:pPr>
      <w:r>
        <w:rPr>
          <w:rFonts w:ascii="Arial" w:hAnsi="Arial" w:cs="Arial"/>
          <w:i/>
          <w:iCs/>
        </w:rPr>
        <w:t xml:space="preserve">Use the resources linked below to review, practice and go beyond the lesson. </w:t>
      </w:r>
    </w:p>
    <w:p w14:paraId="2B57C9E4" w14:textId="77777777" w:rsidR="0018252E" w:rsidRDefault="0018252E" w:rsidP="0018252E">
      <w:pPr>
        <w:rPr>
          <w:rFonts w:ascii="Arial" w:hAnsi="Arial" w:cs="Arial"/>
          <w:b/>
          <w:bCs/>
        </w:rPr>
      </w:pPr>
    </w:p>
    <w:tbl>
      <w:tblPr>
        <w:tblStyle w:val="TableGrid"/>
        <w:tblW w:w="0" w:type="auto"/>
        <w:tblLook w:val="04A0" w:firstRow="1" w:lastRow="0" w:firstColumn="1" w:lastColumn="0" w:noHBand="0" w:noVBand="1"/>
      </w:tblPr>
      <w:tblGrid>
        <w:gridCol w:w="1018"/>
        <w:gridCol w:w="1954"/>
        <w:gridCol w:w="1559"/>
        <w:gridCol w:w="5925"/>
      </w:tblGrid>
      <w:tr w:rsidR="0018252E" w:rsidRPr="00110C81" w14:paraId="301E19D8" w14:textId="77777777" w:rsidTr="0011203C">
        <w:tc>
          <w:tcPr>
            <w:tcW w:w="1018" w:type="dxa"/>
            <w:vAlign w:val="center"/>
          </w:tcPr>
          <w:p w14:paraId="61E8FD3A" w14:textId="77777777" w:rsidR="0018252E" w:rsidRDefault="0018252E" w:rsidP="0011203C">
            <w:pPr>
              <w:jc w:val="center"/>
            </w:pPr>
            <w:r>
              <w:t>Lesson</w:t>
            </w:r>
          </w:p>
        </w:tc>
        <w:tc>
          <w:tcPr>
            <w:tcW w:w="1954" w:type="dxa"/>
            <w:vAlign w:val="center"/>
          </w:tcPr>
          <w:p w14:paraId="42478C43" w14:textId="77777777" w:rsidR="0018252E" w:rsidRDefault="0018252E" w:rsidP="0011203C">
            <w:pPr>
              <w:jc w:val="center"/>
            </w:pPr>
            <w:r>
              <w:t>Lesson Title</w:t>
            </w:r>
          </w:p>
        </w:tc>
        <w:tc>
          <w:tcPr>
            <w:tcW w:w="1559" w:type="dxa"/>
            <w:vAlign w:val="center"/>
          </w:tcPr>
          <w:p w14:paraId="4DDCB949" w14:textId="77777777" w:rsidR="0018252E" w:rsidRDefault="0018252E" w:rsidP="0011203C">
            <w:pPr>
              <w:jc w:val="center"/>
            </w:pPr>
            <w:hyperlink r:id="rId36" w:history="1">
              <w:r w:rsidRPr="00874BD4">
                <w:rPr>
                  <w:rStyle w:val="Hyperlink"/>
                </w:rPr>
                <w:t>Specification</w:t>
              </w:r>
            </w:hyperlink>
          </w:p>
        </w:tc>
        <w:tc>
          <w:tcPr>
            <w:tcW w:w="5925" w:type="dxa"/>
          </w:tcPr>
          <w:p w14:paraId="27BD0248" w14:textId="77777777" w:rsidR="0018252E" w:rsidRDefault="0018252E" w:rsidP="0011203C">
            <w:r>
              <w:t xml:space="preserve">Resources </w:t>
            </w:r>
          </w:p>
          <w:p w14:paraId="190D590D" w14:textId="77777777" w:rsidR="0018252E" w:rsidRPr="00874BD4" w:rsidRDefault="0018252E" w:rsidP="0011203C">
            <w:pPr>
              <w:rPr>
                <w:i/>
                <w:iCs/>
              </w:rPr>
            </w:pPr>
            <w:r w:rsidRPr="00912EC3">
              <w:rPr>
                <w:i/>
                <w:iCs/>
                <w:color w:val="808080" w:themeColor="background1" w:themeShade="80"/>
              </w:rPr>
              <w:t>Where resources are web-based they will be hyperlinked</w:t>
            </w:r>
          </w:p>
        </w:tc>
      </w:tr>
      <w:tr w:rsidR="0018252E" w:rsidRPr="00110C81" w14:paraId="6915342D" w14:textId="77777777" w:rsidTr="0011203C">
        <w:tc>
          <w:tcPr>
            <w:tcW w:w="1018" w:type="dxa"/>
            <w:vAlign w:val="center"/>
          </w:tcPr>
          <w:p w14:paraId="0DD2504F" w14:textId="77777777" w:rsidR="0018252E" w:rsidRDefault="0018252E" w:rsidP="0011203C">
            <w:pPr>
              <w:jc w:val="center"/>
            </w:pPr>
            <w:r>
              <w:t>1.2</w:t>
            </w:r>
          </w:p>
        </w:tc>
        <w:tc>
          <w:tcPr>
            <w:tcW w:w="1954" w:type="dxa"/>
            <w:vAlign w:val="center"/>
          </w:tcPr>
          <w:p w14:paraId="585F9C32" w14:textId="77777777" w:rsidR="0018252E" w:rsidRDefault="0018252E" w:rsidP="0011203C">
            <w:pPr>
              <w:jc w:val="center"/>
            </w:pPr>
            <w:r>
              <w:t>Thermionic Emission</w:t>
            </w:r>
          </w:p>
        </w:tc>
        <w:tc>
          <w:tcPr>
            <w:tcW w:w="1559" w:type="dxa"/>
            <w:vAlign w:val="center"/>
          </w:tcPr>
          <w:p w14:paraId="66F81E87" w14:textId="77777777" w:rsidR="0018252E" w:rsidRDefault="0018252E" w:rsidP="0011203C">
            <w:pPr>
              <w:jc w:val="center"/>
            </w:pPr>
            <w:r w:rsidRPr="002A1E31">
              <w:t>3.</w:t>
            </w:r>
            <w:r>
              <w:t>12</w:t>
            </w:r>
            <w:r w:rsidRPr="002A1E31">
              <w:t>.1.</w:t>
            </w:r>
            <w:r>
              <w:t>2 Thermionic Emission of Electrons</w:t>
            </w:r>
          </w:p>
        </w:tc>
        <w:tc>
          <w:tcPr>
            <w:tcW w:w="5925" w:type="dxa"/>
          </w:tcPr>
          <w:p w14:paraId="57B7FE41" w14:textId="77777777" w:rsidR="0018252E" w:rsidRPr="00331C91" w:rsidRDefault="0018252E" w:rsidP="0011203C">
            <w:pPr>
              <w:rPr>
                <w:b/>
                <w:bCs/>
                <w:i/>
                <w:iCs/>
              </w:rPr>
            </w:pPr>
            <w:r w:rsidRPr="00331C91">
              <w:rPr>
                <w:b/>
                <w:bCs/>
                <w:i/>
                <w:iCs/>
              </w:rPr>
              <w:t xml:space="preserve">Textbook page(s): </w:t>
            </w:r>
            <w:r>
              <w:rPr>
                <w:b/>
                <w:bCs/>
                <w:i/>
                <w:iCs/>
              </w:rPr>
              <w:t>4-6</w:t>
            </w:r>
          </w:p>
          <w:p w14:paraId="48A1DBF4" w14:textId="77777777" w:rsidR="0018252E" w:rsidRDefault="0018252E" w:rsidP="0011203C">
            <w:pPr>
              <w:rPr>
                <w:color w:val="ED7D31" w:themeColor="accent2"/>
              </w:rPr>
            </w:pPr>
            <w:r w:rsidRPr="0002629B">
              <w:rPr>
                <w:color w:val="ED7D31" w:themeColor="accent2"/>
              </w:rPr>
              <w:t>Review:</w:t>
            </w:r>
          </w:p>
          <w:p w14:paraId="047FFF67" w14:textId="77777777" w:rsidR="0018252E" w:rsidRDefault="0018252E" w:rsidP="0011203C">
            <w:pPr>
              <w:pStyle w:val="ListParagraph"/>
              <w:numPr>
                <w:ilvl w:val="0"/>
                <w:numId w:val="1"/>
              </w:numPr>
            </w:pPr>
            <w:r>
              <w:t>YouTube</w:t>
            </w:r>
            <w:r w:rsidR="00835818">
              <w:t xml:space="preserve">: </w:t>
            </w:r>
            <w:hyperlink r:id="rId37" w:history="1">
              <w:r w:rsidR="00835818" w:rsidRPr="00835818">
                <w:rPr>
                  <w:rStyle w:val="Hyperlink"/>
                </w:rPr>
                <w:t>Thermionic Emission Explained</w:t>
              </w:r>
            </w:hyperlink>
          </w:p>
          <w:p w14:paraId="3D75CB24" w14:textId="77777777" w:rsidR="0018252E" w:rsidRPr="008E258E" w:rsidRDefault="00835818" w:rsidP="0011203C">
            <w:pPr>
              <w:pStyle w:val="ListParagraph"/>
              <w:numPr>
                <w:ilvl w:val="0"/>
                <w:numId w:val="1"/>
              </w:numPr>
            </w:pPr>
            <w:r>
              <w:t xml:space="preserve">YouTube: </w:t>
            </w:r>
            <w:hyperlink r:id="rId38" w:history="1">
              <w:r w:rsidRPr="00835818">
                <w:rPr>
                  <w:rStyle w:val="Hyperlink"/>
                </w:rPr>
                <w:t>How does an Electron Gun Work?</w:t>
              </w:r>
            </w:hyperlink>
            <w:r w:rsidR="0018252E">
              <w:br/>
            </w:r>
          </w:p>
          <w:p w14:paraId="6AFEEACF" w14:textId="77777777" w:rsidR="0018252E" w:rsidRDefault="0018252E" w:rsidP="0011203C">
            <w:pPr>
              <w:rPr>
                <w:color w:val="70AD47" w:themeColor="accent6"/>
              </w:rPr>
            </w:pPr>
            <w:r w:rsidRPr="008E258E">
              <w:rPr>
                <w:color w:val="70AD47" w:themeColor="accent6"/>
              </w:rPr>
              <w:t>Practice:</w:t>
            </w:r>
          </w:p>
          <w:p w14:paraId="5082F305" w14:textId="77777777" w:rsidR="00680C68" w:rsidRDefault="0018252E" w:rsidP="0011203C">
            <w:pPr>
              <w:pStyle w:val="ListParagraph"/>
              <w:numPr>
                <w:ilvl w:val="0"/>
                <w:numId w:val="1"/>
              </w:numPr>
            </w:pPr>
            <w:r>
              <w:t xml:space="preserve">Seneca Learning Section(s): </w:t>
            </w:r>
            <w:r w:rsidR="00680C68">
              <w:t>12.1.2</w:t>
            </w:r>
          </w:p>
          <w:p w14:paraId="4AB1EF57" w14:textId="77777777" w:rsidR="0018252E" w:rsidRDefault="00680C68" w:rsidP="00A948C9">
            <w:pPr>
              <w:pStyle w:val="ListParagraph"/>
              <w:numPr>
                <w:ilvl w:val="0"/>
                <w:numId w:val="1"/>
              </w:numPr>
            </w:pPr>
            <w:r>
              <w:t xml:space="preserve">Attempt Questions 3, 4 and 5 on page 5 of the </w:t>
            </w:r>
            <w:hyperlink r:id="rId39" w:history="1">
              <w:r w:rsidRPr="00680C68">
                <w:rPr>
                  <w:rStyle w:val="Hyperlink"/>
                </w:rPr>
                <w:t>Turning Points Textbook.</w:t>
              </w:r>
            </w:hyperlink>
            <w:r w:rsidR="0018252E">
              <w:br/>
            </w:r>
          </w:p>
          <w:p w14:paraId="2737C55B" w14:textId="77777777" w:rsidR="0018252E" w:rsidRDefault="00BE7752" w:rsidP="0011203C">
            <w:pPr>
              <w:rPr>
                <w:color w:val="7030A0"/>
              </w:rPr>
            </w:pPr>
            <w:r>
              <w:rPr>
                <w:color w:val="7030A0"/>
              </w:rPr>
              <w:t>Go Beyond</w:t>
            </w:r>
            <w:r w:rsidR="0018252E" w:rsidRPr="0002629B">
              <w:rPr>
                <w:color w:val="7030A0"/>
              </w:rPr>
              <w:t>:</w:t>
            </w:r>
          </w:p>
          <w:p w14:paraId="219B0B5A" w14:textId="77777777" w:rsidR="0018252E" w:rsidRDefault="0018252E" w:rsidP="0011203C">
            <w:pPr>
              <w:pStyle w:val="ListParagraph"/>
              <w:numPr>
                <w:ilvl w:val="0"/>
                <w:numId w:val="1"/>
              </w:numPr>
              <w:rPr>
                <w:color w:val="000000" w:themeColor="text1"/>
              </w:rPr>
            </w:pPr>
            <w:r>
              <w:rPr>
                <w:color w:val="000000" w:themeColor="text1"/>
              </w:rPr>
              <w:t>Isaac</w:t>
            </w:r>
            <w:r w:rsidR="00680C68">
              <w:rPr>
                <w:color w:val="000000" w:themeColor="text1"/>
              </w:rPr>
              <w:t xml:space="preserve"> Physics: </w:t>
            </w:r>
            <w:hyperlink r:id="rId40" w:history="1">
              <w:r w:rsidR="00680C68" w:rsidRPr="00680C68">
                <w:rPr>
                  <w:rStyle w:val="Hyperlink"/>
                </w:rPr>
                <w:t>Aiming an Oscilloscope Beam</w:t>
              </w:r>
            </w:hyperlink>
          </w:p>
          <w:p w14:paraId="540F469F" w14:textId="77777777" w:rsidR="0018252E" w:rsidRPr="00835818" w:rsidRDefault="00680C68" w:rsidP="00835818">
            <w:pPr>
              <w:pStyle w:val="ListParagraph"/>
              <w:numPr>
                <w:ilvl w:val="0"/>
                <w:numId w:val="1"/>
              </w:numPr>
              <w:rPr>
                <w:color w:val="000000" w:themeColor="text1"/>
              </w:rPr>
            </w:pPr>
            <w:r>
              <w:rPr>
                <w:color w:val="000000" w:themeColor="text1"/>
              </w:rPr>
              <w:t xml:space="preserve">Isaac Physics: </w:t>
            </w:r>
            <w:hyperlink r:id="rId41" w:history="1">
              <w:r w:rsidRPr="00680C68">
                <w:rPr>
                  <w:rStyle w:val="Hyperlink"/>
                </w:rPr>
                <w:t>Cool Coulomb Meters</w:t>
              </w:r>
            </w:hyperlink>
            <w:r w:rsidR="0018252E" w:rsidRPr="00835818">
              <w:rPr>
                <w:color w:val="000000" w:themeColor="text1"/>
              </w:rPr>
              <w:br/>
            </w:r>
          </w:p>
        </w:tc>
      </w:tr>
    </w:tbl>
    <w:p w14:paraId="6D7F8A32" w14:textId="77777777" w:rsidR="0018252E" w:rsidRPr="00F62D5F" w:rsidRDefault="0018252E" w:rsidP="0018252E">
      <w:pPr>
        <w:rPr>
          <w:rFonts w:ascii="Arial" w:hAnsi="Arial" w:cs="Arial"/>
          <w:b/>
          <w:bCs/>
        </w:rPr>
      </w:pPr>
    </w:p>
    <w:p w14:paraId="50E596ED" w14:textId="77777777" w:rsidR="00FF0632" w:rsidRDefault="00FF0632">
      <w:pPr>
        <w:rPr>
          <w:rFonts w:ascii="Arial" w:hAnsi="Arial" w:cs="Arial"/>
          <w:b/>
          <w:bCs/>
        </w:rPr>
      </w:pPr>
      <w:r>
        <w:rPr>
          <w:rFonts w:ascii="Arial" w:hAnsi="Arial" w:cs="Arial"/>
          <w:b/>
          <w:bCs/>
        </w:rPr>
        <w:br w:type="page"/>
      </w:r>
    </w:p>
    <w:p w14:paraId="12DBD831" w14:textId="77777777" w:rsidR="00FF0632" w:rsidRDefault="00FF0632" w:rsidP="00FF0632">
      <w:pPr>
        <w:rPr>
          <w:rFonts w:ascii="Arial" w:hAnsi="Arial" w:cs="Arial"/>
          <w:b/>
          <w:bCs/>
          <w:sz w:val="28"/>
          <w:szCs w:val="28"/>
        </w:rPr>
      </w:pPr>
      <w:r>
        <w:rPr>
          <w:rFonts w:ascii="Arial" w:hAnsi="Arial" w:cs="Arial"/>
          <w:b/>
          <w:bCs/>
          <w:sz w:val="28"/>
          <w:szCs w:val="28"/>
        </w:rPr>
        <w:lastRenderedPageBreak/>
        <w:t>1</w:t>
      </w:r>
      <w:r w:rsidRPr="00F62D5F">
        <w:rPr>
          <w:rFonts w:ascii="Arial" w:hAnsi="Arial" w:cs="Arial"/>
          <w:b/>
          <w:bCs/>
          <w:sz w:val="28"/>
          <w:szCs w:val="28"/>
        </w:rPr>
        <w:t>.</w:t>
      </w:r>
      <w:r>
        <w:rPr>
          <w:rFonts w:ascii="Arial" w:hAnsi="Arial" w:cs="Arial"/>
          <w:b/>
          <w:bCs/>
          <w:sz w:val="28"/>
          <w:szCs w:val="28"/>
        </w:rPr>
        <w:t>3</w:t>
      </w:r>
      <w:r w:rsidRPr="00F62D5F">
        <w:rPr>
          <w:rFonts w:ascii="Arial" w:hAnsi="Arial" w:cs="Arial"/>
          <w:b/>
          <w:bCs/>
          <w:sz w:val="28"/>
          <w:szCs w:val="28"/>
        </w:rPr>
        <w:t xml:space="preserve"> </w:t>
      </w:r>
      <w:r>
        <w:rPr>
          <w:rFonts w:ascii="Arial" w:hAnsi="Arial" w:cs="Arial"/>
          <w:b/>
          <w:bCs/>
          <w:sz w:val="28"/>
          <w:szCs w:val="28"/>
        </w:rPr>
        <w:t>The Specific Charge of the Electron</w:t>
      </w:r>
    </w:p>
    <w:p w14:paraId="17019E54" w14:textId="77777777" w:rsidR="00FF0632" w:rsidRDefault="00FF0632" w:rsidP="00FF0632">
      <w:pPr>
        <w:rPr>
          <w:rFonts w:ascii="Arial" w:hAnsi="Arial" w:cs="Arial"/>
          <w:b/>
          <w:bCs/>
          <w:sz w:val="28"/>
          <w:szCs w:val="28"/>
        </w:rPr>
      </w:pPr>
    </w:p>
    <w:p w14:paraId="3423BDC7" w14:textId="77777777" w:rsidR="00FF0632" w:rsidRDefault="00FF0632" w:rsidP="00FF0632">
      <w:pPr>
        <w:rPr>
          <w:rFonts w:ascii="Arial" w:hAnsi="Arial" w:cs="Arial"/>
          <w:b/>
          <w:bCs/>
        </w:rPr>
      </w:pPr>
      <w:r>
        <w:rPr>
          <w:rFonts w:ascii="Arial" w:hAnsi="Arial" w:cs="Arial"/>
          <w:b/>
          <w:bCs/>
        </w:rPr>
        <w:t>Section A: Pre-Requisite Knowledge</w:t>
      </w:r>
    </w:p>
    <w:p w14:paraId="5A345D26" w14:textId="77777777" w:rsidR="00FF0632" w:rsidRDefault="00FF0632" w:rsidP="00FF0632">
      <w:pPr>
        <w:rPr>
          <w:rFonts w:ascii="Arial" w:hAnsi="Arial" w:cs="Arial"/>
          <w:i/>
          <w:iCs/>
        </w:rPr>
      </w:pPr>
      <w:r>
        <w:rPr>
          <w:rFonts w:ascii="Arial" w:hAnsi="Arial" w:cs="Arial"/>
          <w:i/>
          <w:iCs/>
        </w:rPr>
        <w:t xml:space="preserve">Please make sure you are confident with the following material before the lesson. Use the linked resources to review if you are unsure. </w:t>
      </w:r>
    </w:p>
    <w:p w14:paraId="25E65D30" w14:textId="77777777" w:rsidR="00FF0632" w:rsidRDefault="00FF0632" w:rsidP="00FF0632">
      <w:pPr>
        <w:rPr>
          <w:rFonts w:ascii="Arial" w:hAnsi="Arial" w:cs="Arial"/>
        </w:rPr>
      </w:pPr>
    </w:p>
    <w:tbl>
      <w:tblPr>
        <w:tblStyle w:val="TableGrid"/>
        <w:tblW w:w="10621" w:type="dxa"/>
        <w:tblLook w:val="04A0" w:firstRow="1" w:lastRow="0" w:firstColumn="1" w:lastColumn="0" w:noHBand="0" w:noVBand="1"/>
      </w:tblPr>
      <w:tblGrid>
        <w:gridCol w:w="3301"/>
        <w:gridCol w:w="1417"/>
        <w:gridCol w:w="1417"/>
        <w:gridCol w:w="4486"/>
      </w:tblGrid>
      <w:tr w:rsidR="00FF0632" w14:paraId="4471492B" w14:textId="77777777" w:rsidTr="0011203C">
        <w:trPr>
          <w:trHeight w:val="680"/>
        </w:trPr>
        <w:tc>
          <w:tcPr>
            <w:tcW w:w="3301" w:type="dxa"/>
            <w:vAlign w:val="center"/>
          </w:tcPr>
          <w:p w14:paraId="1191C0E0" w14:textId="77777777" w:rsidR="00FF0632" w:rsidRPr="00F62D5F" w:rsidRDefault="00FF0632" w:rsidP="0011203C">
            <w:pPr>
              <w:jc w:val="center"/>
              <w:rPr>
                <w:rFonts w:ascii="Arial" w:hAnsi="Arial" w:cs="Arial"/>
                <w:b/>
                <w:bCs/>
              </w:rPr>
            </w:pPr>
            <w:r w:rsidRPr="00F62D5F">
              <w:rPr>
                <w:rFonts w:ascii="Arial" w:hAnsi="Arial" w:cs="Arial"/>
                <w:b/>
                <w:bCs/>
              </w:rPr>
              <w:t>Topic</w:t>
            </w:r>
          </w:p>
        </w:tc>
        <w:tc>
          <w:tcPr>
            <w:tcW w:w="1417" w:type="dxa"/>
            <w:vAlign w:val="center"/>
          </w:tcPr>
          <w:p w14:paraId="1FA0FAF6" w14:textId="77777777" w:rsidR="00FF0632" w:rsidRPr="00F62D5F" w:rsidRDefault="00FF0632" w:rsidP="0011203C">
            <w:pPr>
              <w:jc w:val="center"/>
              <w:rPr>
                <w:rFonts w:ascii="Arial" w:hAnsi="Arial" w:cs="Arial"/>
                <w:b/>
                <w:bCs/>
              </w:rPr>
            </w:pPr>
            <w:r w:rsidRPr="00F62D5F">
              <w:rPr>
                <w:rFonts w:ascii="Arial" w:hAnsi="Arial" w:cs="Arial"/>
                <w:b/>
                <w:bCs/>
              </w:rPr>
              <w:t>Kerboodle Textbook</w:t>
            </w:r>
          </w:p>
        </w:tc>
        <w:tc>
          <w:tcPr>
            <w:tcW w:w="1417" w:type="dxa"/>
            <w:vAlign w:val="center"/>
          </w:tcPr>
          <w:p w14:paraId="7DC881EF" w14:textId="77777777" w:rsidR="00FF0632" w:rsidRPr="00F62D5F" w:rsidRDefault="00FF0632" w:rsidP="0011203C">
            <w:pPr>
              <w:jc w:val="center"/>
              <w:rPr>
                <w:rFonts w:ascii="Arial" w:hAnsi="Arial" w:cs="Arial"/>
                <w:b/>
                <w:bCs/>
              </w:rPr>
            </w:pPr>
            <w:r w:rsidRPr="00F62D5F">
              <w:rPr>
                <w:rFonts w:ascii="Arial" w:hAnsi="Arial" w:cs="Arial"/>
                <w:b/>
                <w:bCs/>
              </w:rPr>
              <w:t>CGP Textbook</w:t>
            </w:r>
          </w:p>
        </w:tc>
        <w:tc>
          <w:tcPr>
            <w:tcW w:w="4486" w:type="dxa"/>
            <w:vAlign w:val="center"/>
          </w:tcPr>
          <w:p w14:paraId="102DB479" w14:textId="77777777" w:rsidR="00FF0632" w:rsidRPr="00F62D5F" w:rsidRDefault="00FF0632" w:rsidP="0011203C">
            <w:pPr>
              <w:jc w:val="center"/>
              <w:rPr>
                <w:rFonts w:ascii="Arial" w:hAnsi="Arial" w:cs="Arial"/>
                <w:b/>
                <w:bCs/>
              </w:rPr>
            </w:pPr>
            <w:r w:rsidRPr="00F62D5F">
              <w:rPr>
                <w:rFonts w:ascii="Arial" w:hAnsi="Arial" w:cs="Arial"/>
                <w:b/>
                <w:bCs/>
              </w:rPr>
              <w:t>Media</w:t>
            </w:r>
          </w:p>
        </w:tc>
      </w:tr>
      <w:tr w:rsidR="00FF0632" w14:paraId="1B3C7486" w14:textId="77777777" w:rsidTr="00F82EB5">
        <w:trPr>
          <w:trHeight w:val="567"/>
        </w:trPr>
        <w:tc>
          <w:tcPr>
            <w:tcW w:w="3301" w:type="dxa"/>
            <w:vAlign w:val="center"/>
          </w:tcPr>
          <w:p w14:paraId="4910CDD6" w14:textId="77777777" w:rsidR="00FF0632" w:rsidRDefault="00FF0632" w:rsidP="0011203C">
            <w:pPr>
              <w:rPr>
                <w:rFonts w:ascii="Arial" w:hAnsi="Arial" w:cs="Arial"/>
              </w:rPr>
            </w:pPr>
            <w:r>
              <w:rPr>
                <w:rFonts w:ascii="Arial" w:hAnsi="Arial" w:cs="Arial"/>
              </w:rPr>
              <w:t>Charged Particles in Electric and Magnetic Fields.</w:t>
            </w:r>
          </w:p>
        </w:tc>
        <w:tc>
          <w:tcPr>
            <w:tcW w:w="1417" w:type="dxa"/>
            <w:vAlign w:val="center"/>
          </w:tcPr>
          <w:p w14:paraId="24B57511" w14:textId="77777777" w:rsidR="00FF0632" w:rsidRDefault="00EE371E" w:rsidP="00F82EB5">
            <w:pPr>
              <w:jc w:val="center"/>
              <w:rPr>
                <w:rFonts w:ascii="Arial" w:hAnsi="Arial" w:cs="Arial"/>
              </w:rPr>
            </w:pPr>
            <w:r>
              <w:rPr>
                <w:rFonts w:ascii="Arial" w:hAnsi="Arial" w:cs="Arial"/>
              </w:rPr>
              <w:t>400-405</w:t>
            </w:r>
          </w:p>
        </w:tc>
        <w:tc>
          <w:tcPr>
            <w:tcW w:w="1417" w:type="dxa"/>
            <w:vAlign w:val="center"/>
          </w:tcPr>
          <w:p w14:paraId="6058DD59" w14:textId="77777777" w:rsidR="00FF0632" w:rsidRDefault="00FF0632" w:rsidP="00F82EB5">
            <w:pPr>
              <w:jc w:val="center"/>
              <w:rPr>
                <w:rFonts w:ascii="Arial" w:hAnsi="Arial" w:cs="Arial"/>
              </w:rPr>
            </w:pPr>
          </w:p>
        </w:tc>
        <w:tc>
          <w:tcPr>
            <w:tcW w:w="4486" w:type="dxa"/>
            <w:vAlign w:val="center"/>
          </w:tcPr>
          <w:p w14:paraId="4C3086CF" w14:textId="77777777" w:rsidR="00FF0632" w:rsidRDefault="00345AC7" w:rsidP="00F82EB5">
            <w:pPr>
              <w:rPr>
                <w:rFonts w:ascii="Arial" w:hAnsi="Arial" w:cs="Arial"/>
              </w:rPr>
            </w:pPr>
            <w:hyperlink r:id="rId42" w:history="1">
              <w:r w:rsidRPr="00345AC7">
                <w:rPr>
                  <w:rStyle w:val="Hyperlink"/>
                  <w:rFonts w:ascii="Arial" w:hAnsi="Arial" w:cs="Arial"/>
                </w:rPr>
                <w:t>Charged Particles in Magnetic Fields</w:t>
              </w:r>
            </w:hyperlink>
          </w:p>
          <w:p w14:paraId="7CB0871E" w14:textId="77777777" w:rsidR="00345AC7" w:rsidRDefault="00345AC7" w:rsidP="00F82EB5">
            <w:pPr>
              <w:rPr>
                <w:rFonts w:ascii="Arial" w:hAnsi="Arial" w:cs="Arial"/>
              </w:rPr>
            </w:pPr>
            <w:hyperlink r:id="rId43" w:history="1">
              <w:r w:rsidRPr="00345AC7">
                <w:rPr>
                  <w:rStyle w:val="Hyperlink"/>
                  <w:rFonts w:ascii="Arial" w:hAnsi="Arial" w:cs="Arial"/>
                </w:rPr>
                <w:t>Charged Particles in Electric Fields</w:t>
              </w:r>
            </w:hyperlink>
          </w:p>
        </w:tc>
      </w:tr>
      <w:tr w:rsidR="00FF0632" w14:paraId="71A14D51" w14:textId="77777777" w:rsidTr="00F82EB5">
        <w:trPr>
          <w:trHeight w:val="567"/>
        </w:trPr>
        <w:tc>
          <w:tcPr>
            <w:tcW w:w="3301" w:type="dxa"/>
            <w:vAlign w:val="center"/>
          </w:tcPr>
          <w:p w14:paraId="794EFE6F" w14:textId="77777777" w:rsidR="00FF0632" w:rsidRDefault="00FF0632" w:rsidP="0011203C">
            <w:pPr>
              <w:rPr>
                <w:rFonts w:ascii="Arial" w:hAnsi="Arial" w:cs="Arial"/>
              </w:rPr>
            </w:pPr>
            <w:r>
              <w:rPr>
                <w:rFonts w:ascii="Arial" w:hAnsi="Arial" w:cs="Arial"/>
              </w:rPr>
              <w:t>Specific Charge</w:t>
            </w:r>
          </w:p>
        </w:tc>
        <w:tc>
          <w:tcPr>
            <w:tcW w:w="1417" w:type="dxa"/>
            <w:vAlign w:val="center"/>
          </w:tcPr>
          <w:p w14:paraId="6683ECA5" w14:textId="77777777" w:rsidR="00FF0632" w:rsidRDefault="00EE371E" w:rsidP="00F82EB5">
            <w:pPr>
              <w:jc w:val="center"/>
              <w:rPr>
                <w:rFonts w:ascii="Arial" w:hAnsi="Arial" w:cs="Arial"/>
              </w:rPr>
            </w:pPr>
            <w:r>
              <w:rPr>
                <w:rFonts w:ascii="Arial" w:hAnsi="Arial" w:cs="Arial"/>
              </w:rPr>
              <w:t>5</w:t>
            </w:r>
          </w:p>
        </w:tc>
        <w:tc>
          <w:tcPr>
            <w:tcW w:w="1417" w:type="dxa"/>
            <w:vAlign w:val="center"/>
          </w:tcPr>
          <w:p w14:paraId="6E1A6DC0" w14:textId="77777777" w:rsidR="00FF0632" w:rsidRDefault="00FF0632" w:rsidP="00F82EB5">
            <w:pPr>
              <w:jc w:val="center"/>
              <w:rPr>
                <w:rFonts w:ascii="Arial" w:hAnsi="Arial" w:cs="Arial"/>
              </w:rPr>
            </w:pPr>
          </w:p>
        </w:tc>
        <w:tc>
          <w:tcPr>
            <w:tcW w:w="4486" w:type="dxa"/>
            <w:vAlign w:val="center"/>
          </w:tcPr>
          <w:p w14:paraId="06F1499A" w14:textId="77777777" w:rsidR="00FF0632" w:rsidRDefault="00345AC7" w:rsidP="00F82EB5">
            <w:pPr>
              <w:rPr>
                <w:rFonts w:ascii="Arial" w:hAnsi="Arial" w:cs="Arial"/>
              </w:rPr>
            </w:pPr>
            <w:hyperlink r:id="rId44" w:history="1">
              <w:r w:rsidRPr="00345AC7">
                <w:rPr>
                  <w:rStyle w:val="Hyperlink"/>
                  <w:rFonts w:ascii="Arial" w:hAnsi="Arial" w:cs="Arial"/>
                </w:rPr>
                <w:t>Specific Charge</w:t>
              </w:r>
            </w:hyperlink>
          </w:p>
        </w:tc>
      </w:tr>
      <w:tr w:rsidR="00FF0632" w14:paraId="4CA08803" w14:textId="77777777" w:rsidTr="00F82EB5">
        <w:trPr>
          <w:trHeight w:val="567"/>
        </w:trPr>
        <w:tc>
          <w:tcPr>
            <w:tcW w:w="3301" w:type="dxa"/>
            <w:vAlign w:val="center"/>
          </w:tcPr>
          <w:p w14:paraId="54201B5A" w14:textId="77777777" w:rsidR="00FF0632" w:rsidRDefault="00FF0632" w:rsidP="0011203C">
            <w:pPr>
              <w:rPr>
                <w:rFonts w:ascii="Arial" w:hAnsi="Arial" w:cs="Arial"/>
              </w:rPr>
            </w:pPr>
            <w:r>
              <w:rPr>
                <w:rFonts w:ascii="Arial" w:hAnsi="Arial" w:cs="Arial"/>
              </w:rPr>
              <w:t>Projectile Motion</w:t>
            </w:r>
          </w:p>
        </w:tc>
        <w:tc>
          <w:tcPr>
            <w:tcW w:w="1417" w:type="dxa"/>
            <w:vAlign w:val="center"/>
          </w:tcPr>
          <w:p w14:paraId="6EC64082" w14:textId="77777777" w:rsidR="00FF0632" w:rsidRDefault="00EE371E" w:rsidP="00F82EB5">
            <w:pPr>
              <w:jc w:val="center"/>
              <w:rPr>
                <w:rFonts w:ascii="Arial" w:hAnsi="Arial" w:cs="Arial"/>
              </w:rPr>
            </w:pPr>
            <w:r>
              <w:rPr>
                <w:rFonts w:ascii="Arial" w:hAnsi="Arial" w:cs="Arial"/>
              </w:rPr>
              <w:t>132-135</w:t>
            </w:r>
          </w:p>
        </w:tc>
        <w:tc>
          <w:tcPr>
            <w:tcW w:w="1417" w:type="dxa"/>
            <w:vAlign w:val="center"/>
          </w:tcPr>
          <w:p w14:paraId="46A59BE2" w14:textId="77777777" w:rsidR="00FF0632" w:rsidRDefault="00FF0632" w:rsidP="00F82EB5">
            <w:pPr>
              <w:jc w:val="center"/>
              <w:rPr>
                <w:rFonts w:ascii="Arial" w:hAnsi="Arial" w:cs="Arial"/>
              </w:rPr>
            </w:pPr>
          </w:p>
        </w:tc>
        <w:tc>
          <w:tcPr>
            <w:tcW w:w="4486" w:type="dxa"/>
            <w:vAlign w:val="center"/>
          </w:tcPr>
          <w:p w14:paraId="5A5A133A" w14:textId="77777777" w:rsidR="00FF0632" w:rsidRDefault="00345AC7" w:rsidP="00F82EB5">
            <w:pPr>
              <w:rPr>
                <w:rFonts w:ascii="Arial" w:hAnsi="Arial" w:cs="Arial"/>
              </w:rPr>
            </w:pPr>
            <w:hyperlink r:id="rId45" w:history="1">
              <w:r w:rsidRPr="00345AC7">
                <w:rPr>
                  <w:rStyle w:val="Hyperlink"/>
                  <w:rFonts w:ascii="Arial" w:hAnsi="Arial" w:cs="Arial"/>
                </w:rPr>
                <w:t>Projectile Motion and SUVAT</w:t>
              </w:r>
            </w:hyperlink>
          </w:p>
        </w:tc>
      </w:tr>
      <w:tr w:rsidR="00FF0632" w14:paraId="24C19F1D" w14:textId="77777777" w:rsidTr="00F82EB5">
        <w:trPr>
          <w:trHeight w:val="567"/>
        </w:trPr>
        <w:tc>
          <w:tcPr>
            <w:tcW w:w="3301" w:type="dxa"/>
            <w:vAlign w:val="center"/>
          </w:tcPr>
          <w:p w14:paraId="458EC32A" w14:textId="77777777" w:rsidR="00FF0632" w:rsidRDefault="00FF0632" w:rsidP="0011203C">
            <w:pPr>
              <w:rPr>
                <w:rFonts w:ascii="Arial" w:hAnsi="Arial" w:cs="Arial"/>
              </w:rPr>
            </w:pPr>
            <w:r>
              <w:rPr>
                <w:rFonts w:ascii="Arial" w:hAnsi="Arial" w:cs="Arial"/>
              </w:rPr>
              <w:t>Cloud Chambers</w:t>
            </w:r>
          </w:p>
        </w:tc>
        <w:tc>
          <w:tcPr>
            <w:tcW w:w="1417" w:type="dxa"/>
            <w:vAlign w:val="center"/>
          </w:tcPr>
          <w:p w14:paraId="10E20790" w14:textId="77777777" w:rsidR="00FF0632" w:rsidRDefault="00EE371E" w:rsidP="00F82EB5">
            <w:pPr>
              <w:jc w:val="center"/>
              <w:rPr>
                <w:rFonts w:ascii="Arial" w:hAnsi="Arial" w:cs="Arial"/>
              </w:rPr>
            </w:pPr>
            <w:r>
              <w:rPr>
                <w:rFonts w:ascii="Arial" w:hAnsi="Arial" w:cs="Arial"/>
              </w:rPr>
              <w:t>34</w:t>
            </w:r>
          </w:p>
        </w:tc>
        <w:tc>
          <w:tcPr>
            <w:tcW w:w="1417" w:type="dxa"/>
            <w:vAlign w:val="center"/>
          </w:tcPr>
          <w:p w14:paraId="4A48E8F7" w14:textId="77777777" w:rsidR="00FF0632" w:rsidRDefault="00FF0632" w:rsidP="00F82EB5">
            <w:pPr>
              <w:jc w:val="center"/>
              <w:rPr>
                <w:rFonts w:ascii="Arial" w:hAnsi="Arial" w:cs="Arial"/>
              </w:rPr>
            </w:pPr>
          </w:p>
        </w:tc>
        <w:tc>
          <w:tcPr>
            <w:tcW w:w="4486" w:type="dxa"/>
            <w:vAlign w:val="center"/>
          </w:tcPr>
          <w:p w14:paraId="6A1E3AC6" w14:textId="77777777" w:rsidR="00FF0632" w:rsidRDefault="00345AC7" w:rsidP="00F82EB5">
            <w:pPr>
              <w:rPr>
                <w:rFonts w:ascii="Arial" w:hAnsi="Arial" w:cs="Arial"/>
              </w:rPr>
            </w:pPr>
            <w:hyperlink r:id="rId46" w:history="1">
              <w:r w:rsidRPr="00345AC7">
                <w:rPr>
                  <w:rStyle w:val="Hyperlink"/>
                  <w:rFonts w:ascii="Arial" w:hAnsi="Arial" w:cs="Arial"/>
                </w:rPr>
                <w:t>Bubble Chambers and Particle Detectors</w:t>
              </w:r>
            </w:hyperlink>
          </w:p>
        </w:tc>
      </w:tr>
    </w:tbl>
    <w:p w14:paraId="3301E591" w14:textId="77777777" w:rsidR="00FF0632" w:rsidRDefault="00FF0632" w:rsidP="00FF0632">
      <w:pPr>
        <w:rPr>
          <w:rFonts w:ascii="Arial" w:hAnsi="Arial" w:cs="Arial"/>
        </w:rPr>
      </w:pPr>
    </w:p>
    <w:p w14:paraId="6AD0B0D5" w14:textId="77777777" w:rsidR="00FF0632" w:rsidRDefault="00FF0632" w:rsidP="00FF0632">
      <w:pPr>
        <w:rPr>
          <w:rFonts w:ascii="Arial" w:hAnsi="Arial" w:cs="Arial"/>
          <w:i/>
          <w:iCs/>
        </w:rPr>
      </w:pPr>
      <w:r>
        <w:rPr>
          <w:rFonts w:ascii="Arial" w:hAnsi="Arial" w:cs="Arial"/>
          <w:i/>
          <w:iCs/>
        </w:rPr>
        <w:t xml:space="preserve">Once you are happy with the above please move on to Section B. </w:t>
      </w:r>
    </w:p>
    <w:p w14:paraId="631CCE51" w14:textId="77777777" w:rsidR="00FF0632" w:rsidRDefault="00FF0632" w:rsidP="00FF0632">
      <w:pPr>
        <w:rPr>
          <w:rFonts w:ascii="Arial" w:hAnsi="Arial" w:cs="Arial"/>
          <w:i/>
          <w:iCs/>
        </w:rPr>
      </w:pPr>
    </w:p>
    <w:p w14:paraId="6323EBD7" w14:textId="77777777" w:rsidR="00FF0632" w:rsidRDefault="00FF0632" w:rsidP="00FF0632">
      <w:pPr>
        <w:rPr>
          <w:rFonts w:ascii="Arial" w:hAnsi="Arial" w:cs="Arial"/>
          <w:b/>
          <w:bCs/>
        </w:rPr>
      </w:pPr>
      <w:r>
        <w:rPr>
          <w:rFonts w:ascii="Arial" w:hAnsi="Arial" w:cs="Arial"/>
          <w:b/>
          <w:bCs/>
        </w:rPr>
        <w:t>Section B: Pre-Lesson Questions</w:t>
      </w:r>
    </w:p>
    <w:p w14:paraId="741B7EF4" w14:textId="77777777" w:rsidR="00446D54" w:rsidRDefault="00FF0632" w:rsidP="00FF0632">
      <w:pPr>
        <w:rPr>
          <w:rFonts w:ascii="Arial" w:hAnsi="Arial" w:cs="Arial"/>
          <w:i/>
          <w:iCs/>
        </w:rPr>
      </w:pPr>
      <w:r>
        <w:rPr>
          <w:rFonts w:ascii="Arial" w:hAnsi="Arial" w:cs="Arial"/>
          <w:i/>
          <w:iCs/>
        </w:rPr>
        <w:t>Attempt, mark and correct the questions below to check your pre-requisite knowledge. This should be done before the lesson.</w:t>
      </w:r>
    </w:p>
    <w:p w14:paraId="5DE24D67" w14:textId="77777777" w:rsidR="00446D54" w:rsidRDefault="00446D54" w:rsidP="00FF0632">
      <w:pPr>
        <w:rPr>
          <w:rFonts w:ascii="Arial" w:hAnsi="Arial" w:cs="Arial"/>
          <w:i/>
          <w:iCs/>
        </w:rPr>
      </w:pPr>
    </w:p>
    <w:p w14:paraId="4DC03E83" w14:textId="77777777" w:rsidR="00446D54" w:rsidRDefault="00446D54" w:rsidP="00446D54">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Q1.</w:t>
      </w:r>
    </w:p>
    <w:p w14:paraId="632AF61D" w14:textId="77777777" w:rsidR="00446D54" w:rsidRDefault="00446D54" w:rsidP="00446D54">
      <w:pPr>
        <w:widowControl w:val="0"/>
        <w:autoSpaceDE w:val="0"/>
        <w:autoSpaceDN w:val="0"/>
        <w:adjustRightInd w:val="0"/>
        <w:ind w:left="567" w:right="567"/>
        <w:rPr>
          <w:rFonts w:ascii="Arial" w:hAnsi="Arial" w:cs="Arial"/>
          <w:sz w:val="22"/>
          <w:szCs w:val="22"/>
        </w:rPr>
      </w:pPr>
      <w:r>
        <w:rPr>
          <w:rFonts w:ascii="Arial" w:hAnsi="Arial" w:cs="Arial"/>
          <w:sz w:val="22"/>
          <w:szCs w:val="22"/>
        </w:rPr>
        <w:t xml:space="preserve">Fluoride ions are produced by the addition of a single electron to an atom of fluorine </w:t>
      </w:r>
      <w:r>
        <w:rPr>
          <w:rFonts w:ascii="Arial" w:hAnsi="Arial" w:cs="Arial"/>
          <w:noProof/>
          <w:sz w:val="22"/>
          <w:szCs w:val="22"/>
        </w:rPr>
        <w:drawing>
          <wp:inline distT="0" distB="0" distL="0" distR="0" wp14:anchorId="44720700" wp14:editId="65836A02">
            <wp:extent cx="205105" cy="205105"/>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Pr>
          <w:rFonts w:ascii="Arial" w:hAnsi="Arial" w:cs="Arial"/>
          <w:sz w:val="22"/>
          <w:szCs w:val="22"/>
        </w:rPr>
        <w:t> .</w:t>
      </w:r>
    </w:p>
    <w:p w14:paraId="02309E2A" w14:textId="77777777" w:rsidR="00446D54" w:rsidRDefault="00446D54" w:rsidP="00446D54">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What is the magnitude of specific charge of the fluoride ion?</w:t>
      </w:r>
    </w:p>
    <w:p w14:paraId="1E306CC1" w14:textId="77777777" w:rsidR="00446D54" w:rsidRDefault="00446D54" w:rsidP="00446D54">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2448"/>
        <w:gridCol w:w="918"/>
      </w:tblGrid>
      <w:tr w:rsidR="00446D54" w14:paraId="57893119" w14:textId="77777777" w:rsidTr="00D36B26">
        <w:tc>
          <w:tcPr>
            <w:tcW w:w="414" w:type="dxa"/>
            <w:tcBorders>
              <w:top w:val="nil"/>
              <w:left w:val="nil"/>
              <w:bottom w:val="nil"/>
              <w:right w:val="nil"/>
            </w:tcBorders>
          </w:tcPr>
          <w:p w14:paraId="42C8E422" w14:textId="77777777" w:rsidR="00446D54" w:rsidRDefault="00446D54"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A</w:t>
            </w:r>
          </w:p>
        </w:tc>
        <w:tc>
          <w:tcPr>
            <w:tcW w:w="2448" w:type="dxa"/>
            <w:tcBorders>
              <w:top w:val="nil"/>
              <w:left w:val="nil"/>
              <w:bottom w:val="nil"/>
              <w:right w:val="nil"/>
            </w:tcBorders>
          </w:tcPr>
          <w:p w14:paraId="2FE4C9CA" w14:textId="77777777" w:rsidR="00446D54" w:rsidRDefault="00446D54" w:rsidP="00D36B26">
            <w:pPr>
              <w:widowControl w:val="0"/>
              <w:autoSpaceDE w:val="0"/>
              <w:autoSpaceDN w:val="0"/>
              <w:adjustRightInd w:val="0"/>
              <w:spacing w:before="90" w:after="90"/>
              <w:ind w:left="45" w:right="45"/>
              <w:rPr>
                <w:rFonts w:ascii="Arial" w:hAnsi="Arial" w:cs="Arial"/>
                <w:sz w:val="20"/>
                <w:szCs w:val="20"/>
                <w:vertAlign w:val="superscript"/>
              </w:rPr>
            </w:pPr>
            <w:r>
              <w:rPr>
                <w:rFonts w:ascii="Arial" w:hAnsi="Arial" w:cs="Arial"/>
                <w:sz w:val="22"/>
                <w:szCs w:val="22"/>
              </w:rPr>
              <w:t>3.2 × 10</w:t>
            </w:r>
            <w:r>
              <w:rPr>
                <w:rFonts w:ascii="Arial" w:hAnsi="Arial" w:cs="Arial"/>
                <w:sz w:val="20"/>
                <w:szCs w:val="20"/>
                <w:vertAlign w:val="superscript"/>
              </w:rPr>
              <w:t>–26</w:t>
            </w:r>
            <w:r>
              <w:rPr>
                <w:rFonts w:ascii="Arial" w:hAnsi="Arial" w:cs="Arial"/>
                <w:sz w:val="22"/>
                <w:szCs w:val="22"/>
              </w:rPr>
              <w:t xml:space="preserve"> C kg</w:t>
            </w:r>
            <w:r>
              <w:rPr>
                <w:rFonts w:ascii="Arial" w:hAnsi="Arial" w:cs="Arial"/>
                <w:sz w:val="20"/>
                <w:szCs w:val="20"/>
                <w:vertAlign w:val="superscript"/>
              </w:rPr>
              <w:t>–1</w:t>
            </w:r>
          </w:p>
        </w:tc>
        <w:tc>
          <w:tcPr>
            <w:tcW w:w="918" w:type="dxa"/>
            <w:tcBorders>
              <w:top w:val="nil"/>
              <w:left w:val="nil"/>
              <w:bottom w:val="nil"/>
              <w:right w:val="nil"/>
            </w:tcBorders>
          </w:tcPr>
          <w:p w14:paraId="771E1143" w14:textId="77777777" w:rsidR="00446D54" w:rsidRDefault="00446D54"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0"/>
                <w:szCs w:val="20"/>
                <w:vertAlign w:val="superscript"/>
              </w:rPr>
              <w:drawing>
                <wp:inline distT="0" distB="0" distL="0" distR="0" wp14:anchorId="7D86B4DA" wp14:editId="33D4FF24">
                  <wp:extent cx="299720" cy="205105"/>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r w:rsidR="00446D54" w14:paraId="54D78AB9" w14:textId="77777777" w:rsidTr="00D36B26">
        <w:tc>
          <w:tcPr>
            <w:tcW w:w="414" w:type="dxa"/>
            <w:tcBorders>
              <w:top w:val="nil"/>
              <w:left w:val="nil"/>
              <w:bottom w:val="nil"/>
              <w:right w:val="nil"/>
            </w:tcBorders>
          </w:tcPr>
          <w:p w14:paraId="452D6C5D" w14:textId="77777777" w:rsidR="00446D54" w:rsidRDefault="00446D54"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B</w:t>
            </w:r>
          </w:p>
        </w:tc>
        <w:tc>
          <w:tcPr>
            <w:tcW w:w="2448" w:type="dxa"/>
            <w:tcBorders>
              <w:top w:val="nil"/>
              <w:left w:val="nil"/>
              <w:bottom w:val="nil"/>
              <w:right w:val="nil"/>
            </w:tcBorders>
          </w:tcPr>
          <w:p w14:paraId="7AA31548" w14:textId="77777777" w:rsidR="00446D54" w:rsidRDefault="00446D54" w:rsidP="00D36B26">
            <w:pPr>
              <w:widowControl w:val="0"/>
              <w:autoSpaceDE w:val="0"/>
              <w:autoSpaceDN w:val="0"/>
              <w:adjustRightInd w:val="0"/>
              <w:spacing w:before="90" w:after="90"/>
              <w:ind w:left="45" w:right="45"/>
              <w:rPr>
                <w:rFonts w:ascii="Arial" w:hAnsi="Arial" w:cs="Arial"/>
                <w:sz w:val="20"/>
                <w:szCs w:val="20"/>
                <w:vertAlign w:val="superscript"/>
              </w:rPr>
            </w:pPr>
            <w:r>
              <w:rPr>
                <w:rFonts w:ascii="Arial" w:hAnsi="Arial" w:cs="Arial"/>
                <w:sz w:val="22"/>
                <w:szCs w:val="22"/>
              </w:rPr>
              <w:t>8.4 × 10</w:t>
            </w:r>
            <w:r>
              <w:rPr>
                <w:rFonts w:ascii="Arial" w:hAnsi="Arial" w:cs="Arial"/>
                <w:sz w:val="20"/>
                <w:szCs w:val="20"/>
                <w:vertAlign w:val="superscript"/>
              </w:rPr>
              <w:t>–21</w:t>
            </w:r>
            <w:r>
              <w:rPr>
                <w:rFonts w:ascii="Arial" w:hAnsi="Arial" w:cs="Arial"/>
                <w:sz w:val="22"/>
                <w:szCs w:val="22"/>
              </w:rPr>
              <w:t xml:space="preserve"> C kg</w:t>
            </w:r>
            <w:r>
              <w:rPr>
                <w:rFonts w:ascii="Arial" w:hAnsi="Arial" w:cs="Arial"/>
                <w:sz w:val="20"/>
                <w:szCs w:val="20"/>
                <w:vertAlign w:val="superscript"/>
              </w:rPr>
              <w:t>–1</w:t>
            </w:r>
          </w:p>
        </w:tc>
        <w:tc>
          <w:tcPr>
            <w:tcW w:w="918" w:type="dxa"/>
            <w:tcBorders>
              <w:top w:val="nil"/>
              <w:left w:val="nil"/>
              <w:bottom w:val="nil"/>
              <w:right w:val="nil"/>
            </w:tcBorders>
          </w:tcPr>
          <w:p w14:paraId="5D7461C4" w14:textId="77777777" w:rsidR="00446D54" w:rsidRDefault="00446D54"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0"/>
                <w:szCs w:val="20"/>
                <w:vertAlign w:val="superscript"/>
              </w:rPr>
              <w:drawing>
                <wp:inline distT="0" distB="0" distL="0" distR="0" wp14:anchorId="0D4CC9F2" wp14:editId="55EBEF6D">
                  <wp:extent cx="299720" cy="205105"/>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r w:rsidR="00446D54" w14:paraId="09052C65" w14:textId="77777777" w:rsidTr="00D36B26">
        <w:tc>
          <w:tcPr>
            <w:tcW w:w="414" w:type="dxa"/>
            <w:tcBorders>
              <w:top w:val="nil"/>
              <w:left w:val="nil"/>
              <w:bottom w:val="nil"/>
              <w:right w:val="nil"/>
            </w:tcBorders>
          </w:tcPr>
          <w:p w14:paraId="6BF1B1F9" w14:textId="77777777" w:rsidR="00446D54" w:rsidRDefault="00446D54"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C</w:t>
            </w:r>
          </w:p>
        </w:tc>
        <w:tc>
          <w:tcPr>
            <w:tcW w:w="2448" w:type="dxa"/>
            <w:tcBorders>
              <w:top w:val="nil"/>
              <w:left w:val="nil"/>
              <w:bottom w:val="nil"/>
              <w:right w:val="nil"/>
            </w:tcBorders>
          </w:tcPr>
          <w:p w14:paraId="32458456" w14:textId="77777777" w:rsidR="00446D54" w:rsidRDefault="00446D54" w:rsidP="00D36B26">
            <w:pPr>
              <w:widowControl w:val="0"/>
              <w:autoSpaceDE w:val="0"/>
              <w:autoSpaceDN w:val="0"/>
              <w:adjustRightInd w:val="0"/>
              <w:spacing w:before="90" w:after="90"/>
              <w:ind w:left="45" w:right="45"/>
              <w:rPr>
                <w:rFonts w:ascii="Arial" w:hAnsi="Arial" w:cs="Arial"/>
                <w:sz w:val="20"/>
                <w:szCs w:val="20"/>
                <w:vertAlign w:val="superscript"/>
              </w:rPr>
            </w:pPr>
            <w:r>
              <w:rPr>
                <w:rFonts w:ascii="Arial" w:hAnsi="Arial" w:cs="Arial"/>
                <w:sz w:val="22"/>
                <w:szCs w:val="22"/>
              </w:rPr>
              <w:t>5.0 × 10</w:t>
            </w:r>
            <w:r>
              <w:rPr>
                <w:rFonts w:ascii="Arial" w:hAnsi="Arial" w:cs="Arial"/>
                <w:sz w:val="20"/>
                <w:szCs w:val="20"/>
                <w:vertAlign w:val="superscript"/>
              </w:rPr>
              <w:t>6</w:t>
            </w:r>
            <w:r>
              <w:rPr>
                <w:rFonts w:ascii="Arial" w:hAnsi="Arial" w:cs="Arial"/>
                <w:sz w:val="22"/>
                <w:szCs w:val="22"/>
              </w:rPr>
              <w:t xml:space="preserve"> C kg</w:t>
            </w:r>
            <w:r>
              <w:rPr>
                <w:rFonts w:ascii="Arial" w:hAnsi="Arial" w:cs="Arial"/>
                <w:sz w:val="20"/>
                <w:szCs w:val="20"/>
                <w:vertAlign w:val="superscript"/>
              </w:rPr>
              <w:t>–1</w:t>
            </w:r>
          </w:p>
        </w:tc>
        <w:tc>
          <w:tcPr>
            <w:tcW w:w="918" w:type="dxa"/>
            <w:tcBorders>
              <w:top w:val="nil"/>
              <w:left w:val="nil"/>
              <w:bottom w:val="nil"/>
              <w:right w:val="nil"/>
            </w:tcBorders>
          </w:tcPr>
          <w:p w14:paraId="2FF299DB" w14:textId="77777777" w:rsidR="00446D54" w:rsidRDefault="00446D54"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0"/>
                <w:szCs w:val="20"/>
                <w:vertAlign w:val="superscript"/>
              </w:rPr>
              <w:drawing>
                <wp:inline distT="0" distB="0" distL="0" distR="0" wp14:anchorId="574D105F" wp14:editId="4279FC4E">
                  <wp:extent cx="299720" cy="205105"/>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r w:rsidR="00446D54" w14:paraId="00864C74" w14:textId="77777777" w:rsidTr="00D36B26">
        <w:tc>
          <w:tcPr>
            <w:tcW w:w="414" w:type="dxa"/>
            <w:tcBorders>
              <w:top w:val="nil"/>
              <w:left w:val="nil"/>
              <w:bottom w:val="nil"/>
              <w:right w:val="nil"/>
            </w:tcBorders>
          </w:tcPr>
          <w:p w14:paraId="2684DD42" w14:textId="77777777" w:rsidR="00446D54" w:rsidRDefault="00446D54"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D</w:t>
            </w:r>
          </w:p>
        </w:tc>
        <w:tc>
          <w:tcPr>
            <w:tcW w:w="2448" w:type="dxa"/>
            <w:tcBorders>
              <w:top w:val="nil"/>
              <w:left w:val="nil"/>
              <w:bottom w:val="nil"/>
              <w:right w:val="nil"/>
            </w:tcBorders>
          </w:tcPr>
          <w:p w14:paraId="5228FA27" w14:textId="77777777" w:rsidR="00446D54" w:rsidRDefault="00446D54" w:rsidP="00D36B26">
            <w:pPr>
              <w:widowControl w:val="0"/>
              <w:autoSpaceDE w:val="0"/>
              <w:autoSpaceDN w:val="0"/>
              <w:adjustRightInd w:val="0"/>
              <w:spacing w:before="90" w:after="90"/>
              <w:ind w:left="45" w:right="45"/>
              <w:rPr>
                <w:rFonts w:ascii="Arial" w:hAnsi="Arial" w:cs="Arial"/>
                <w:sz w:val="20"/>
                <w:szCs w:val="20"/>
                <w:vertAlign w:val="superscript"/>
              </w:rPr>
            </w:pPr>
            <w:r>
              <w:rPr>
                <w:rFonts w:ascii="Arial" w:hAnsi="Arial" w:cs="Arial"/>
                <w:sz w:val="22"/>
                <w:szCs w:val="22"/>
              </w:rPr>
              <w:t>4.5 × 10</w:t>
            </w:r>
            <w:r>
              <w:rPr>
                <w:rFonts w:ascii="Arial" w:hAnsi="Arial" w:cs="Arial"/>
                <w:sz w:val="20"/>
                <w:szCs w:val="20"/>
                <w:vertAlign w:val="superscript"/>
              </w:rPr>
              <w:t>7</w:t>
            </w:r>
            <w:r>
              <w:rPr>
                <w:rFonts w:ascii="Arial" w:hAnsi="Arial" w:cs="Arial"/>
                <w:sz w:val="22"/>
                <w:szCs w:val="22"/>
              </w:rPr>
              <w:t xml:space="preserve"> C kg</w:t>
            </w:r>
            <w:r>
              <w:rPr>
                <w:rFonts w:ascii="Arial" w:hAnsi="Arial" w:cs="Arial"/>
                <w:sz w:val="20"/>
                <w:szCs w:val="20"/>
                <w:vertAlign w:val="superscript"/>
              </w:rPr>
              <w:t>–1</w:t>
            </w:r>
          </w:p>
        </w:tc>
        <w:tc>
          <w:tcPr>
            <w:tcW w:w="918" w:type="dxa"/>
            <w:tcBorders>
              <w:top w:val="nil"/>
              <w:left w:val="nil"/>
              <w:bottom w:val="nil"/>
              <w:right w:val="nil"/>
            </w:tcBorders>
          </w:tcPr>
          <w:p w14:paraId="09118775" w14:textId="77777777" w:rsidR="00446D54" w:rsidRDefault="00446D54"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0"/>
                <w:szCs w:val="20"/>
                <w:vertAlign w:val="superscript"/>
              </w:rPr>
              <w:drawing>
                <wp:inline distT="0" distB="0" distL="0" distR="0" wp14:anchorId="5CD11679" wp14:editId="5C580D80">
                  <wp:extent cx="299720" cy="205105"/>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bl>
    <w:p w14:paraId="3B2FB36A" w14:textId="77777777" w:rsidR="00446D54" w:rsidRDefault="00446D54" w:rsidP="00446D54">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3002C8F8" w14:textId="77777777" w:rsidR="00446D54" w:rsidRDefault="00446D54">
      <w:pPr>
        <w:rPr>
          <w:rFonts w:ascii="Arial" w:hAnsi="Arial" w:cs="Arial"/>
          <w:b/>
          <w:bCs/>
          <w:color w:val="000000"/>
          <w:sz w:val="27"/>
          <w:szCs w:val="27"/>
        </w:rPr>
      </w:pPr>
      <w:r>
        <w:rPr>
          <w:rFonts w:ascii="Arial" w:hAnsi="Arial" w:cs="Arial"/>
          <w:b/>
          <w:bCs/>
          <w:color w:val="000000"/>
          <w:sz w:val="27"/>
          <w:szCs w:val="27"/>
        </w:rPr>
        <w:br w:type="page"/>
      </w:r>
    </w:p>
    <w:p w14:paraId="75E4A0C4" w14:textId="77777777" w:rsidR="00446D54" w:rsidRDefault="00446D54" w:rsidP="00446D54">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Q2.</w:t>
      </w:r>
    </w:p>
    <w:p w14:paraId="5EF874C4" w14:textId="77777777" w:rsidR="00446D54" w:rsidRDefault="00446D54" w:rsidP="00446D54">
      <w:pPr>
        <w:widowControl w:val="0"/>
        <w:autoSpaceDE w:val="0"/>
        <w:autoSpaceDN w:val="0"/>
        <w:adjustRightInd w:val="0"/>
        <w:ind w:left="567" w:right="567"/>
        <w:rPr>
          <w:rFonts w:ascii="Arial" w:hAnsi="Arial" w:cs="Arial"/>
          <w:sz w:val="22"/>
          <w:szCs w:val="22"/>
        </w:rPr>
      </w:pPr>
      <w:r>
        <w:rPr>
          <w:rFonts w:ascii="Arial" w:hAnsi="Arial" w:cs="Arial"/>
          <w:sz w:val="22"/>
          <w:szCs w:val="22"/>
        </w:rPr>
        <w:t>A beam of positive ions enters a region of uniform magnetic field, causing the beam to change direction as shown in the diagram.</w:t>
      </w:r>
    </w:p>
    <w:p w14:paraId="7CA45CE4" w14:textId="77777777" w:rsidR="00446D54" w:rsidRDefault="00446D54" w:rsidP="00446D54">
      <w:pPr>
        <w:widowControl w:val="0"/>
        <w:autoSpaceDE w:val="0"/>
        <w:autoSpaceDN w:val="0"/>
        <w:adjustRightInd w:val="0"/>
        <w:spacing w:before="240"/>
        <w:jc w:val="center"/>
        <w:rPr>
          <w:rFonts w:ascii="Arial" w:hAnsi="Arial" w:cs="Arial"/>
          <w:sz w:val="22"/>
          <w:szCs w:val="22"/>
        </w:rPr>
      </w:pPr>
      <w:r>
        <w:rPr>
          <w:rFonts w:ascii="Arial" w:hAnsi="Arial" w:cs="Arial"/>
          <w:noProof/>
          <w:sz w:val="22"/>
          <w:szCs w:val="22"/>
        </w:rPr>
        <w:drawing>
          <wp:inline distT="0" distB="0" distL="0" distR="0" wp14:anchorId="390AD6C5" wp14:editId="6FDE134A">
            <wp:extent cx="3357880" cy="1923415"/>
            <wp:effectExtent l="0" t="0" r="0" b="0"/>
            <wp:docPr id="55" name="Picture 55" descr="A picture containing text, antenn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 antenna&#10;&#10;Description automatically generated"/>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57880" cy="1923415"/>
                    </a:xfrm>
                    <a:prstGeom prst="rect">
                      <a:avLst/>
                    </a:prstGeom>
                    <a:noFill/>
                    <a:ln>
                      <a:noFill/>
                    </a:ln>
                  </pic:spPr>
                </pic:pic>
              </a:graphicData>
            </a:graphic>
          </wp:inline>
        </w:drawing>
      </w:r>
      <w:r>
        <w:rPr>
          <w:rFonts w:ascii="Arial" w:hAnsi="Arial" w:cs="Arial"/>
          <w:sz w:val="22"/>
          <w:szCs w:val="22"/>
        </w:rPr>
        <w:t> </w:t>
      </w:r>
    </w:p>
    <w:p w14:paraId="488C80ED" w14:textId="77777777" w:rsidR="00446D54" w:rsidRDefault="00446D54" w:rsidP="00446D54">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What is the direction of the magnetic field?</w:t>
      </w:r>
    </w:p>
    <w:p w14:paraId="513AE5BA" w14:textId="77777777" w:rsidR="00446D54" w:rsidRDefault="00446D54" w:rsidP="00446D54">
      <w:pPr>
        <w:widowControl w:val="0"/>
        <w:autoSpaceDE w:val="0"/>
        <w:autoSpaceDN w:val="0"/>
        <w:adjustRightInd w:val="0"/>
        <w:spacing w:before="240"/>
        <w:ind w:left="1134" w:right="567" w:hanging="567"/>
        <w:rPr>
          <w:rFonts w:ascii="Arial" w:hAnsi="Arial" w:cs="Arial"/>
          <w:sz w:val="22"/>
          <w:szCs w:val="22"/>
        </w:rPr>
      </w:pPr>
      <w:r>
        <w:rPr>
          <w:rFonts w:ascii="Arial" w:hAnsi="Arial" w:cs="Arial"/>
          <w:b/>
          <w:bCs/>
          <w:sz w:val="22"/>
          <w:szCs w:val="22"/>
        </w:rPr>
        <w:t>A</w:t>
      </w:r>
      <w:r>
        <w:rPr>
          <w:rFonts w:ascii="Arial" w:hAnsi="Arial" w:cs="Arial"/>
          <w:sz w:val="22"/>
          <w:szCs w:val="22"/>
        </w:rPr>
        <w:t>        out of the page and perpendicular to it</w:t>
      </w:r>
    </w:p>
    <w:p w14:paraId="5B8C0468" w14:textId="77777777" w:rsidR="00446D54" w:rsidRDefault="00446D54" w:rsidP="00446D54">
      <w:pPr>
        <w:widowControl w:val="0"/>
        <w:autoSpaceDE w:val="0"/>
        <w:autoSpaceDN w:val="0"/>
        <w:adjustRightInd w:val="0"/>
        <w:spacing w:before="240"/>
        <w:ind w:left="1134" w:right="567" w:hanging="567"/>
        <w:rPr>
          <w:rFonts w:ascii="Arial" w:hAnsi="Arial" w:cs="Arial"/>
          <w:sz w:val="22"/>
          <w:szCs w:val="22"/>
        </w:rPr>
      </w:pPr>
      <w:r>
        <w:rPr>
          <w:rFonts w:ascii="Arial" w:hAnsi="Arial" w:cs="Arial"/>
          <w:b/>
          <w:bCs/>
          <w:sz w:val="22"/>
          <w:szCs w:val="22"/>
        </w:rPr>
        <w:t>B</w:t>
      </w:r>
      <w:r>
        <w:rPr>
          <w:rFonts w:ascii="Arial" w:hAnsi="Arial" w:cs="Arial"/>
          <w:sz w:val="22"/>
          <w:szCs w:val="22"/>
        </w:rPr>
        <w:t>        into the page and perpendicular to it</w:t>
      </w:r>
    </w:p>
    <w:p w14:paraId="259202F1" w14:textId="77777777" w:rsidR="00446D54" w:rsidRDefault="00446D54" w:rsidP="00446D54">
      <w:pPr>
        <w:widowControl w:val="0"/>
        <w:autoSpaceDE w:val="0"/>
        <w:autoSpaceDN w:val="0"/>
        <w:adjustRightInd w:val="0"/>
        <w:spacing w:before="240"/>
        <w:ind w:left="1134" w:right="567" w:hanging="567"/>
        <w:rPr>
          <w:rFonts w:ascii="Times New Roman" w:hAnsi="Times New Roman" w:cs="Times New Roman"/>
          <w:i/>
          <w:iCs/>
          <w:sz w:val="26"/>
          <w:szCs w:val="26"/>
        </w:rPr>
      </w:pPr>
      <w:r>
        <w:rPr>
          <w:rFonts w:ascii="Arial" w:hAnsi="Arial" w:cs="Arial"/>
          <w:b/>
          <w:bCs/>
          <w:sz w:val="22"/>
          <w:szCs w:val="22"/>
        </w:rPr>
        <w:t>C</w:t>
      </w:r>
      <w:r>
        <w:rPr>
          <w:rFonts w:ascii="Arial" w:hAnsi="Arial" w:cs="Arial"/>
          <w:sz w:val="22"/>
          <w:szCs w:val="22"/>
        </w:rPr>
        <w:t>        in the direction indicated by +</w:t>
      </w:r>
      <w:r>
        <w:rPr>
          <w:rFonts w:ascii="Times New Roman" w:hAnsi="Times New Roman" w:cs="Times New Roman"/>
          <w:i/>
          <w:iCs/>
          <w:sz w:val="26"/>
          <w:szCs w:val="26"/>
        </w:rPr>
        <w:t>y</w:t>
      </w:r>
    </w:p>
    <w:p w14:paraId="6D87A65F" w14:textId="77777777" w:rsidR="00446D54" w:rsidRDefault="00446D54" w:rsidP="00446D54">
      <w:pPr>
        <w:widowControl w:val="0"/>
        <w:autoSpaceDE w:val="0"/>
        <w:autoSpaceDN w:val="0"/>
        <w:adjustRightInd w:val="0"/>
        <w:spacing w:before="240"/>
        <w:ind w:left="567" w:right="567"/>
        <w:rPr>
          <w:rFonts w:ascii="Times New Roman" w:hAnsi="Times New Roman" w:cs="Times New Roman"/>
          <w:i/>
          <w:iCs/>
          <w:sz w:val="26"/>
          <w:szCs w:val="26"/>
        </w:rPr>
      </w:pPr>
      <w:r>
        <w:rPr>
          <w:rFonts w:ascii="Arial" w:hAnsi="Arial" w:cs="Arial"/>
          <w:b/>
          <w:bCs/>
          <w:sz w:val="22"/>
          <w:szCs w:val="22"/>
        </w:rPr>
        <w:t>D</w:t>
      </w:r>
      <w:r>
        <w:rPr>
          <w:rFonts w:ascii="Arial" w:hAnsi="Arial" w:cs="Arial"/>
          <w:sz w:val="22"/>
          <w:szCs w:val="22"/>
        </w:rPr>
        <w:t>        in the direction indicated by -</w:t>
      </w:r>
      <w:r>
        <w:rPr>
          <w:rFonts w:ascii="Times New Roman" w:hAnsi="Times New Roman" w:cs="Times New Roman"/>
          <w:i/>
          <w:iCs/>
          <w:sz w:val="26"/>
          <w:szCs w:val="26"/>
        </w:rPr>
        <w:t>y</w:t>
      </w:r>
    </w:p>
    <w:p w14:paraId="08068E04" w14:textId="77777777" w:rsidR="00446D54" w:rsidRDefault="00446D54" w:rsidP="00446D54">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7E82DA89" w14:textId="77777777" w:rsidR="00446D54" w:rsidRDefault="00446D54" w:rsidP="00446D54">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Q3.</w:t>
      </w:r>
    </w:p>
    <w:p w14:paraId="7D06A49D" w14:textId="77777777" w:rsidR="00446D54" w:rsidRDefault="00446D54" w:rsidP="00446D54">
      <w:pPr>
        <w:widowControl w:val="0"/>
        <w:autoSpaceDE w:val="0"/>
        <w:autoSpaceDN w:val="0"/>
        <w:adjustRightInd w:val="0"/>
        <w:ind w:left="567" w:right="567"/>
        <w:rPr>
          <w:rFonts w:ascii="Arial" w:hAnsi="Arial" w:cs="Arial"/>
          <w:sz w:val="22"/>
          <w:szCs w:val="22"/>
        </w:rPr>
      </w:pPr>
      <w:r>
        <w:rPr>
          <w:rFonts w:ascii="Arial" w:hAnsi="Arial" w:cs="Arial"/>
          <w:sz w:val="22"/>
          <w:szCs w:val="22"/>
        </w:rPr>
        <w:t xml:space="preserve">Two identical balls, </w:t>
      </w:r>
      <w:r>
        <w:rPr>
          <w:rFonts w:ascii="Arial" w:hAnsi="Arial" w:cs="Arial"/>
          <w:b/>
          <w:bCs/>
          <w:sz w:val="22"/>
          <w:szCs w:val="22"/>
        </w:rPr>
        <w:t>X</w:t>
      </w:r>
      <w:r>
        <w:rPr>
          <w:rFonts w:ascii="Arial" w:hAnsi="Arial" w:cs="Arial"/>
          <w:sz w:val="22"/>
          <w:szCs w:val="22"/>
        </w:rPr>
        <w:t xml:space="preserve"> and </w:t>
      </w:r>
      <w:r>
        <w:rPr>
          <w:rFonts w:ascii="Arial" w:hAnsi="Arial" w:cs="Arial"/>
          <w:b/>
          <w:bCs/>
          <w:sz w:val="22"/>
          <w:szCs w:val="22"/>
        </w:rPr>
        <w:t>Y</w:t>
      </w:r>
      <w:r>
        <w:rPr>
          <w:rFonts w:ascii="Arial" w:hAnsi="Arial" w:cs="Arial"/>
          <w:sz w:val="22"/>
          <w:szCs w:val="22"/>
        </w:rPr>
        <w:t>, are at the same height and a horizontal distance of 25 cm apart.</w:t>
      </w:r>
    </w:p>
    <w:p w14:paraId="02E61C24" w14:textId="77777777" w:rsidR="00446D54" w:rsidRDefault="00446D54" w:rsidP="00446D54">
      <w:pPr>
        <w:widowControl w:val="0"/>
        <w:autoSpaceDE w:val="0"/>
        <w:autoSpaceDN w:val="0"/>
        <w:adjustRightInd w:val="0"/>
        <w:spacing w:before="240"/>
        <w:ind w:left="567" w:right="567"/>
        <w:rPr>
          <w:rFonts w:ascii="Arial" w:hAnsi="Arial" w:cs="Arial"/>
          <w:sz w:val="22"/>
          <w:szCs w:val="22"/>
        </w:rPr>
      </w:pPr>
      <w:r>
        <w:rPr>
          <w:rFonts w:ascii="Arial" w:hAnsi="Arial" w:cs="Arial"/>
          <w:b/>
          <w:bCs/>
          <w:sz w:val="22"/>
          <w:szCs w:val="22"/>
        </w:rPr>
        <w:t>X</w:t>
      </w:r>
      <w:r>
        <w:rPr>
          <w:rFonts w:ascii="Arial" w:hAnsi="Arial" w:cs="Arial"/>
          <w:sz w:val="22"/>
          <w:szCs w:val="22"/>
        </w:rPr>
        <w:t xml:space="preserve"> is projected horizontally with a velocity of 0.10 m s</w:t>
      </w:r>
      <w:r>
        <w:rPr>
          <w:rFonts w:ascii="Arial" w:hAnsi="Arial" w:cs="Arial"/>
          <w:sz w:val="20"/>
          <w:szCs w:val="20"/>
          <w:vertAlign w:val="superscript"/>
        </w:rPr>
        <w:t>–1</w:t>
      </w:r>
      <w:r>
        <w:rPr>
          <w:rFonts w:ascii="Arial" w:hAnsi="Arial" w:cs="Arial"/>
          <w:sz w:val="22"/>
          <w:szCs w:val="22"/>
        </w:rPr>
        <w:t xml:space="preserve"> towards </w:t>
      </w:r>
      <w:r>
        <w:rPr>
          <w:rFonts w:ascii="Arial" w:hAnsi="Arial" w:cs="Arial"/>
          <w:b/>
          <w:bCs/>
          <w:sz w:val="22"/>
          <w:szCs w:val="22"/>
        </w:rPr>
        <w:t>Y</w:t>
      </w:r>
      <w:r>
        <w:rPr>
          <w:rFonts w:ascii="Arial" w:hAnsi="Arial" w:cs="Arial"/>
          <w:sz w:val="22"/>
          <w:szCs w:val="22"/>
        </w:rPr>
        <w:t xml:space="preserve"> at the same time that </w:t>
      </w:r>
      <w:r>
        <w:rPr>
          <w:rFonts w:ascii="Arial" w:hAnsi="Arial" w:cs="Arial"/>
          <w:b/>
          <w:bCs/>
          <w:sz w:val="22"/>
          <w:szCs w:val="22"/>
        </w:rPr>
        <w:t>Y</w:t>
      </w:r>
      <w:r>
        <w:rPr>
          <w:rFonts w:ascii="Arial" w:hAnsi="Arial" w:cs="Arial"/>
          <w:sz w:val="22"/>
          <w:szCs w:val="22"/>
        </w:rPr>
        <w:t xml:space="preserve"> is released from rest. Both </w:t>
      </w:r>
      <w:r>
        <w:rPr>
          <w:rFonts w:ascii="Arial" w:hAnsi="Arial" w:cs="Arial"/>
          <w:b/>
          <w:bCs/>
          <w:sz w:val="22"/>
          <w:szCs w:val="22"/>
        </w:rPr>
        <w:t>X</w:t>
      </w:r>
      <w:r>
        <w:rPr>
          <w:rFonts w:ascii="Arial" w:hAnsi="Arial" w:cs="Arial"/>
          <w:sz w:val="22"/>
          <w:szCs w:val="22"/>
        </w:rPr>
        <w:t xml:space="preserve"> and </w:t>
      </w:r>
      <w:r>
        <w:rPr>
          <w:rFonts w:ascii="Arial" w:hAnsi="Arial" w:cs="Arial"/>
          <w:b/>
          <w:bCs/>
          <w:sz w:val="22"/>
          <w:szCs w:val="22"/>
        </w:rPr>
        <w:t>Y</w:t>
      </w:r>
      <w:r>
        <w:rPr>
          <w:rFonts w:ascii="Arial" w:hAnsi="Arial" w:cs="Arial"/>
          <w:sz w:val="22"/>
          <w:szCs w:val="22"/>
        </w:rPr>
        <w:t xml:space="preserve"> move freely in the absence of air resistance.</w:t>
      </w:r>
    </w:p>
    <w:p w14:paraId="50D2435B" w14:textId="77777777" w:rsidR="00446D54" w:rsidRDefault="00446D54" w:rsidP="00446D54">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What is the distance between the balls 1.0 s later?</w:t>
      </w:r>
    </w:p>
    <w:p w14:paraId="2D6ECF55" w14:textId="77777777" w:rsidR="00446D54" w:rsidRDefault="00446D54" w:rsidP="00446D54">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1836"/>
        <w:gridCol w:w="918"/>
      </w:tblGrid>
      <w:tr w:rsidR="00446D54" w14:paraId="2F01B437" w14:textId="77777777" w:rsidTr="00D36B26">
        <w:tc>
          <w:tcPr>
            <w:tcW w:w="414" w:type="dxa"/>
            <w:tcBorders>
              <w:top w:val="nil"/>
              <w:left w:val="nil"/>
              <w:bottom w:val="nil"/>
              <w:right w:val="nil"/>
            </w:tcBorders>
            <w:vAlign w:val="center"/>
          </w:tcPr>
          <w:p w14:paraId="0F14AF1F" w14:textId="77777777" w:rsidR="00446D54" w:rsidRDefault="00446D54"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A</w:t>
            </w:r>
          </w:p>
        </w:tc>
        <w:tc>
          <w:tcPr>
            <w:tcW w:w="1836" w:type="dxa"/>
            <w:tcBorders>
              <w:top w:val="nil"/>
              <w:left w:val="nil"/>
              <w:bottom w:val="nil"/>
              <w:right w:val="nil"/>
            </w:tcBorders>
            <w:vAlign w:val="center"/>
          </w:tcPr>
          <w:p w14:paraId="278EF76E" w14:textId="77777777" w:rsidR="00446D54" w:rsidRDefault="00446D54" w:rsidP="00D36B26">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0.15 m</w:t>
            </w:r>
          </w:p>
        </w:tc>
        <w:tc>
          <w:tcPr>
            <w:tcW w:w="918" w:type="dxa"/>
            <w:tcBorders>
              <w:top w:val="nil"/>
              <w:left w:val="nil"/>
              <w:bottom w:val="nil"/>
              <w:right w:val="nil"/>
            </w:tcBorders>
            <w:vAlign w:val="center"/>
          </w:tcPr>
          <w:p w14:paraId="32B6EF29" w14:textId="77777777" w:rsidR="00446D54" w:rsidRDefault="00446D54"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3596E1EA" wp14:editId="7865945D">
                  <wp:extent cx="330835" cy="220980"/>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446D54" w14:paraId="3E2A95AB" w14:textId="77777777" w:rsidTr="00D36B26">
        <w:tc>
          <w:tcPr>
            <w:tcW w:w="414" w:type="dxa"/>
            <w:tcBorders>
              <w:top w:val="nil"/>
              <w:left w:val="nil"/>
              <w:bottom w:val="nil"/>
              <w:right w:val="nil"/>
            </w:tcBorders>
            <w:vAlign w:val="center"/>
          </w:tcPr>
          <w:p w14:paraId="6F6B5DEC" w14:textId="77777777" w:rsidR="00446D54" w:rsidRDefault="00446D54"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B</w:t>
            </w:r>
          </w:p>
        </w:tc>
        <w:tc>
          <w:tcPr>
            <w:tcW w:w="1836" w:type="dxa"/>
            <w:tcBorders>
              <w:top w:val="nil"/>
              <w:left w:val="nil"/>
              <w:bottom w:val="nil"/>
              <w:right w:val="nil"/>
            </w:tcBorders>
            <w:vAlign w:val="center"/>
          </w:tcPr>
          <w:p w14:paraId="04FF0C91" w14:textId="77777777" w:rsidR="00446D54" w:rsidRDefault="00446D54" w:rsidP="00D36B26">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0.25 m</w:t>
            </w:r>
          </w:p>
        </w:tc>
        <w:tc>
          <w:tcPr>
            <w:tcW w:w="918" w:type="dxa"/>
            <w:tcBorders>
              <w:top w:val="nil"/>
              <w:left w:val="nil"/>
              <w:bottom w:val="nil"/>
              <w:right w:val="nil"/>
            </w:tcBorders>
            <w:vAlign w:val="center"/>
          </w:tcPr>
          <w:p w14:paraId="4791C475" w14:textId="77777777" w:rsidR="00446D54" w:rsidRDefault="00446D54"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6BF9A320" wp14:editId="62F3FFD4">
                  <wp:extent cx="330835" cy="220980"/>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446D54" w14:paraId="7EEEF938" w14:textId="77777777" w:rsidTr="00D36B26">
        <w:tc>
          <w:tcPr>
            <w:tcW w:w="414" w:type="dxa"/>
            <w:tcBorders>
              <w:top w:val="nil"/>
              <w:left w:val="nil"/>
              <w:bottom w:val="nil"/>
              <w:right w:val="nil"/>
            </w:tcBorders>
            <w:vAlign w:val="center"/>
          </w:tcPr>
          <w:p w14:paraId="02BCA0CF" w14:textId="77777777" w:rsidR="00446D54" w:rsidRDefault="00446D54"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C</w:t>
            </w:r>
          </w:p>
        </w:tc>
        <w:tc>
          <w:tcPr>
            <w:tcW w:w="1836" w:type="dxa"/>
            <w:tcBorders>
              <w:top w:val="nil"/>
              <w:left w:val="nil"/>
              <w:bottom w:val="nil"/>
              <w:right w:val="nil"/>
            </w:tcBorders>
            <w:vAlign w:val="center"/>
          </w:tcPr>
          <w:p w14:paraId="1971D6F4" w14:textId="77777777" w:rsidR="00446D54" w:rsidRDefault="00446D54" w:rsidP="00D36B26">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2.4 m</w:t>
            </w:r>
          </w:p>
        </w:tc>
        <w:tc>
          <w:tcPr>
            <w:tcW w:w="918" w:type="dxa"/>
            <w:tcBorders>
              <w:top w:val="nil"/>
              <w:left w:val="nil"/>
              <w:bottom w:val="nil"/>
              <w:right w:val="nil"/>
            </w:tcBorders>
            <w:vAlign w:val="center"/>
          </w:tcPr>
          <w:p w14:paraId="3F50197F" w14:textId="77777777" w:rsidR="00446D54" w:rsidRDefault="00446D54"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45AA55EF" wp14:editId="32AF9D92">
                  <wp:extent cx="330835" cy="220980"/>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446D54" w14:paraId="79E3C404" w14:textId="77777777" w:rsidTr="00D36B26">
        <w:tc>
          <w:tcPr>
            <w:tcW w:w="414" w:type="dxa"/>
            <w:tcBorders>
              <w:top w:val="nil"/>
              <w:left w:val="nil"/>
              <w:bottom w:val="nil"/>
              <w:right w:val="nil"/>
            </w:tcBorders>
            <w:vAlign w:val="center"/>
          </w:tcPr>
          <w:p w14:paraId="30DBE29D" w14:textId="77777777" w:rsidR="00446D54" w:rsidRDefault="00446D54"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D</w:t>
            </w:r>
          </w:p>
        </w:tc>
        <w:tc>
          <w:tcPr>
            <w:tcW w:w="1836" w:type="dxa"/>
            <w:tcBorders>
              <w:top w:val="nil"/>
              <w:left w:val="nil"/>
              <w:bottom w:val="nil"/>
              <w:right w:val="nil"/>
            </w:tcBorders>
            <w:vAlign w:val="center"/>
          </w:tcPr>
          <w:p w14:paraId="7E9171E1" w14:textId="77777777" w:rsidR="00446D54" w:rsidRDefault="00446D54" w:rsidP="00D36B26">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4.9 m</w:t>
            </w:r>
          </w:p>
        </w:tc>
        <w:tc>
          <w:tcPr>
            <w:tcW w:w="918" w:type="dxa"/>
            <w:tcBorders>
              <w:top w:val="nil"/>
              <w:left w:val="nil"/>
              <w:bottom w:val="nil"/>
              <w:right w:val="nil"/>
            </w:tcBorders>
            <w:vAlign w:val="center"/>
          </w:tcPr>
          <w:p w14:paraId="2CCAC491" w14:textId="77777777" w:rsidR="00446D54" w:rsidRDefault="00446D54"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163CCB86" wp14:editId="35589338">
                  <wp:extent cx="330835" cy="220980"/>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bl>
    <w:p w14:paraId="31E3C963" w14:textId="77777777" w:rsidR="00446D54" w:rsidRDefault="00446D54" w:rsidP="00446D54">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0AB19F3A" w14:textId="77777777" w:rsidR="00446D54" w:rsidRDefault="00446D54">
      <w:pPr>
        <w:rPr>
          <w:rFonts w:ascii="Arial" w:hAnsi="Arial" w:cs="Arial"/>
          <w:b/>
          <w:bCs/>
          <w:color w:val="000000"/>
          <w:sz w:val="27"/>
          <w:szCs w:val="27"/>
        </w:rPr>
      </w:pPr>
      <w:r>
        <w:rPr>
          <w:rFonts w:ascii="Arial" w:hAnsi="Arial" w:cs="Arial"/>
          <w:b/>
          <w:bCs/>
          <w:color w:val="000000"/>
          <w:sz w:val="27"/>
          <w:szCs w:val="27"/>
        </w:rPr>
        <w:br w:type="page"/>
      </w:r>
    </w:p>
    <w:p w14:paraId="5B3639C1" w14:textId="77777777" w:rsidR="00446D54" w:rsidRDefault="00446D54" w:rsidP="00446D54">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Q4.</w:t>
      </w:r>
    </w:p>
    <w:p w14:paraId="4A52781B" w14:textId="77777777" w:rsidR="00446D54" w:rsidRDefault="00446D54" w:rsidP="00446D54">
      <w:pPr>
        <w:widowControl w:val="0"/>
        <w:autoSpaceDE w:val="0"/>
        <w:autoSpaceDN w:val="0"/>
        <w:adjustRightInd w:val="0"/>
        <w:ind w:left="567" w:right="567"/>
        <w:rPr>
          <w:rFonts w:ascii="Arial" w:hAnsi="Arial" w:cs="Arial"/>
          <w:sz w:val="22"/>
          <w:szCs w:val="22"/>
        </w:rPr>
      </w:pPr>
      <w:r>
        <w:rPr>
          <w:rFonts w:ascii="Arial" w:hAnsi="Arial" w:cs="Arial"/>
          <w:sz w:val="22"/>
          <w:szCs w:val="22"/>
        </w:rPr>
        <w:t xml:space="preserve">A particle of mass </w:t>
      </w:r>
      <w:r>
        <w:rPr>
          <w:rFonts w:ascii="Times New Roman" w:hAnsi="Times New Roman" w:cs="Times New Roman"/>
          <w:i/>
          <w:iCs/>
          <w:sz w:val="26"/>
          <w:szCs w:val="26"/>
        </w:rPr>
        <w:t>m</w:t>
      </w:r>
      <w:r>
        <w:rPr>
          <w:rFonts w:ascii="Arial" w:hAnsi="Arial" w:cs="Arial"/>
          <w:sz w:val="22"/>
          <w:szCs w:val="22"/>
        </w:rPr>
        <w:t xml:space="preserve"> and charge </w:t>
      </w:r>
      <w:r>
        <w:rPr>
          <w:rFonts w:ascii="Times New Roman" w:hAnsi="Times New Roman" w:cs="Times New Roman"/>
          <w:i/>
          <w:iCs/>
          <w:sz w:val="26"/>
          <w:szCs w:val="26"/>
        </w:rPr>
        <w:t>q</w:t>
      </w:r>
      <w:r>
        <w:rPr>
          <w:rFonts w:ascii="Arial" w:hAnsi="Arial" w:cs="Arial"/>
          <w:sz w:val="22"/>
          <w:szCs w:val="22"/>
        </w:rPr>
        <w:t xml:space="preserve"> is accelerated through a potential difference </w:t>
      </w:r>
      <w:r>
        <w:rPr>
          <w:rFonts w:ascii="Times New Roman" w:hAnsi="Times New Roman" w:cs="Times New Roman"/>
          <w:i/>
          <w:iCs/>
          <w:sz w:val="26"/>
          <w:szCs w:val="26"/>
        </w:rPr>
        <w:t>V</w:t>
      </w:r>
      <w:r>
        <w:rPr>
          <w:rFonts w:ascii="Arial" w:hAnsi="Arial" w:cs="Arial"/>
          <w:sz w:val="22"/>
          <w:szCs w:val="22"/>
        </w:rPr>
        <w:t xml:space="preserve"> over a distance </w:t>
      </w:r>
      <w:r>
        <w:rPr>
          <w:rFonts w:ascii="Times New Roman" w:hAnsi="Times New Roman" w:cs="Times New Roman"/>
          <w:i/>
          <w:iCs/>
          <w:sz w:val="26"/>
          <w:szCs w:val="26"/>
        </w:rPr>
        <w:t>d</w:t>
      </w:r>
      <w:r>
        <w:rPr>
          <w:rFonts w:ascii="Arial" w:hAnsi="Arial" w:cs="Arial"/>
          <w:sz w:val="22"/>
          <w:szCs w:val="22"/>
        </w:rPr>
        <w:t>.</w:t>
      </w:r>
    </w:p>
    <w:p w14:paraId="58D6793A" w14:textId="77777777" w:rsidR="00446D54" w:rsidRDefault="00446D54" w:rsidP="00446D54">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What is the average acceleration of the particle?</w:t>
      </w:r>
    </w:p>
    <w:p w14:paraId="36F5829C" w14:textId="77777777" w:rsidR="00446D54" w:rsidRDefault="00446D54" w:rsidP="00446D54">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1836"/>
        <w:gridCol w:w="918"/>
      </w:tblGrid>
      <w:tr w:rsidR="00446D54" w14:paraId="7D76C433" w14:textId="77777777" w:rsidTr="00D36B26">
        <w:tc>
          <w:tcPr>
            <w:tcW w:w="414" w:type="dxa"/>
            <w:tcBorders>
              <w:top w:val="nil"/>
              <w:left w:val="nil"/>
              <w:bottom w:val="nil"/>
              <w:right w:val="nil"/>
            </w:tcBorders>
            <w:vAlign w:val="center"/>
          </w:tcPr>
          <w:p w14:paraId="03A05AAA" w14:textId="77777777" w:rsidR="00446D54" w:rsidRDefault="00446D54"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A</w:t>
            </w:r>
          </w:p>
        </w:tc>
        <w:tc>
          <w:tcPr>
            <w:tcW w:w="1836" w:type="dxa"/>
            <w:tcBorders>
              <w:top w:val="nil"/>
              <w:left w:val="nil"/>
              <w:bottom w:val="nil"/>
              <w:right w:val="nil"/>
            </w:tcBorders>
            <w:vAlign w:val="center"/>
          </w:tcPr>
          <w:p w14:paraId="39C2E3E1" w14:textId="77777777" w:rsidR="00446D54" w:rsidRDefault="00446D54" w:rsidP="00D36B26">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noProof/>
                <w:sz w:val="22"/>
                <w:szCs w:val="22"/>
              </w:rPr>
              <w:drawing>
                <wp:inline distT="0" distB="0" distL="0" distR="0" wp14:anchorId="2214A662" wp14:editId="0D3FCBAE">
                  <wp:extent cx="205105" cy="299720"/>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5105" cy="299720"/>
                          </a:xfrm>
                          <a:prstGeom prst="rect">
                            <a:avLst/>
                          </a:prstGeom>
                          <a:noFill/>
                          <a:ln>
                            <a:noFill/>
                          </a:ln>
                        </pic:spPr>
                      </pic:pic>
                    </a:graphicData>
                  </a:graphic>
                </wp:inline>
              </w:drawing>
            </w:r>
          </w:p>
        </w:tc>
        <w:tc>
          <w:tcPr>
            <w:tcW w:w="918" w:type="dxa"/>
            <w:tcBorders>
              <w:top w:val="nil"/>
              <w:left w:val="nil"/>
              <w:bottom w:val="nil"/>
              <w:right w:val="nil"/>
            </w:tcBorders>
            <w:vAlign w:val="center"/>
          </w:tcPr>
          <w:p w14:paraId="04AD0A74" w14:textId="77777777" w:rsidR="00446D54" w:rsidRDefault="00446D54"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noProof/>
                <w:sz w:val="22"/>
                <w:szCs w:val="22"/>
              </w:rPr>
              <w:drawing>
                <wp:inline distT="0" distB="0" distL="0" distR="0" wp14:anchorId="63759006" wp14:editId="302330C3">
                  <wp:extent cx="330835" cy="220980"/>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446D54" w14:paraId="1AFAF29D" w14:textId="77777777" w:rsidTr="00D36B26">
        <w:tc>
          <w:tcPr>
            <w:tcW w:w="414" w:type="dxa"/>
            <w:tcBorders>
              <w:top w:val="nil"/>
              <w:left w:val="nil"/>
              <w:bottom w:val="nil"/>
              <w:right w:val="nil"/>
            </w:tcBorders>
            <w:vAlign w:val="center"/>
          </w:tcPr>
          <w:p w14:paraId="5051E458" w14:textId="77777777" w:rsidR="00446D54" w:rsidRDefault="00446D54"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B</w:t>
            </w:r>
          </w:p>
        </w:tc>
        <w:tc>
          <w:tcPr>
            <w:tcW w:w="1836" w:type="dxa"/>
            <w:tcBorders>
              <w:top w:val="nil"/>
              <w:left w:val="nil"/>
              <w:bottom w:val="nil"/>
              <w:right w:val="nil"/>
            </w:tcBorders>
            <w:vAlign w:val="center"/>
          </w:tcPr>
          <w:p w14:paraId="70B1DBB5" w14:textId="77777777" w:rsidR="00446D54" w:rsidRDefault="00446D54" w:rsidP="00D36B26">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noProof/>
                <w:sz w:val="22"/>
                <w:szCs w:val="22"/>
              </w:rPr>
              <w:drawing>
                <wp:inline distT="0" distB="0" distL="0" distR="0" wp14:anchorId="511288F9" wp14:editId="4F1D9405">
                  <wp:extent cx="220980" cy="330835"/>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0980" cy="330835"/>
                          </a:xfrm>
                          <a:prstGeom prst="rect">
                            <a:avLst/>
                          </a:prstGeom>
                          <a:noFill/>
                          <a:ln>
                            <a:noFill/>
                          </a:ln>
                        </pic:spPr>
                      </pic:pic>
                    </a:graphicData>
                  </a:graphic>
                </wp:inline>
              </w:drawing>
            </w:r>
          </w:p>
        </w:tc>
        <w:tc>
          <w:tcPr>
            <w:tcW w:w="918" w:type="dxa"/>
            <w:tcBorders>
              <w:top w:val="nil"/>
              <w:left w:val="nil"/>
              <w:bottom w:val="nil"/>
              <w:right w:val="nil"/>
            </w:tcBorders>
            <w:vAlign w:val="center"/>
          </w:tcPr>
          <w:p w14:paraId="7246A37D" w14:textId="77777777" w:rsidR="00446D54" w:rsidRDefault="00446D54"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noProof/>
                <w:sz w:val="22"/>
                <w:szCs w:val="22"/>
              </w:rPr>
              <w:drawing>
                <wp:inline distT="0" distB="0" distL="0" distR="0" wp14:anchorId="3CC45C4F" wp14:editId="54160A08">
                  <wp:extent cx="330835" cy="220980"/>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446D54" w14:paraId="7C3DDC13" w14:textId="77777777" w:rsidTr="00D36B26">
        <w:tc>
          <w:tcPr>
            <w:tcW w:w="414" w:type="dxa"/>
            <w:tcBorders>
              <w:top w:val="nil"/>
              <w:left w:val="nil"/>
              <w:bottom w:val="nil"/>
              <w:right w:val="nil"/>
            </w:tcBorders>
            <w:vAlign w:val="center"/>
          </w:tcPr>
          <w:p w14:paraId="283A42C9" w14:textId="77777777" w:rsidR="00446D54" w:rsidRDefault="00446D54"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C</w:t>
            </w:r>
          </w:p>
        </w:tc>
        <w:tc>
          <w:tcPr>
            <w:tcW w:w="1836" w:type="dxa"/>
            <w:tcBorders>
              <w:top w:val="nil"/>
              <w:left w:val="nil"/>
              <w:bottom w:val="nil"/>
              <w:right w:val="nil"/>
            </w:tcBorders>
            <w:vAlign w:val="center"/>
          </w:tcPr>
          <w:p w14:paraId="5E20D303" w14:textId="77777777" w:rsidR="00446D54" w:rsidRDefault="00446D54" w:rsidP="00D36B26">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noProof/>
                <w:sz w:val="22"/>
                <w:szCs w:val="22"/>
              </w:rPr>
              <w:drawing>
                <wp:inline distT="0" distB="0" distL="0" distR="0" wp14:anchorId="6C8BABBF" wp14:editId="4548AC3B">
                  <wp:extent cx="267970" cy="330835"/>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7970" cy="330835"/>
                          </a:xfrm>
                          <a:prstGeom prst="rect">
                            <a:avLst/>
                          </a:prstGeom>
                          <a:noFill/>
                          <a:ln>
                            <a:noFill/>
                          </a:ln>
                        </pic:spPr>
                      </pic:pic>
                    </a:graphicData>
                  </a:graphic>
                </wp:inline>
              </w:drawing>
            </w:r>
          </w:p>
        </w:tc>
        <w:tc>
          <w:tcPr>
            <w:tcW w:w="918" w:type="dxa"/>
            <w:tcBorders>
              <w:top w:val="nil"/>
              <w:left w:val="nil"/>
              <w:bottom w:val="nil"/>
              <w:right w:val="nil"/>
            </w:tcBorders>
            <w:vAlign w:val="center"/>
          </w:tcPr>
          <w:p w14:paraId="2C4C0A8F" w14:textId="77777777" w:rsidR="00446D54" w:rsidRDefault="00446D54"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noProof/>
                <w:sz w:val="22"/>
                <w:szCs w:val="22"/>
              </w:rPr>
              <w:drawing>
                <wp:inline distT="0" distB="0" distL="0" distR="0" wp14:anchorId="1004385E" wp14:editId="0CF314F7">
                  <wp:extent cx="330835" cy="220980"/>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446D54" w14:paraId="377FC7D9" w14:textId="77777777" w:rsidTr="00D36B26">
        <w:tc>
          <w:tcPr>
            <w:tcW w:w="414" w:type="dxa"/>
            <w:tcBorders>
              <w:top w:val="nil"/>
              <w:left w:val="nil"/>
              <w:bottom w:val="nil"/>
              <w:right w:val="nil"/>
            </w:tcBorders>
            <w:vAlign w:val="center"/>
          </w:tcPr>
          <w:p w14:paraId="6C30B3B8" w14:textId="77777777" w:rsidR="00446D54" w:rsidRDefault="00446D54"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D</w:t>
            </w:r>
          </w:p>
        </w:tc>
        <w:tc>
          <w:tcPr>
            <w:tcW w:w="1836" w:type="dxa"/>
            <w:tcBorders>
              <w:top w:val="nil"/>
              <w:left w:val="nil"/>
              <w:bottom w:val="nil"/>
              <w:right w:val="nil"/>
            </w:tcBorders>
            <w:vAlign w:val="center"/>
          </w:tcPr>
          <w:p w14:paraId="236B8C90" w14:textId="77777777" w:rsidR="00446D54" w:rsidRDefault="00446D54" w:rsidP="00D36B26">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noProof/>
                <w:sz w:val="22"/>
                <w:szCs w:val="22"/>
              </w:rPr>
              <w:drawing>
                <wp:inline distT="0" distB="0" distL="0" distR="0" wp14:anchorId="6477FEA7" wp14:editId="6A712BF9">
                  <wp:extent cx="189230" cy="330835"/>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9230" cy="330835"/>
                          </a:xfrm>
                          <a:prstGeom prst="rect">
                            <a:avLst/>
                          </a:prstGeom>
                          <a:noFill/>
                          <a:ln>
                            <a:noFill/>
                          </a:ln>
                        </pic:spPr>
                      </pic:pic>
                    </a:graphicData>
                  </a:graphic>
                </wp:inline>
              </w:drawing>
            </w:r>
          </w:p>
        </w:tc>
        <w:tc>
          <w:tcPr>
            <w:tcW w:w="918" w:type="dxa"/>
            <w:tcBorders>
              <w:top w:val="nil"/>
              <w:left w:val="nil"/>
              <w:bottom w:val="nil"/>
              <w:right w:val="nil"/>
            </w:tcBorders>
            <w:vAlign w:val="center"/>
          </w:tcPr>
          <w:p w14:paraId="6FFC2762" w14:textId="77777777" w:rsidR="00446D54" w:rsidRDefault="00446D54"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noProof/>
                <w:sz w:val="22"/>
                <w:szCs w:val="22"/>
              </w:rPr>
              <w:drawing>
                <wp:inline distT="0" distB="0" distL="0" distR="0" wp14:anchorId="12B0F176" wp14:editId="292BF4F7">
                  <wp:extent cx="330835" cy="220980"/>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bl>
    <w:p w14:paraId="3C22A361" w14:textId="77777777" w:rsidR="00446D54" w:rsidRDefault="00446D54" w:rsidP="00446D54">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17E28806" w14:textId="77777777" w:rsidR="00446D54" w:rsidRDefault="00446D54" w:rsidP="00446D54">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Q5.</w:t>
      </w:r>
    </w:p>
    <w:p w14:paraId="6889021A" w14:textId="77777777" w:rsidR="00446D54" w:rsidRDefault="00446D54" w:rsidP="00446D54">
      <w:pPr>
        <w:widowControl w:val="0"/>
        <w:autoSpaceDE w:val="0"/>
        <w:autoSpaceDN w:val="0"/>
        <w:adjustRightInd w:val="0"/>
        <w:ind w:left="567" w:right="567"/>
        <w:rPr>
          <w:rFonts w:ascii="Arial" w:hAnsi="Arial" w:cs="Arial"/>
          <w:sz w:val="22"/>
          <w:szCs w:val="22"/>
        </w:rPr>
      </w:pPr>
      <w:r>
        <w:rPr>
          <w:rFonts w:ascii="Arial" w:hAnsi="Arial" w:cs="Arial"/>
          <w:sz w:val="22"/>
          <w:szCs w:val="22"/>
        </w:rPr>
        <w:t>Which of the following nuclei has the smallest specific charge?</w:t>
      </w:r>
    </w:p>
    <w:p w14:paraId="6B229AED" w14:textId="77777777" w:rsidR="00446D54" w:rsidRDefault="00446D54" w:rsidP="00446D54">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918"/>
        <w:gridCol w:w="918"/>
        <w:gridCol w:w="918"/>
      </w:tblGrid>
      <w:tr w:rsidR="00446D54" w14:paraId="2A45D8DE" w14:textId="77777777" w:rsidTr="00D36B26">
        <w:tc>
          <w:tcPr>
            <w:tcW w:w="918" w:type="dxa"/>
            <w:tcBorders>
              <w:top w:val="nil"/>
              <w:left w:val="nil"/>
              <w:bottom w:val="nil"/>
              <w:right w:val="nil"/>
            </w:tcBorders>
            <w:vAlign w:val="center"/>
          </w:tcPr>
          <w:p w14:paraId="299E5D20" w14:textId="77777777" w:rsidR="00446D54" w:rsidRDefault="00446D54"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A</w:t>
            </w:r>
          </w:p>
        </w:tc>
        <w:tc>
          <w:tcPr>
            <w:tcW w:w="918" w:type="dxa"/>
            <w:tcBorders>
              <w:top w:val="nil"/>
              <w:left w:val="nil"/>
              <w:bottom w:val="nil"/>
              <w:right w:val="nil"/>
            </w:tcBorders>
            <w:vAlign w:val="center"/>
          </w:tcPr>
          <w:p w14:paraId="3B67652C" w14:textId="77777777" w:rsidR="00446D54" w:rsidRDefault="00446D54"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noProof/>
                <w:sz w:val="22"/>
                <w:szCs w:val="22"/>
              </w:rPr>
              <w:drawing>
                <wp:inline distT="0" distB="0" distL="0" distR="0" wp14:anchorId="16616AF2" wp14:editId="325076C5">
                  <wp:extent cx="205105" cy="252095"/>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5105" cy="252095"/>
                          </a:xfrm>
                          <a:prstGeom prst="rect">
                            <a:avLst/>
                          </a:prstGeom>
                          <a:noFill/>
                          <a:ln>
                            <a:noFill/>
                          </a:ln>
                        </pic:spPr>
                      </pic:pic>
                    </a:graphicData>
                  </a:graphic>
                </wp:inline>
              </w:drawing>
            </w:r>
          </w:p>
        </w:tc>
        <w:tc>
          <w:tcPr>
            <w:tcW w:w="918" w:type="dxa"/>
            <w:tcBorders>
              <w:top w:val="nil"/>
              <w:left w:val="nil"/>
              <w:bottom w:val="nil"/>
              <w:right w:val="nil"/>
            </w:tcBorders>
            <w:vAlign w:val="center"/>
          </w:tcPr>
          <w:p w14:paraId="08A12CF1" w14:textId="77777777" w:rsidR="00446D54" w:rsidRDefault="00446D54"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noProof/>
                <w:sz w:val="22"/>
                <w:szCs w:val="22"/>
              </w:rPr>
              <w:drawing>
                <wp:inline distT="0" distB="0" distL="0" distR="0" wp14:anchorId="53E92787" wp14:editId="329E3638">
                  <wp:extent cx="283845" cy="205105"/>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 cy="205105"/>
                          </a:xfrm>
                          <a:prstGeom prst="rect">
                            <a:avLst/>
                          </a:prstGeom>
                          <a:noFill/>
                          <a:ln>
                            <a:noFill/>
                          </a:ln>
                        </pic:spPr>
                      </pic:pic>
                    </a:graphicData>
                  </a:graphic>
                </wp:inline>
              </w:drawing>
            </w:r>
          </w:p>
        </w:tc>
      </w:tr>
      <w:tr w:rsidR="00446D54" w14:paraId="1C736EB7" w14:textId="77777777" w:rsidTr="00D36B26">
        <w:tc>
          <w:tcPr>
            <w:tcW w:w="918" w:type="dxa"/>
            <w:tcBorders>
              <w:top w:val="nil"/>
              <w:left w:val="nil"/>
              <w:bottom w:val="nil"/>
              <w:right w:val="nil"/>
            </w:tcBorders>
            <w:vAlign w:val="center"/>
          </w:tcPr>
          <w:p w14:paraId="549D82C8" w14:textId="77777777" w:rsidR="00446D54" w:rsidRDefault="00446D54"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B</w:t>
            </w:r>
          </w:p>
        </w:tc>
        <w:tc>
          <w:tcPr>
            <w:tcW w:w="918" w:type="dxa"/>
            <w:tcBorders>
              <w:top w:val="nil"/>
              <w:left w:val="nil"/>
              <w:bottom w:val="nil"/>
              <w:right w:val="nil"/>
            </w:tcBorders>
            <w:vAlign w:val="center"/>
          </w:tcPr>
          <w:p w14:paraId="39AF0D18" w14:textId="77777777" w:rsidR="00446D54" w:rsidRDefault="00446D54"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noProof/>
                <w:sz w:val="22"/>
                <w:szCs w:val="22"/>
              </w:rPr>
              <w:drawing>
                <wp:inline distT="0" distB="0" distL="0" distR="0" wp14:anchorId="7A92C374" wp14:editId="6B61336C">
                  <wp:extent cx="283845" cy="252095"/>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3845" cy="252095"/>
                          </a:xfrm>
                          <a:prstGeom prst="rect">
                            <a:avLst/>
                          </a:prstGeom>
                          <a:noFill/>
                          <a:ln>
                            <a:noFill/>
                          </a:ln>
                        </pic:spPr>
                      </pic:pic>
                    </a:graphicData>
                  </a:graphic>
                </wp:inline>
              </w:drawing>
            </w:r>
          </w:p>
        </w:tc>
        <w:tc>
          <w:tcPr>
            <w:tcW w:w="918" w:type="dxa"/>
            <w:tcBorders>
              <w:top w:val="nil"/>
              <w:left w:val="nil"/>
              <w:bottom w:val="nil"/>
              <w:right w:val="nil"/>
            </w:tcBorders>
            <w:vAlign w:val="center"/>
          </w:tcPr>
          <w:p w14:paraId="0B9634C7" w14:textId="77777777" w:rsidR="00446D54" w:rsidRDefault="00446D54"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noProof/>
                <w:sz w:val="22"/>
                <w:szCs w:val="22"/>
              </w:rPr>
              <w:drawing>
                <wp:inline distT="0" distB="0" distL="0" distR="0" wp14:anchorId="0AFEA0DC" wp14:editId="656DDDAE">
                  <wp:extent cx="283845" cy="205105"/>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 cy="205105"/>
                          </a:xfrm>
                          <a:prstGeom prst="rect">
                            <a:avLst/>
                          </a:prstGeom>
                          <a:noFill/>
                          <a:ln>
                            <a:noFill/>
                          </a:ln>
                        </pic:spPr>
                      </pic:pic>
                    </a:graphicData>
                  </a:graphic>
                </wp:inline>
              </w:drawing>
            </w:r>
          </w:p>
        </w:tc>
      </w:tr>
      <w:tr w:rsidR="00446D54" w14:paraId="12B371E3" w14:textId="77777777" w:rsidTr="00D36B26">
        <w:tc>
          <w:tcPr>
            <w:tcW w:w="918" w:type="dxa"/>
            <w:tcBorders>
              <w:top w:val="nil"/>
              <w:left w:val="nil"/>
              <w:bottom w:val="nil"/>
              <w:right w:val="nil"/>
            </w:tcBorders>
            <w:vAlign w:val="center"/>
          </w:tcPr>
          <w:p w14:paraId="136B33B5" w14:textId="77777777" w:rsidR="00446D54" w:rsidRDefault="00446D54"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C</w:t>
            </w:r>
          </w:p>
        </w:tc>
        <w:tc>
          <w:tcPr>
            <w:tcW w:w="918" w:type="dxa"/>
            <w:tcBorders>
              <w:top w:val="nil"/>
              <w:left w:val="nil"/>
              <w:bottom w:val="nil"/>
              <w:right w:val="nil"/>
            </w:tcBorders>
            <w:vAlign w:val="center"/>
          </w:tcPr>
          <w:p w14:paraId="12AB5656" w14:textId="77777777" w:rsidR="00446D54" w:rsidRDefault="00446D54"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noProof/>
                <w:sz w:val="22"/>
                <w:szCs w:val="22"/>
              </w:rPr>
              <w:drawing>
                <wp:inline distT="0" distB="0" distL="0" distR="0" wp14:anchorId="42DE3A2C" wp14:editId="626A7B48">
                  <wp:extent cx="283845" cy="252095"/>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3845" cy="252095"/>
                          </a:xfrm>
                          <a:prstGeom prst="rect">
                            <a:avLst/>
                          </a:prstGeom>
                          <a:noFill/>
                          <a:ln>
                            <a:noFill/>
                          </a:ln>
                        </pic:spPr>
                      </pic:pic>
                    </a:graphicData>
                  </a:graphic>
                </wp:inline>
              </w:drawing>
            </w:r>
          </w:p>
        </w:tc>
        <w:tc>
          <w:tcPr>
            <w:tcW w:w="918" w:type="dxa"/>
            <w:tcBorders>
              <w:top w:val="nil"/>
              <w:left w:val="nil"/>
              <w:bottom w:val="nil"/>
              <w:right w:val="nil"/>
            </w:tcBorders>
            <w:vAlign w:val="center"/>
          </w:tcPr>
          <w:p w14:paraId="521BE1D4" w14:textId="77777777" w:rsidR="00446D54" w:rsidRDefault="00446D54"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noProof/>
                <w:sz w:val="22"/>
                <w:szCs w:val="22"/>
              </w:rPr>
              <w:drawing>
                <wp:inline distT="0" distB="0" distL="0" distR="0" wp14:anchorId="2A085612" wp14:editId="1CDAAD02">
                  <wp:extent cx="283845" cy="205105"/>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 cy="205105"/>
                          </a:xfrm>
                          <a:prstGeom prst="rect">
                            <a:avLst/>
                          </a:prstGeom>
                          <a:noFill/>
                          <a:ln>
                            <a:noFill/>
                          </a:ln>
                        </pic:spPr>
                      </pic:pic>
                    </a:graphicData>
                  </a:graphic>
                </wp:inline>
              </w:drawing>
            </w:r>
          </w:p>
        </w:tc>
      </w:tr>
      <w:tr w:rsidR="00446D54" w14:paraId="1C4EBFFA" w14:textId="77777777" w:rsidTr="00D36B26">
        <w:tc>
          <w:tcPr>
            <w:tcW w:w="918" w:type="dxa"/>
            <w:tcBorders>
              <w:top w:val="nil"/>
              <w:left w:val="nil"/>
              <w:bottom w:val="nil"/>
              <w:right w:val="nil"/>
            </w:tcBorders>
            <w:vAlign w:val="center"/>
          </w:tcPr>
          <w:p w14:paraId="0924CC36" w14:textId="77777777" w:rsidR="00446D54" w:rsidRDefault="00446D54"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D</w:t>
            </w:r>
          </w:p>
        </w:tc>
        <w:tc>
          <w:tcPr>
            <w:tcW w:w="918" w:type="dxa"/>
            <w:tcBorders>
              <w:top w:val="nil"/>
              <w:left w:val="nil"/>
              <w:bottom w:val="nil"/>
              <w:right w:val="nil"/>
            </w:tcBorders>
            <w:vAlign w:val="center"/>
          </w:tcPr>
          <w:p w14:paraId="63BAF6AD" w14:textId="77777777" w:rsidR="00446D54" w:rsidRDefault="00446D54"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noProof/>
                <w:sz w:val="22"/>
                <w:szCs w:val="22"/>
              </w:rPr>
              <w:drawing>
                <wp:inline distT="0" distB="0" distL="0" distR="0" wp14:anchorId="0C2BEF9C" wp14:editId="0C93EAE6">
                  <wp:extent cx="346710" cy="252095"/>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6710" cy="252095"/>
                          </a:xfrm>
                          <a:prstGeom prst="rect">
                            <a:avLst/>
                          </a:prstGeom>
                          <a:noFill/>
                          <a:ln>
                            <a:noFill/>
                          </a:ln>
                        </pic:spPr>
                      </pic:pic>
                    </a:graphicData>
                  </a:graphic>
                </wp:inline>
              </w:drawing>
            </w:r>
          </w:p>
        </w:tc>
        <w:tc>
          <w:tcPr>
            <w:tcW w:w="918" w:type="dxa"/>
            <w:tcBorders>
              <w:top w:val="nil"/>
              <w:left w:val="nil"/>
              <w:bottom w:val="nil"/>
              <w:right w:val="nil"/>
            </w:tcBorders>
            <w:vAlign w:val="center"/>
          </w:tcPr>
          <w:p w14:paraId="16963A7E" w14:textId="77777777" w:rsidR="00446D54" w:rsidRDefault="00446D54"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noProof/>
                <w:sz w:val="22"/>
                <w:szCs w:val="22"/>
              </w:rPr>
              <w:drawing>
                <wp:inline distT="0" distB="0" distL="0" distR="0" wp14:anchorId="21A72803" wp14:editId="24B6C63F">
                  <wp:extent cx="283845" cy="205105"/>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 cy="205105"/>
                          </a:xfrm>
                          <a:prstGeom prst="rect">
                            <a:avLst/>
                          </a:prstGeom>
                          <a:noFill/>
                          <a:ln>
                            <a:noFill/>
                          </a:ln>
                        </pic:spPr>
                      </pic:pic>
                    </a:graphicData>
                  </a:graphic>
                </wp:inline>
              </w:drawing>
            </w:r>
          </w:p>
        </w:tc>
      </w:tr>
    </w:tbl>
    <w:p w14:paraId="1427A93F" w14:textId="77777777" w:rsidR="00446D54" w:rsidRDefault="00446D54" w:rsidP="00446D54">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50949E0B" w14:textId="77777777" w:rsidR="00446D54" w:rsidRDefault="00446D54">
      <w:pPr>
        <w:rPr>
          <w:rFonts w:ascii="Arial" w:hAnsi="Arial" w:cs="Arial"/>
          <w:b/>
          <w:bCs/>
          <w:color w:val="000000"/>
          <w:sz w:val="27"/>
          <w:szCs w:val="27"/>
        </w:rPr>
      </w:pPr>
      <w:r>
        <w:rPr>
          <w:rFonts w:ascii="Arial" w:hAnsi="Arial" w:cs="Arial"/>
          <w:b/>
          <w:bCs/>
          <w:color w:val="000000"/>
          <w:sz w:val="27"/>
          <w:szCs w:val="27"/>
        </w:rPr>
        <w:br w:type="page"/>
      </w:r>
    </w:p>
    <w:p w14:paraId="707FE2C3" w14:textId="77777777" w:rsidR="00446D54" w:rsidRDefault="00446D54" w:rsidP="00446D54">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Q6.</w:t>
      </w:r>
    </w:p>
    <w:p w14:paraId="752B39B7" w14:textId="77777777" w:rsidR="00446D54" w:rsidRDefault="00446D54" w:rsidP="00446D54">
      <w:pPr>
        <w:widowControl w:val="0"/>
        <w:autoSpaceDE w:val="0"/>
        <w:autoSpaceDN w:val="0"/>
        <w:adjustRightInd w:val="0"/>
        <w:ind w:left="567" w:right="567"/>
        <w:rPr>
          <w:rFonts w:ascii="Arial" w:hAnsi="Arial" w:cs="Arial"/>
          <w:sz w:val="22"/>
          <w:szCs w:val="22"/>
        </w:rPr>
      </w:pPr>
      <w:r>
        <w:rPr>
          <w:rFonts w:ascii="Arial" w:hAnsi="Arial" w:cs="Arial"/>
          <w:sz w:val="22"/>
          <w:szCs w:val="22"/>
        </w:rPr>
        <w:t>A projectile is launched some distance above the ground at an angle of 25° above the horizontal with a vertical component of velocity of 5.0 m s</w:t>
      </w:r>
      <w:r>
        <w:rPr>
          <w:rFonts w:ascii="Arial" w:hAnsi="Arial" w:cs="Arial"/>
          <w:sz w:val="20"/>
          <w:szCs w:val="20"/>
          <w:vertAlign w:val="superscript"/>
        </w:rPr>
        <w:t>−1</w:t>
      </w:r>
      <w:r>
        <w:rPr>
          <w:rFonts w:ascii="Arial" w:hAnsi="Arial" w:cs="Arial"/>
          <w:sz w:val="22"/>
          <w:szCs w:val="22"/>
        </w:rPr>
        <w:t xml:space="preserve">. </w:t>
      </w:r>
      <w:r>
        <w:rPr>
          <w:rFonts w:ascii="Arial" w:hAnsi="Arial" w:cs="Arial"/>
          <w:b/>
          <w:bCs/>
          <w:sz w:val="22"/>
          <w:szCs w:val="22"/>
        </w:rPr>
        <w:t>Figure 1</w:t>
      </w:r>
      <w:r>
        <w:rPr>
          <w:rFonts w:ascii="Arial" w:hAnsi="Arial" w:cs="Arial"/>
          <w:sz w:val="22"/>
          <w:szCs w:val="22"/>
        </w:rPr>
        <w:t xml:space="preserve"> shows the flight path of the projectile. The flight takes 1.3 s.</w:t>
      </w:r>
    </w:p>
    <w:p w14:paraId="16520A75" w14:textId="77777777" w:rsidR="00446D54" w:rsidRDefault="00446D54" w:rsidP="00446D54">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Ignore the effects of air resistance throughout this question.</w:t>
      </w:r>
    </w:p>
    <w:p w14:paraId="6467F069" w14:textId="77777777" w:rsidR="00446D54" w:rsidRDefault="00446D54" w:rsidP="00446D54">
      <w:pPr>
        <w:widowControl w:val="0"/>
        <w:autoSpaceDE w:val="0"/>
        <w:autoSpaceDN w:val="0"/>
        <w:adjustRightInd w:val="0"/>
        <w:spacing w:before="240"/>
        <w:jc w:val="center"/>
        <w:rPr>
          <w:rFonts w:ascii="Arial" w:hAnsi="Arial" w:cs="Arial"/>
          <w:b/>
          <w:bCs/>
          <w:sz w:val="22"/>
          <w:szCs w:val="22"/>
        </w:rPr>
      </w:pPr>
      <w:r>
        <w:rPr>
          <w:rFonts w:ascii="Arial" w:hAnsi="Arial" w:cs="Arial"/>
          <w:b/>
          <w:bCs/>
          <w:sz w:val="22"/>
          <w:szCs w:val="22"/>
        </w:rPr>
        <w:t>Figure 1</w:t>
      </w:r>
    </w:p>
    <w:p w14:paraId="027ED80C" w14:textId="77777777" w:rsidR="00446D54" w:rsidRDefault="00446D54" w:rsidP="00446D54">
      <w:pPr>
        <w:widowControl w:val="0"/>
        <w:autoSpaceDE w:val="0"/>
        <w:autoSpaceDN w:val="0"/>
        <w:adjustRightInd w:val="0"/>
        <w:spacing w:before="240"/>
        <w:jc w:val="center"/>
        <w:rPr>
          <w:rFonts w:ascii="Arial" w:hAnsi="Arial" w:cs="Arial"/>
          <w:sz w:val="22"/>
          <w:szCs w:val="22"/>
        </w:rPr>
      </w:pPr>
      <w:r>
        <w:rPr>
          <w:rFonts w:ascii="Arial" w:hAnsi="Arial" w:cs="Arial"/>
          <w:b/>
          <w:bCs/>
          <w:noProof/>
          <w:sz w:val="22"/>
          <w:szCs w:val="22"/>
        </w:rPr>
        <w:drawing>
          <wp:inline distT="0" distB="0" distL="0" distR="0" wp14:anchorId="12E0197C" wp14:editId="3A3E5F2C">
            <wp:extent cx="4950373" cy="2191407"/>
            <wp:effectExtent l="0" t="0" r="3175" b="5715"/>
            <wp:docPr id="76" name="Picture 76" descr="Diagram, venn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Picture 76" descr="Diagram, venn diagram&#10;&#10;Description automatically generated"/>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60308" cy="2195805"/>
                    </a:xfrm>
                    <a:prstGeom prst="rect">
                      <a:avLst/>
                    </a:prstGeom>
                    <a:noFill/>
                    <a:ln>
                      <a:noFill/>
                    </a:ln>
                  </pic:spPr>
                </pic:pic>
              </a:graphicData>
            </a:graphic>
          </wp:inline>
        </w:drawing>
      </w:r>
      <w:r>
        <w:rPr>
          <w:rFonts w:ascii="Arial" w:hAnsi="Arial" w:cs="Arial"/>
          <w:sz w:val="22"/>
          <w:szCs w:val="22"/>
        </w:rPr>
        <w:t> </w:t>
      </w:r>
    </w:p>
    <w:p w14:paraId="5732E70D" w14:textId="77777777" w:rsidR="00446D54" w:rsidRDefault="00446D54" w:rsidP="00446D54">
      <w:pPr>
        <w:widowControl w:val="0"/>
        <w:autoSpaceDE w:val="0"/>
        <w:autoSpaceDN w:val="0"/>
        <w:adjustRightInd w:val="0"/>
        <w:spacing w:before="240"/>
        <w:ind w:left="1701" w:right="567" w:hanging="1134"/>
        <w:rPr>
          <w:rFonts w:ascii="Arial" w:hAnsi="Arial" w:cs="Arial"/>
          <w:sz w:val="22"/>
          <w:szCs w:val="22"/>
        </w:rPr>
      </w:pPr>
      <w:r>
        <w:rPr>
          <w:rFonts w:ascii="Arial" w:hAnsi="Arial" w:cs="Arial"/>
          <w:sz w:val="22"/>
          <w:szCs w:val="22"/>
        </w:rPr>
        <w:t>(a)     (i)      Show that the initial speed of the projectile is about 12 m s</w:t>
      </w:r>
      <w:r>
        <w:rPr>
          <w:rFonts w:ascii="Arial" w:hAnsi="Arial" w:cs="Arial"/>
          <w:sz w:val="20"/>
          <w:szCs w:val="20"/>
          <w:vertAlign w:val="superscript"/>
        </w:rPr>
        <w:t>−1</w:t>
      </w:r>
      <w:r>
        <w:rPr>
          <w:rFonts w:ascii="Arial" w:hAnsi="Arial" w:cs="Arial"/>
          <w:sz w:val="22"/>
          <w:szCs w:val="22"/>
        </w:rPr>
        <w:t>.</w:t>
      </w:r>
    </w:p>
    <w:p w14:paraId="56D6BB62" w14:textId="77777777" w:rsidR="00446D54" w:rsidRDefault="00446D54" w:rsidP="00446D54">
      <w:pPr>
        <w:widowControl w:val="0"/>
        <w:autoSpaceDE w:val="0"/>
        <w:autoSpaceDN w:val="0"/>
        <w:adjustRightInd w:val="0"/>
        <w:spacing w:before="360"/>
        <w:ind w:left="567" w:right="567"/>
        <w:rPr>
          <w:rFonts w:ascii="Arial" w:hAnsi="Arial" w:cs="Arial"/>
          <w:sz w:val="22"/>
          <w:szCs w:val="22"/>
        </w:rPr>
      </w:pPr>
      <w:r>
        <w:rPr>
          <w:rFonts w:ascii="Arial" w:hAnsi="Arial" w:cs="Arial"/>
          <w:sz w:val="22"/>
          <w:szCs w:val="22"/>
        </w:rPr>
        <w:t> </w:t>
      </w:r>
    </w:p>
    <w:p w14:paraId="06DF9165" w14:textId="77777777" w:rsidR="00446D54" w:rsidRDefault="00446D54" w:rsidP="00446D54">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49D98DA8" w14:textId="77777777" w:rsidR="00446D54" w:rsidRDefault="00446D54" w:rsidP="00446D54">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(ii)    Calculate the horizontal component of velocity as the projectile hits the ground.</w:t>
      </w:r>
    </w:p>
    <w:p w14:paraId="3A1C4830" w14:textId="77777777" w:rsidR="00446D54" w:rsidRDefault="00446D54" w:rsidP="00446D54">
      <w:pPr>
        <w:widowControl w:val="0"/>
        <w:autoSpaceDE w:val="0"/>
        <w:autoSpaceDN w:val="0"/>
        <w:adjustRightInd w:val="0"/>
        <w:spacing w:before="1440"/>
        <w:ind w:right="567"/>
        <w:jc w:val="right"/>
        <w:rPr>
          <w:rFonts w:ascii="Arial" w:hAnsi="Arial" w:cs="Arial"/>
          <w:sz w:val="20"/>
          <w:szCs w:val="20"/>
          <w:vertAlign w:val="superscript"/>
        </w:rPr>
      </w:pPr>
      <w:r>
        <w:rPr>
          <w:rFonts w:ascii="Arial" w:hAnsi="Arial" w:cs="Arial"/>
          <w:sz w:val="22"/>
          <w:szCs w:val="22"/>
        </w:rPr>
        <w:t>horizontal component of velocity = ____________________ m s</w:t>
      </w:r>
      <w:r>
        <w:rPr>
          <w:rFonts w:ascii="Arial" w:hAnsi="Arial" w:cs="Arial"/>
          <w:sz w:val="20"/>
          <w:szCs w:val="20"/>
          <w:vertAlign w:val="superscript"/>
        </w:rPr>
        <w:t>−1</w:t>
      </w:r>
    </w:p>
    <w:p w14:paraId="6A0A3153" w14:textId="77777777" w:rsidR="00446D54" w:rsidRDefault="00446D54" w:rsidP="00446D54">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24133FD4" w14:textId="77777777" w:rsidR="00446D54" w:rsidRDefault="00446D54" w:rsidP="00446D54">
      <w:pPr>
        <w:widowControl w:val="0"/>
        <w:autoSpaceDE w:val="0"/>
        <w:autoSpaceDN w:val="0"/>
        <w:adjustRightInd w:val="0"/>
        <w:spacing w:before="240"/>
        <w:ind w:left="1701" w:right="567" w:hanging="1134"/>
        <w:rPr>
          <w:rFonts w:ascii="Arial" w:hAnsi="Arial" w:cs="Arial"/>
          <w:sz w:val="22"/>
          <w:szCs w:val="22"/>
        </w:rPr>
      </w:pPr>
      <w:r>
        <w:rPr>
          <w:rFonts w:ascii="Arial" w:hAnsi="Arial" w:cs="Arial"/>
          <w:sz w:val="22"/>
          <w:szCs w:val="22"/>
        </w:rPr>
        <w:t>(b)     (i)      Calculate the maximum height above the starting point reached by the projectile.</w:t>
      </w:r>
    </w:p>
    <w:p w14:paraId="11847977" w14:textId="77777777" w:rsidR="00446D54" w:rsidRDefault="00446D54" w:rsidP="00446D54">
      <w:pPr>
        <w:widowControl w:val="0"/>
        <w:autoSpaceDE w:val="0"/>
        <w:autoSpaceDN w:val="0"/>
        <w:adjustRightInd w:val="0"/>
        <w:ind w:left="1701" w:right="567"/>
        <w:rPr>
          <w:rFonts w:ascii="Arial" w:hAnsi="Arial" w:cs="Arial"/>
          <w:sz w:val="22"/>
          <w:szCs w:val="22"/>
        </w:rPr>
      </w:pPr>
      <w:r>
        <w:rPr>
          <w:rFonts w:ascii="Arial" w:hAnsi="Arial" w:cs="Arial"/>
          <w:sz w:val="22"/>
          <w:szCs w:val="22"/>
        </w:rPr>
        <w:t>Give your answer to an appropriate number of significant figures.</w:t>
      </w:r>
    </w:p>
    <w:p w14:paraId="22348EB8" w14:textId="77777777" w:rsidR="00446D54" w:rsidRDefault="00446D54" w:rsidP="00446D54">
      <w:pPr>
        <w:widowControl w:val="0"/>
        <w:autoSpaceDE w:val="0"/>
        <w:autoSpaceDN w:val="0"/>
        <w:adjustRightInd w:val="0"/>
        <w:spacing w:before="1440"/>
        <w:ind w:right="567"/>
        <w:jc w:val="right"/>
        <w:rPr>
          <w:rFonts w:ascii="Arial" w:hAnsi="Arial" w:cs="Arial"/>
          <w:sz w:val="22"/>
          <w:szCs w:val="22"/>
        </w:rPr>
      </w:pPr>
      <w:r>
        <w:rPr>
          <w:rFonts w:ascii="Arial" w:hAnsi="Arial" w:cs="Arial"/>
          <w:sz w:val="22"/>
          <w:szCs w:val="22"/>
        </w:rPr>
        <w:t>maximum height reached = ____________________ m</w:t>
      </w:r>
    </w:p>
    <w:p w14:paraId="5553DD11" w14:textId="77777777" w:rsidR="00446D54" w:rsidRDefault="00446D54" w:rsidP="00446D54">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0D54C62C" w14:textId="77777777" w:rsidR="00446D54" w:rsidRDefault="00446D54" w:rsidP="00446D54">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(ii)     Calculate the total horizontal distance travelled by the projectile from its starting point.</w:t>
      </w:r>
    </w:p>
    <w:p w14:paraId="0843362B" w14:textId="77777777" w:rsidR="00446D54" w:rsidRDefault="00446D54" w:rsidP="00446D54">
      <w:pPr>
        <w:widowControl w:val="0"/>
        <w:autoSpaceDE w:val="0"/>
        <w:autoSpaceDN w:val="0"/>
        <w:adjustRightInd w:val="0"/>
        <w:spacing w:before="1440"/>
        <w:ind w:right="567"/>
        <w:jc w:val="right"/>
        <w:rPr>
          <w:rFonts w:ascii="Arial" w:hAnsi="Arial" w:cs="Arial"/>
          <w:sz w:val="22"/>
          <w:szCs w:val="22"/>
        </w:rPr>
      </w:pPr>
      <w:r>
        <w:rPr>
          <w:rFonts w:ascii="Arial" w:hAnsi="Arial" w:cs="Arial"/>
          <w:sz w:val="22"/>
          <w:szCs w:val="22"/>
        </w:rPr>
        <w:t>horizontal distance = ____________________ m</w:t>
      </w:r>
    </w:p>
    <w:p w14:paraId="1581BB3B" w14:textId="77777777" w:rsidR="00446D54" w:rsidRDefault="00446D54" w:rsidP="00446D54">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lastRenderedPageBreak/>
        <w:t>(1)</w:t>
      </w:r>
    </w:p>
    <w:p w14:paraId="2CF89556" w14:textId="77777777" w:rsidR="00446D54" w:rsidRDefault="00446D54" w:rsidP="00446D54">
      <w:pPr>
        <w:widowControl w:val="0"/>
        <w:autoSpaceDE w:val="0"/>
        <w:autoSpaceDN w:val="0"/>
        <w:adjustRightInd w:val="0"/>
        <w:spacing w:before="240"/>
        <w:ind w:left="1701" w:right="567" w:hanging="1134"/>
        <w:rPr>
          <w:rFonts w:ascii="Arial" w:hAnsi="Arial" w:cs="Arial"/>
          <w:sz w:val="22"/>
          <w:szCs w:val="22"/>
        </w:rPr>
      </w:pPr>
      <w:r>
        <w:rPr>
          <w:rFonts w:ascii="Arial" w:hAnsi="Arial" w:cs="Arial"/>
          <w:sz w:val="22"/>
          <w:szCs w:val="22"/>
        </w:rPr>
        <w:t xml:space="preserve">(c)     (i)      Mark with an </w:t>
      </w:r>
      <w:r>
        <w:rPr>
          <w:rFonts w:ascii="Arial" w:hAnsi="Arial" w:cs="Arial"/>
          <w:b/>
          <w:bCs/>
          <w:sz w:val="22"/>
          <w:szCs w:val="22"/>
        </w:rPr>
        <w:t>A</w:t>
      </w:r>
      <w:r>
        <w:rPr>
          <w:rFonts w:ascii="Arial" w:hAnsi="Arial" w:cs="Arial"/>
          <w:sz w:val="22"/>
          <w:szCs w:val="22"/>
        </w:rPr>
        <w:t xml:space="preserve"> on the flight path in </w:t>
      </w:r>
      <w:r>
        <w:rPr>
          <w:rFonts w:ascii="Arial" w:hAnsi="Arial" w:cs="Arial"/>
          <w:b/>
          <w:bCs/>
          <w:sz w:val="22"/>
          <w:szCs w:val="22"/>
        </w:rPr>
        <w:t>Figure 1</w:t>
      </w:r>
      <w:r>
        <w:rPr>
          <w:rFonts w:ascii="Arial" w:hAnsi="Arial" w:cs="Arial"/>
          <w:sz w:val="22"/>
          <w:szCs w:val="22"/>
        </w:rPr>
        <w:t xml:space="preserve"> the position where the speed of the projectile is greatest.</w:t>
      </w:r>
    </w:p>
    <w:p w14:paraId="5785C1FB" w14:textId="77777777" w:rsidR="00446D54" w:rsidRDefault="00446D54" w:rsidP="00446D54">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w:t>
      </w:r>
    </w:p>
    <w:p w14:paraId="416FADCC" w14:textId="77777777" w:rsidR="00446D54" w:rsidRDefault="00446D54" w:rsidP="00446D54">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 xml:space="preserve">(ii)     Mark with a </w:t>
      </w:r>
      <w:r>
        <w:rPr>
          <w:rFonts w:ascii="Arial" w:hAnsi="Arial" w:cs="Arial"/>
          <w:b/>
          <w:bCs/>
          <w:sz w:val="22"/>
          <w:szCs w:val="22"/>
        </w:rPr>
        <w:t>B</w:t>
      </w:r>
      <w:r>
        <w:rPr>
          <w:rFonts w:ascii="Arial" w:hAnsi="Arial" w:cs="Arial"/>
          <w:sz w:val="22"/>
          <w:szCs w:val="22"/>
        </w:rPr>
        <w:t xml:space="preserve"> on the flight path in </w:t>
      </w:r>
      <w:r>
        <w:rPr>
          <w:rFonts w:ascii="Arial" w:hAnsi="Arial" w:cs="Arial"/>
          <w:b/>
          <w:bCs/>
          <w:sz w:val="22"/>
          <w:szCs w:val="22"/>
        </w:rPr>
        <w:t>Figure 1</w:t>
      </w:r>
      <w:r>
        <w:rPr>
          <w:rFonts w:ascii="Arial" w:hAnsi="Arial" w:cs="Arial"/>
          <w:sz w:val="22"/>
          <w:szCs w:val="22"/>
        </w:rPr>
        <w:t xml:space="preserve"> the position where the speed of the projectile is least.</w:t>
      </w:r>
    </w:p>
    <w:p w14:paraId="746B4F5C" w14:textId="77777777" w:rsidR="00446D54" w:rsidRDefault="00446D54" w:rsidP="00446D54">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w:t>
      </w:r>
    </w:p>
    <w:p w14:paraId="53D07DF9" w14:textId="77777777" w:rsidR="00446D54" w:rsidRDefault="00446D54" w:rsidP="00446D54">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 xml:space="preserve">(iii)    The projectile reaches its maximum height at time </w:t>
      </w:r>
      <w:r>
        <w:rPr>
          <w:rFonts w:ascii="Times New Roman" w:hAnsi="Times New Roman" w:cs="Times New Roman"/>
          <w:i/>
          <w:iCs/>
          <w:sz w:val="26"/>
          <w:szCs w:val="26"/>
        </w:rPr>
        <w:t>t</w:t>
      </w:r>
      <w:r>
        <w:rPr>
          <w:rFonts w:ascii="Arial" w:hAnsi="Arial" w:cs="Arial"/>
          <w:sz w:val="20"/>
          <w:szCs w:val="20"/>
          <w:vertAlign w:val="subscript"/>
        </w:rPr>
        <w:t>H</w:t>
      </w:r>
      <w:r>
        <w:rPr>
          <w:rFonts w:ascii="Arial" w:hAnsi="Arial" w:cs="Arial"/>
          <w:sz w:val="22"/>
          <w:szCs w:val="22"/>
        </w:rPr>
        <w:t xml:space="preserve"> and finishes its flight at time </w:t>
      </w:r>
      <w:r>
        <w:rPr>
          <w:rFonts w:ascii="Times New Roman" w:hAnsi="Times New Roman" w:cs="Times New Roman"/>
          <w:i/>
          <w:iCs/>
          <w:sz w:val="26"/>
          <w:szCs w:val="26"/>
        </w:rPr>
        <w:t>t</w:t>
      </w:r>
      <w:r>
        <w:rPr>
          <w:rFonts w:ascii="Arial" w:hAnsi="Arial" w:cs="Arial"/>
          <w:sz w:val="20"/>
          <w:szCs w:val="20"/>
          <w:vertAlign w:val="subscript"/>
        </w:rPr>
        <w:t>F</w:t>
      </w:r>
      <w:r>
        <w:rPr>
          <w:rFonts w:ascii="Arial" w:hAnsi="Arial" w:cs="Arial"/>
          <w:sz w:val="22"/>
          <w:szCs w:val="22"/>
        </w:rPr>
        <w:t xml:space="preserve">. Draw on </w:t>
      </w:r>
      <w:r>
        <w:rPr>
          <w:rFonts w:ascii="Arial" w:hAnsi="Arial" w:cs="Arial"/>
          <w:b/>
          <w:bCs/>
          <w:sz w:val="22"/>
          <w:szCs w:val="22"/>
        </w:rPr>
        <w:t>Figure 2</w:t>
      </w:r>
      <w:r>
        <w:rPr>
          <w:rFonts w:ascii="Arial" w:hAnsi="Arial" w:cs="Arial"/>
          <w:sz w:val="22"/>
          <w:szCs w:val="22"/>
        </w:rPr>
        <w:t xml:space="preserve"> a graph to show how the </w:t>
      </w:r>
      <w:r>
        <w:rPr>
          <w:rFonts w:ascii="Arial" w:hAnsi="Arial" w:cs="Arial"/>
          <w:b/>
          <w:bCs/>
          <w:sz w:val="22"/>
          <w:szCs w:val="22"/>
        </w:rPr>
        <w:t>magnitude</w:t>
      </w:r>
      <w:r>
        <w:rPr>
          <w:rFonts w:ascii="Arial" w:hAnsi="Arial" w:cs="Arial"/>
          <w:sz w:val="22"/>
          <w:szCs w:val="22"/>
        </w:rPr>
        <w:t xml:space="preserve"> of the vertical component of velocity of the projectile varies with time. Numerical values are </w:t>
      </w:r>
      <w:r>
        <w:rPr>
          <w:rFonts w:ascii="Arial" w:hAnsi="Arial" w:cs="Arial"/>
          <w:b/>
          <w:bCs/>
          <w:sz w:val="22"/>
          <w:szCs w:val="22"/>
        </w:rPr>
        <w:t>not</w:t>
      </w:r>
      <w:r>
        <w:rPr>
          <w:rFonts w:ascii="Arial" w:hAnsi="Arial" w:cs="Arial"/>
          <w:sz w:val="22"/>
          <w:szCs w:val="22"/>
        </w:rPr>
        <w:t xml:space="preserve"> required.</w:t>
      </w:r>
    </w:p>
    <w:p w14:paraId="007D958C" w14:textId="77777777" w:rsidR="00446D54" w:rsidRDefault="00446D54" w:rsidP="00446D54">
      <w:pPr>
        <w:widowControl w:val="0"/>
        <w:autoSpaceDE w:val="0"/>
        <w:autoSpaceDN w:val="0"/>
        <w:adjustRightInd w:val="0"/>
        <w:spacing w:before="240"/>
        <w:jc w:val="center"/>
        <w:rPr>
          <w:rFonts w:ascii="Arial" w:hAnsi="Arial" w:cs="Arial"/>
          <w:b/>
          <w:bCs/>
          <w:sz w:val="22"/>
          <w:szCs w:val="22"/>
        </w:rPr>
      </w:pPr>
      <w:r>
        <w:rPr>
          <w:rFonts w:ascii="Arial" w:hAnsi="Arial" w:cs="Arial"/>
          <w:b/>
          <w:bCs/>
          <w:sz w:val="22"/>
          <w:szCs w:val="22"/>
        </w:rPr>
        <w:t>Figure 2</w:t>
      </w:r>
    </w:p>
    <w:p w14:paraId="6CDED866" w14:textId="77777777" w:rsidR="00446D54" w:rsidRDefault="00446D54" w:rsidP="00446D54">
      <w:pPr>
        <w:widowControl w:val="0"/>
        <w:autoSpaceDE w:val="0"/>
        <w:autoSpaceDN w:val="0"/>
        <w:adjustRightInd w:val="0"/>
        <w:spacing w:before="240"/>
        <w:jc w:val="center"/>
        <w:rPr>
          <w:rFonts w:ascii="Arial" w:hAnsi="Arial" w:cs="Arial"/>
          <w:sz w:val="22"/>
          <w:szCs w:val="22"/>
        </w:rPr>
      </w:pPr>
      <w:r>
        <w:rPr>
          <w:rFonts w:ascii="Arial" w:hAnsi="Arial" w:cs="Arial"/>
          <w:b/>
          <w:bCs/>
          <w:noProof/>
          <w:sz w:val="22"/>
          <w:szCs w:val="22"/>
        </w:rPr>
        <w:drawing>
          <wp:inline distT="0" distB="0" distL="0" distR="0" wp14:anchorId="05D5EC83" wp14:editId="7ADF02AD">
            <wp:extent cx="5423535" cy="1860550"/>
            <wp:effectExtent l="0" t="0" r="0" b="0"/>
            <wp:docPr id="77" name="Picture 77" descr="A screenshot of a computer&#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Picture 77" descr="A screenshot of a computer&#10;&#10;Description automatically generated with medium confidence"/>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23535" cy="1860550"/>
                    </a:xfrm>
                    <a:prstGeom prst="rect">
                      <a:avLst/>
                    </a:prstGeom>
                    <a:noFill/>
                    <a:ln>
                      <a:noFill/>
                    </a:ln>
                  </pic:spPr>
                </pic:pic>
              </a:graphicData>
            </a:graphic>
          </wp:inline>
        </w:drawing>
      </w:r>
      <w:r>
        <w:rPr>
          <w:rFonts w:ascii="Arial" w:hAnsi="Arial" w:cs="Arial"/>
          <w:sz w:val="22"/>
          <w:szCs w:val="22"/>
        </w:rPr>
        <w:t> </w:t>
      </w:r>
    </w:p>
    <w:p w14:paraId="3C20B844" w14:textId="77777777" w:rsidR="00446D54" w:rsidRDefault="00446D54" w:rsidP="00446D54">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4E49EDC8" w14:textId="77777777" w:rsidR="00446D54" w:rsidRDefault="00446D54" w:rsidP="00446D54">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11 marks)</w:t>
      </w:r>
    </w:p>
    <w:p w14:paraId="0533ECC6" w14:textId="77777777" w:rsidR="00446D54" w:rsidRDefault="00446D54" w:rsidP="00446D54">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Q7.</w:t>
      </w:r>
    </w:p>
    <w:p w14:paraId="340F169C" w14:textId="77777777" w:rsidR="00446D54" w:rsidRDefault="00446D54" w:rsidP="00446D54">
      <w:pPr>
        <w:widowControl w:val="0"/>
        <w:autoSpaceDE w:val="0"/>
        <w:autoSpaceDN w:val="0"/>
        <w:adjustRightInd w:val="0"/>
        <w:ind w:left="567" w:right="567"/>
        <w:rPr>
          <w:rFonts w:ascii="Arial" w:hAnsi="Arial" w:cs="Arial"/>
          <w:sz w:val="22"/>
          <w:szCs w:val="22"/>
        </w:rPr>
      </w:pPr>
      <w:r>
        <w:rPr>
          <w:rFonts w:ascii="Arial" w:hAnsi="Arial" w:cs="Arial"/>
          <w:sz w:val="22"/>
          <w:szCs w:val="22"/>
        </w:rPr>
        <w:t>A narrow beam of electrons is directed into a uniform electric field created by two oppositely-charged parallel metal plates at right angles to the field lines. A fluorescent screen is used to make the beam give a visible trace.</w:t>
      </w:r>
    </w:p>
    <w:p w14:paraId="41E33EBB" w14:textId="77777777" w:rsidR="00446D54" w:rsidRDefault="00446D54" w:rsidP="00446D54">
      <w:pPr>
        <w:widowControl w:val="0"/>
        <w:autoSpaceDE w:val="0"/>
        <w:autoSpaceDN w:val="0"/>
        <w:adjustRightInd w:val="0"/>
        <w:spacing w:before="240"/>
        <w:jc w:val="center"/>
        <w:rPr>
          <w:rFonts w:ascii="Arial" w:hAnsi="Arial" w:cs="Arial"/>
          <w:sz w:val="22"/>
          <w:szCs w:val="22"/>
        </w:rPr>
      </w:pPr>
      <w:r>
        <w:rPr>
          <w:rFonts w:ascii="Arial" w:hAnsi="Arial" w:cs="Arial"/>
          <w:noProof/>
          <w:sz w:val="22"/>
          <w:szCs w:val="22"/>
        </w:rPr>
        <w:drawing>
          <wp:inline distT="0" distB="0" distL="0" distR="0" wp14:anchorId="5876A3AD" wp14:editId="5A72155D">
            <wp:extent cx="5139690" cy="3232150"/>
            <wp:effectExtent l="0" t="0" r="0" b="0"/>
            <wp:docPr id="78" name="Picture 78" descr="Diagram, engineer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Picture 78" descr="Diagram, engineering drawing&#10;&#10;Description automatically generated"/>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39690" cy="3232150"/>
                    </a:xfrm>
                    <a:prstGeom prst="rect">
                      <a:avLst/>
                    </a:prstGeom>
                    <a:noFill/>
                    <a:ln>
                      <a:noFill/>
                    </a:ln>
                  </pic:spPr>
                </pic:pic>
              </a:graphicData>
            </a:graphic>
          </wp:inline>
        </w:drawing>
      </w:r>
      <w:r>
        <w:rPr>
          <w:rFonts w:ascii="Arial" w:hAnsi="Arial" w:cs="Arial"/>
          <w:sz w:val="22"/>
          <w:szCs w:val="22"/>
        </w:rPr>
        <w:t> </w:t>
      </w:r>
    </w:p>
    <w:p w14:paraId="45EA6087" w14:textId="77777777" w:rsidR="00446D54" w:rsidRDefault="00446D54">
      <w:pPr>
        <w:rPr>
          <w:rFonts w:ascii="Arial" w:hAnsi="Arial" w:cs="Arial"/>
          <w:sz w:val="22"/>
          <w:szCs w:val="22"/>
        </w:rPr>
      </w:pPr>
      <w:r>
        <w:rPr>
          <w:rFonts w:ascii="Arial" w:hAnsi="Arial" w:cs="Arial"/>
          <w:sz w:val="22"/>
          <w:szCs w:val="22"/>
        </w:rPr>
        <w:br w:type="page"/>
      </w:r>
    </w:p>
    <w:p w14:paraId="4B85F7A7" w14:textId="77777777" w:rsidR="00446D54" w:rsidRDefault="00446D54" w:rsidP="00446D54">
      <w:pPr>
        <w:widowControl w:val="0"/>
        <w:autoSpaceDE w:val="0"/>
        <w:autoSpaceDN w:val="0"/>
        <w:adjustRightInd w:val="0"/>
        <w:spacing w:before="240"/>
        <w:ind w:left="1701" w:right="567" w:hanging="1134"/>
        <w:rPr>
          <w:rFonts w:ascii="Arial" w:hAnsi="Arial" w:cs="Arial"/>
          <w:sz w:val="22"/>
          <w:szCs w:val="22"/>
        </w:rPr>
      </w:pPr>
      <w:r>
        <w:rPr>
          <w:rFonts w:ascii="Arial" w:hAnsi="Arial" w:cs="Arial"/>
          <w:sz w:val="22"/>
          <w:szCs w:val="22"/>
        </w:rPr>
        <w:lastRenderedPageBreak/>
        <w:t>(a)     (i)      Explain why the beam curves towards the positive plate.</w:t>
      </w:r>
    </w:p>
    <w:p w14:paraId="6D7AAEFC" w14:textId="77777777" w:rsidR="00446D54" w:rsidRDefault="00446D54" w:rsidP="00446D54">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1697FA47" w14:textId="77777777" w:rsidR="00446D54" w:rsidRDefault="00446D54" w:rsidP="00446D54">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5F692BAA" w14:textId="77777777" w:rsidR="00446D54" w:rsidRDefault="00446D54" w:rsidP="00446D54">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(ii)     How does the trace show that, on entry to the electric field, all the electrons have the same speed?</w:t>
      </w:r>
    </w:p>
    <w:p w14:paraId="60BD0999" w14:textId="77777777" w:rsidR="00446D54" w:rsidRDefault="00446D54" w:rsidP="00446D54">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4F26218D" w14:textId="77777777" w:rsidR="00446D54" w:rsidRDefault="00446D54" w:rsidP="00446D54">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04E1F871" w14:textId="77777777" w:rsidR="00446D54" w:rsidRDefault="00446D54" w:rsidP="00446D54">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6C04AED6" w14:textId="77777777" w:rsidR="00446D54" w:rsidRDefault="00446D54" w:rsidP="00446D54">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(3)</w:t>
      </w:r>
    </w:p>
    <w:p w14:paraId="0AB432E5" w14:textId="77777777" w:rsidR="00446D54" w:rsidRDefault="00446D54" w:rsidP="00446D54">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(b)     The beam is produced as a result of accelerating electrons between the filament and a metal anode.</w:t>
      </w:r>
    </w:p>
    <w:p w14:paraId="3E112514" w14:textId="77777777" w:rsidR="00446D54" w:rsidRDefault="00446D54" w:rsidP="00446D54">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      Explain why the wire filament must be hot.</w:t>
      </w:r>
    </w:p>
    <w:p w14:paraId="32C83859" w14:textId="77777777" w:rsidR="00446D54" w:rsidRDefault="00446D54" w:rsidP="00446D54">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46267E21" w14:textId="77777777" w:rsidR="00446D54" w:rsidRDefault="00446D54" w:rsidP="00446D54">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4DC1A2FC" w14:textId="77777777" w:rsidR="00446D54" w:rsidRDefault="00446D54" w:rsidP="00446D54">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18968613" w14:textId="77777777" w:rsidR="00446D54" w:rsidRDefault="00446D54" w:rsidP="00446D54">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 xml:space="preserve">(ii)     Write down an equation relating the speed of the electrons, </w:t>
      </w:r>
      <w:r>
        <w:rPr>
          <w:rFonts w:ascii="Times New Roman" w:hAnsi="Times New Roman" w:cs="Times New Roman"/>
          <w:i/>
          <w:iCs/>
          <w:sz w:val="26"/>
          <w:szCs w:val="26"/>
        </w:rPr>
        <w:t>υ</w:t>
      </w:r>
      <w:r>
        <w:rPr>
          <w:rFonts w:ascii="Arial" w:hAnsi="Arial" w:cs="Arial"/>
          <w:sz w:val="22"/>
          <w:szCs w:val="22"/>
        </w:rPr>
        <w:t xml:space="preserve">, to the potential difference, </w:t>
      </w:r>
      <w:r>
        <w:rPr>
          <w:rFonts w:ascii="Times New Roman" w:hAnsi="Times New Roman" w:cs="Times New Roman"/>
          <w:i/>
          <w:iCs/>
          <w:sz w:val="26"/>
          <w:szCs w:val="26"/>
        </w:rPr>
        <w:t>V</w:t>
      </w:r>
      <w:r>
        <w:rPr>
          <w:rFonts w:ascii="Times New Roman" w:hAnsi="Times New Roman" w:cs="Times New Roman"/>
          <w:i/>
          <w:iCs/>
          <w:sz w:val="20"/>
          <w:szCs w:val="20"/>
          <w:vertAlign w:val="subscript"/>
        </w:rPr>
        <w:t>A</w:t>
      </w:r>
      <w:r>
        <w:rPr>
          <w:rFonts w:ascii="Arial" w:hAnsi="Arial" w:cs="Arial"/>
          <w:sz w:val="22"/>
          <w:szCs w:val="22"/>
        </w:rPr>
        <w:t>, between the anode and the filament.</w:t>
      </w:r>
    </w:p>
    <w:p w14:paraId="61A24949" w14:textId="77777777" w:rsidR="00446D54" w:rsidRDefault="00446D54" w:rsidP="00446D54">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29E2732D" w14:textId="77777777" w:rsidR="00446D54" w:rsidRDefault="00446D54" w:rsidP="00446D54">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6F695046" w14:textId="77777777" w:rsidR="00446D54" w:rsidRDefault="00446D54" w:rsidP="00446D54">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36397FD9" w14:textId="77777777" w:rsidR="00446D54" w:rsidRDefault="00446D54" w:rsidP="00446D54">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 xml:space="preserve">(c)     The deflection of the beam due to the electric field can be cancelled by applying a suitable uniform magnetic field </w:t>
      </w:r>
      <w:r>
        <w:rPr>
          <w:rFonts w:ascii="Arial" w:hAnsi="Arial" w:cs="Arial"/>
          <w:i/>
          <w:iCs/>
          <w:sz w:val="22"/>
          <w:szCs w:val="22"/>
        </w:rPr>
        <w:t>in</w:t>
      </w:r>
      <w:r>
        <w:rPr>
          <w:rFonts w:ascii="Arial" w:hAnsi="Arial" w:cs="Arial"/>
          <w:sz w:val="22"/>
          <w:szCs w:val="22"/>
        </w:rPr>
        <w:t xml:space="preserve"> the same region as the electric field.</w:t>
      </w:r>
    </w:p>
    <w:p w14:paraId="56EA6965" w14:textId="77777777" w:rsidR="00446D54" w:rsidRDefault="00446D54" w:rsidP="00446D54">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      What direction should the magnetic field be in to do this?</w:t>
      </w:r>
    </w:p>
    <w:p w14:paraId="79DA1F0E" w14:textId="77777777" w:rsidR="00446D54" w:rsidRDefault="00446D54" w:rsidP="00446D54">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3FE65459" w14:textId="77777777" w:rsidR="00446D54" w:rsidRDefault="00446D54" w:rsidP="00446D54">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023EA258" w14:textId="77777777" w:rsidR="00446D54" w:rsidRDefault="00446D54" w:rsidP="00446D54">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 xml:space="preserve">(ii)     Write down an equation relating the speed of the electrons </w:t>
      </w:r>
      <w:r>
        <w:rPr>
          <w:rFonts w:ascii="Times New Roman" w:hAnsi="Times New Roman" w:cs="Times New Roman"/>
          <w:i/>
          <w:iCs/>
          <w:sz w:val="26"/>
          <w:szCs w:val="26"/>
        </w:rPr>
        <w:t>υ</w:t>
      </w:r>
      <w:r>
        <w:rPr>
          <w:rFonts w:ascii="Arial" w:hAnsi="Arial" w:cs="Arial"/>
          <w:sz w:val="22"/>
          <w:szCs w:val="22"/>
        </w:rPr>
        <w:t xml:space="preserve"> to the plate voltage </w:t>
      </w:r>
      <w:r>
        <w:rPr>
          <w:rFonts w:ascii="Times New Roman" w:hAnsi="Times New Roman" w:cs="Times New Roman"/>
          <w:i/>
          <w:iCs/>
          <w:sz w:val="26"/>
          <w:szCs w:val="26"/>
        </w:rPr>
        <w:t>V</w:t>
      </w:r>
      <w:r>
        <w:rPr>
          <w:rFonts w:ascii="Times New Roman" w:hAnsi="Times New Roman" w:cs="Times New Roman"/>
          <w:i/>
          <w:iCs/>
          <w:sz w:val="20"/>
          <w:szCs w:val="20"/>
          <w:vertAlign w:val="subscript"/>
        </w:rPr>
        <w:t>p</w:t>
      </w:r>
      <w:r>
        <w:rPr>
          <w:rFonts w:ascii="Arial" w:hAnsi="Arial" w:cs="Arial"/>
          <w:sz w:val="22"/>
          <w:szCs w:val="22"/>
        </w:rPr>
        <w:t xml:space="preserve">, the plate separation </w:t>
      </w:r>
      <w:r>
        <w:rPr>
          <w:rFonts w:ascii="Times New Roman" w:hAnsi="Times New Roman" w:cs="Times New Roman"/>
          <w:i/>
          <w:iCs/>
          <w:sz w:val="26"/>
          <w:szCs w:val="26"/>
        </w:rPr>
        <w:t>d</w:t>
      </w:r>
      <w:r>
        <w:rPr>
          <w:rFonts w:ascii="Arial" w:hAnsi="Arial" w:cs="Arial"/>
          <w:sz w:val="22"/>
          <w:szCs w:val="22"/>
        </w:rPr>
        <w:t xml:space="preserve">, and the magnetic flux density </w:t>
      </w:r>
      <w:r>
        <w:rPr>
          <w:rFonts w:ascii="Times New Roman" w:hAnsi="Times New Roman" w:cs="Times New Roman"/>
          <w:i/>
          <w:iCs/>
          <w:sz w:val="26"/>
          <w:szCs w:val="26"/>
        </w:rPr>
        <w:t>B</w:t>
      </w:r>
      <w:r>
        <w:rPr>
          <w:rFonts w:ascii="Arial" w:hAnsi="Arial" w:cs="Arial"/>
          <w:sz w:val="22"/>
          <w:szCs w:val="22"/>
        </w:rPr>
        <w:t xml:space="preserve"> necessary to make the beam pass undeflected between the plates.</w:t>
      </w:r>
    </w:p>
    <w:p w14:paraId="37E6AC70" w14:textId="77777777" w:rsidR="00446D54" w:rsidRDefault="00446D54" w:rsidP="00446D54">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27720D72" w14:textId="77777777" w:rsidR="00446D54" w:rsidRDefault="00446D54" w:rsidP="00446D54">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5D7AA734" w14:textId="77777777" w:rsidR="00446D54" w:rsidRDefault="00446D54">
      <w:pPr>
        <w:rPr>
          <w:rFonts w:ascii="Arial" w:hAnsi="Arial" w:cs="Arial"/>
          <w:sz w:val="22"/>
          <w:szCs w:val="22"/>
        </w:rPr>
      </w:pPr>
      <w:r>
        <w:rPr>
          <w:rFonts w:ascii="Arial" w:hAnsi="Arial" w:cs="Arial"/>
          <w:sz w:val="22"/>
          <w:szCs w:val="22"/>
        </w:rPr>
        <w:br w:type="page"/>
      </w:r>
    </w:p>
    <w:p w14:paraId="456D5918" w14:textId="77777777" w:rsidR="00446D54" w:rsidRDefault="00446D54" w:rsidP="00446D54">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lastRenderedPageBreak/>
        <w:t>(iii)    The following measurements were made when the beam was undeflected.</w:t>
      </w:r>
    </w:p>
    <w:p w14:paraId="0EFFDA71" w14:textId="77777777" w:rsidR="00446D54" w:rsidRDefault="00446D54" w:rsidP="00446D54">
      <w:pPr>
        <w:widowControl w:val="0"/>
        <w:autoSpaceDE w:val="0"/>
        <w:autoSpaceDN w:val="0"/>
        <w:adjustRightInd w:val="0"/>
        <w:spacing w:before="240"/>
        <w:ind w:left="1701" w:right="567"/>
        <w:rPr>
          <w:rFonts w:ascii="Arial" w:hAnsi="Arial" w:cs="Arial"/>
          <w:sz w:val="22"/>
          <w:szCs w:val="22"/>
        </w:rPr>
      </w:pPr>
      <w:r>
        <w:rPr>
          <w:rFonts w:ascii="Times New Roman" w:hAnsi="Times New Roman" w:cs="Times New Roman"/>
          <w:i/>
          <w:iCs/>
          <w:sz w:val="26"/>
          <w:szCs w:val="26"/>
        </w:rPr>
        <w:t>V</w:t>
      </w:r>
      <w:r>
        <w:rPr>
          <w:rFonts w:ascii="Times New Roman" w:hAnsi="Times New Roman" w:cs="Times New Roman"/>
          <w:i/>
          <w:iCs/>
          <w:sz w:val="20"/>
          <w:szCs w:val="20"/>
          <w:vertAlign w:val="subscript"/>
        </w:rPr>
        <w:t>A</w:t>
      </w:r>
      <w:r>
        <w:rPr>
          <w:rFonts w:ascii="Arial" w:hAnsi="Arial" w:cs="Arial"/>
          <w:sz w:val="22"/>
          <w:szCs w:val="22"/>
        </w:rPr>
        <w:t xml:space="preserve"> = 3700 V      </w:t>
      </w:r>
      <w:r>
        <w:rPr>
          <w:rFonts w:ascii="Times New Roman" w:hAnsi="Times New Roman" w:cs="Times New Roman"/>
          <w:i/>
          <w:iCs/>
          <w:sz w:val="26"/>
          <w:szCs w:val="26"/>
        </w:rPr>
        <w:t>V</w:t>
      </w:r>
      <w:r>
        <w:rPr>
          <w:rFonts w:ascii="Times New Roman" w:hAnsi="Times New Roman" w:cs="Times New Roman"/>
          <w:i/>
          <w:iCs/>
          <w:sz w:val="20"/>
          <w:szCs w:val="20"/>
          <w:vertAlign w:val="subscript"/>
        </w:rPr>
        <w:t>p</w:t>
      </w:r>
      <w:r>
        <w:rPr>
          <w:rFonts w:ascii="Arial" w:hAnsi="Arial" w:cs="Arial"/>
          <w:sz w:val="22"/>
          <w:szCs w:val="22"/>
        </w:rPr>
        <w:t xml:space="preserve"> = 4500 V      </w:t>
      </w:r>
      <w:r>
        <w:rPr>
          <w:rFonts w:ascii="Times New Roman" w:hAnsi="Times New Roman" w:cs="Times New Roman"/>
          <w:i/>
          <w:iCs/>
          <w:sz w:val="26"/>
          <w:szCs w:val="26"/>
        </w:rPr>
        <w:t>d</w:t>
      </w:r>
      <w:r>
        <w:rPr>
          <w:rFonts w:ascii="Arial" w:hAnsi="Arial" w:cs="Arial"/>
          <w:sz w:val="22"/>
          <w:szCs w:val="22"/>
        </w:rPr>
        <w:t xml:space="preserve"> = 50 mm      </w:t>
      </w:r>
      <w:r>
        <w:rPr>
          <w:rFonts w:ascii="Times New Roman" w:hAnsi="Times New Roman" w:cs="Times New Roman"/>
          <w:i/>
          <w:iCs/>
          <w:sz w:val="26"/>
          <w:szCs w:val="26"/>
        </w:rPr>
        <w:t>B</w:t>
      </w:r>
      <w:r>
        <w:rPr>
          <w:rFonts w:ascii="Arial" w:hAnsi="Arial" w:cs="Arial"/>
          <w:sz w:val="22"/>
          <w:szCs w:val="22"/>
        </w:rPr>
        <w:t xml:space="preserve"> = 2.5 mT</w:t>
      </w:r>
    </w:p>
    <w:p w14:paraId="086BEA09" w14:textId="77777777" w:rsidR="00446D54" w:rsidRDefault="00446D54" w:rsidP="00446D54">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 xml:space="preserve">Use the two equations you have written down and the given data to calculate the specific charge, </w:t>
      </w:r>
      <w:r>
        <w:rPr>
          <w:rFonts w:ascii="Times New Roman" w:hAnsi="Times New Roman" w:cs="Times New Roman"/>
          <w:i/>
          <w:iCs/>
          <w:sz w:val="26"/>
          <w:szCs w:val="26"/>
        </w:rPr>
        <w:t>e</w:t>
      </w:r>
      <w:r>
        <w:rPr>
          <w:rFonts w:ascii="Arial" w:hAnsi="Arial" w:cs="Arial"/>
          <w:sz w:val="22"/>
          <w:szCs w:val="22"/>
        </w:rPr>
        <w:t>/</w:t>
      </w:r>
      <w:r>
        <w:rPr>
          <w:rFonts w:ascii="Times New Roman" w:hAnsi="Times New Roman" w:cs="Times New Roman"/>
          <w:i/>
          <w:iCs/>
          <w:sz w:val="26"/>
          <w:szCs w:val="26"/>
        </w:rPr>
        <w:t>m</w:t>
      </w:r>
      <w:r>
        <w:rPr>
          <w:rFonts w:ascii="Arial" w:hAnsi="Arial" w:cs="Arial"/>
          <w:sz w:val="22"/>
          <w:szCs w:val="22"/>
        </w:rPr>
        <w:t>, of the electron.</w:t>
      </w:r>
    </w:p>
    <w:p w14:paraId="2EFE0B9A" w14:textId="77777777" w:rsidR="00446D54" w:rsidRDefault="00446D54" w:rsidP="00446D54">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630FCC7D" w14:textId="77777777" w:rsidR="00446D54" w:rsidRDefault="00446D54" w:rsidP="00446D54">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7024C46E" w14:textId="77777777" w:rsidR="00446D54" w:rsidRDefault="00446D54" w:rsidP="00446D54">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4D9094D0" w14:textId="77777777" w:rsidR="00446D54" w:rsidRDefault="00446D54" w:rsidP="00446D54">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3EA9DC49" w14:textId="77777777" w:rsidR="00446D54" w:rsidRDefault="00446D54" w:rsidP="00446D54">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1574A581" w14:textId="77777777" w:rsidR="00446D54" w:rsidRDefault="00446D54" w:rsidP="00446D54">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36FDF631" w14:textId="77777777" w:rsidR="00446D54" w:rsidRDefault="00446D54" w:rsidP="00446D54">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47DA95B5" w14:textId="77777777" w:rsidR="00446D54" w:rsidRDefault="00446D54" w:rsidP="00446D54">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27AE2DC7" w14:textId="77777777" w:rsidR="00446D54" w:rsidRDefault="00446D54" w:rsidP="00446D54">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601EE9C8" w14:textId="77777777" w:rsidR="00446D54" w:rsidRDefault="00446D54" w:rsidP="00446D54">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1CFB8A3B" w14:textId="77777777" w:rsidR="00446D54" w:rsidRDefault="00446D54" w:rsidP="00446D54">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78F2B479" w14:textId="77777777" w:rsidR="00446D54" w:rsidRDefault="00446D54" w:rsidP="00446D54">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(5)</w:t>
      </w:r>
    </w:p>
    <w:p w14:paraId="12028B42" w14:textId="77777777" w:rsidR="00446D54" w:rsidRDefault="00446D54" w:rsidP="00446D54">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10 marks)</w:t>
      </w:r>
    </w:p>
    <w:p w14:paraId="06A51BDA" w14:textId="77777777" w:rsidR="00FF0632" w:rsidRPr="00D46EC5" w:rsidRDefault="00FF0632" w:rsidP="00FF0632">
      <w:pPr>
        <w:rPr>
          <w:rFonts w:ascii="Arial" w:hAnsi="Arial" w:cs="Arial"/>
          <w:i/>
          <w:iCs/>
        </w:rPr>
      </w:pPr>
      <w:r>
        <w:rPr>
          <w:rFonts w:ascii="Arial" w:hAnsi="Arial" w:cs="Arial"/>
          <w:i/>
          <w:iCs/>
        </w:rPr>
        <w:t xml:space="preserve"> </w:t>
      </w:r>
    </w:p>
    <w:p w14:paraId="072A2881" w14:textId="77777777" w:rsidR="00FF0632" w:rsidRDefault="00FF0632" w:rsidP="00FF0632">
      <w:pPr>
        <w:rPr>
          <w:rFonts w:ascii="Arial" w:hAnsi="Arial" w:cs="Arial"/>
          <w:b/>
          <w:bCs/>
        </w:rPr>
      </w:pPr>
      <w:r>
        <w:rPr>
          <w:rFonts w:ascii="Arial" w:hAnsi="Arial" w:cs="Arial"/>
          <w:b/>
          <w:bCs/>
        </w:rPr>
        <w:br w:type="page"/>
      </w:r>
    </w:p>
    <w:p w14:paraId="77609A14" w14:textId="77777777" w:rsidR="00FF0632" w:rsidRDefault="00FF0632" w:rsidP="00FF0632">
      <w:pPr>
        <w:rPr>
          <w:rFonts w:ascii="Arial" w:hAnsi="Arial" w:cs="Arial"/>
          <w:b/>
          <w:bCs/>
        </w:rPr>
      </w:pPr>
      <w:r>
        <w:rPr>
          <w:rFonts w:ascii="Arial" w:hAnsi="Arial" w:cs="Arial"/>
          <w:b/>
          <w:bCs/>
        </w:rPr>
        <w:lastRenderedPageBreak/>
        <w:t>Section C: Pre-Lesson Context</w:t>
      </w:r>
    </w:p>
    <w:p w14:paraId="5003DA77" w14:textId="77777777" w:rsidR="00FF0632" w:rsidRDefault="00FF0632" w:rsidP="00FF0632">
      <w:pPr>
        <w:rPr>
          <w:rFonts w:ascii="Arial" w:hAnsi="Arial" w:cs="Arial"/>
          <w:i/>
          <w:iCs/>
        </w:rPr>
      </w:pPr>
      <w:r>
        <w:rPr>
          <w:rFonts w:ascii="Arial" w:hAnsi="Arial" w:cs="Arial"/>
          <w:i/>
          <w:iCs/>
        </w:rPr>
        <w:t xml:space="preserve">Research the prompts below in advance of the lesson (making notes on these in optional) to give you some context for the upcoming lesson. </w:t>
      </w:r>
    </w:p>
    <w:p w14:paraId="3EE0E1F8" w14:textId="77777777" w:rsidR="00FF0632" w:rsidRDefault="00FF0632" w:rsidP="00FF0632">
      <w:pPr>
        <w:rPr>
          <w:rFonts w:ascii="Arial" w:hAnsi="Arial" w:cs="Arial"/>
          <w:i/>
          <w:iCs/>
        </w:rPr>
      </w:pPr>
    </w:p>
    <w:p w14:paraId="5449BFA8" w14:textId="77777777" w:rsidR="00FF0632" w:rsidRDefault="006066CF" w:rsidP="00FF0632">
      <w:pPr>
        <w:pStyle w:val="ListParagraph"/>
        <w:numPr>
          <w:ilvl w:val="0"/>
          <w:numId w:val="2"/>
        </w:numPr>
        <w:rPr>
          <w:rFonts w:ascii="Arial" w:hAnsi="Arial" w:cs="Arial"/>
        </w:rPr>
      </w:pPr>
      <w:r>
        <w:rPr>
          <w:rFonts w:ascii="Arial" w:hAnsi="Arial" w:cs="Arial"/>
        </w:rPr>
        <w:t xml:space="preserve">How did scientists use electrolysis to determine the specific charge on a hydrogen ion? </w:t>
      </w:r>
    </w:p>
    <w:p w14:paraId="2C4A84B2" w14:textId="77777777" w:rsidR="006066CF" w:rsidRDefault="006066CF" w:rsidP="00FF0632">
      <w:pPr>
        <w:pStyle w:val="ListParagraph"/>
        <w:numPr>
          <w:ilvl w:val="0"/>
          <w:numId w:val="2"/>
        </w:numPr>
        <w:rPr>
          <w:rFonts w:ascii="Arial" w:hAnsi="Arial" w:cs="Arial"/>
        </w:rPr>
      </w:pPr>
      <w:r>
        <w:rPr>
          <w:rFonts w:ascii="Arial" w:hAnsi="Arial" w:cs="Arial"/>
        </w:rPr>
        <w:t xml:space="preserve">What is a fine beam tube? </w:t>
      </w:r>
    </w:p>
    <w:p w14:paraId="41D17363" w14:textId="77777777" w:rsidR="006066CF" w:rsidRPr="005D19EC" w:rsidRDefault="006066CF" w:rsidP="00FF0632">
      <w:pPr>
        <w:pStyle w:val="ListParagraph"/>
        <w:numPr>
          <w:ilvl w:val="0"/>
          <w:numId w:val="2"/>
        </w:numPr>
        <w:rPr>
          <w:rFonts w:ascii="Arial" w:hAnsi="Arial" w:cs="Arial"/>
        </w:rPr>
      </w:pPr>
      <w:r>
        <w:rPr>
          <w:rFonts w:ascii="Arial" w:hAnsi="Arial" w:cs="Arial"/>
        </w:rPr>
        <w:t>Where is ‘</w:t>
      </w:r>
      <w:hyperlink r:id="rId60" w:history="1">
        <w:r w:rsidRPr="006066CF">
          <w:rPr>
            <w:rStyle w:val="Hyperlink"/>
            <w:rFonts w:ascii="Arial" w:hAnsi="Arial" w:cs="Arial"/>
          </w:rPr>
          <w:t>The Diamond Light Source’</w:t>
        </w:r>
      </w:hyperlink>
      <w:r>
        <w:rPr>
          <w:rFonts w:ascii="Arial" w:hAnsi="Arial" w:cs="Arial"/>
        </w:rPr>
        <w:t xml:space="preserve"> and what do they do there? </w:t>
      </w:r>
    </w:p>
    <w:p w14:paraId="1B4464D3" w14:textId="77777777" w:rsidR="00FF0632" w:rsidRDefault="00FF0632" w:rsidP="00FF0632">
      <w:pPr>
        <w:rPr>
          <w:rFonts w:ascii="Arial" w:hAnsi="Arial" w:cs="Arial"/>
          <w:b/>
          <w:bCs/>
        </w:rPr>
      </w:pPr>
    </w:p>
    <w:p w14:paraId="29DCAD8C" w14:textId="77777777" w:rsidR="00FF0632" w:rsidRDefault="00FF0632" w:rsidP="00FF0632">
      <w:pPr>
        <w:rPr>
          <w:rFonts w:ascii="Arial" w:hAnsi="Arial" w:cs="Arial"/>
          <w:b/>
          <w:bCs/>
        </w:rPr>
      </w:pPr>
      <w:r>
        <w:rPr>
          <w:rFonts w:ascii="Arial" w:hAnsi="Arial" w:cs="Arial"/>
          <w:b/>
          <w:bCs/>
        </w:rPr>
        <w:t>Section D: Post Lesson Follow up tasks</w:t>
      </w:r>
    </w:p>
    <w:p w14:paraId="11FAA4DC" w14:textId="77777777" w:rsidR="00FF0632" w:rsidRPr="00D46EC5" w:rsidRDefault="00FF0632" w:rsidP="00FF0632">
      <w:pPr>
        <w:rPr>
          <w:rFonts w:ascii="Arial" w:hAnsi="Arial" w:cs="Arial"/>
          <w:i/>
          <w:iCs/>
        </w:rPr>
      </w:pPr>
      <w:r>
        <w:rPr>
          <w:rFonts w:ascii="Arial" w:hAnsi="Arial" w:cs="Arial"/>
          <w:i/>
          <w:iCs/>
        </w:rPr>
        <w:t xml:space="preserve">Use the resources linked below to review, practice and go beyond the lesson. </w:t>
      </w:r>
    </w:p>
    <w:p w14:paraId="57934CF5" w14:textId="77777777" w:rsidR="00FF0632" w:rsidRDefault="00FF0632" w:rsidP="00FF0632">
      <w:pPr>
        <w:rPr>
          <w:rFonts w:ascii="Arial" w:hAnsi="Arial" w:cs="Arial"/>
          <w:b/>
          <w:bCs/>
        </w:rPr>
      </w:pPr>
    </w:p>
    <w:tbl>
      <w:tblPr>
        <w:tblStyle w:val="TableGrid"/>
        <w:tblW w:w="0" w:type="auto"/>
        <w:tblLook w:val="04A0" w:firstRow="1" w:lastRow="0" w:firstColumn="1" w:lastColumn="0" w:noHBand="0" w:noVBand="1"/>
      </w:tblPr>
      <w:tblGrid>
        <w:gridCol w:w="1018"/>
        <w:gridCol w:w="1954"/>
        <w:gridCol w:w="1559"/>
        <w:gridCol w:w="5925"/>
      </w:tblGrid>
      <w:tr w:rsidR="00FF0632" w:rsidRPr="00110C81" w14:paraId="1A60F52A" w14:textId="77777777" w:rsidTr="0011203C">
        <w:tc>
          <w:tcPr>
            <w:tcW w:w="1018" w:type="dxa"/>
            <w:vAlign w:val="center"/>
          </w:tcPr>
          <w:p w14:paraId="48FC4651" w14:textId="77777777" w:rsidR="00FF0632" w:rsidRDefault="00FF0632" w:rsidP="0011203C">
            <w:pPr>
              <w:jc w:val="center"/>
            </w:pPr>
            <w:r>
              <w:t>Lesson</w:t>
            </w:r>
          </w:p>
        </w:tc>
        <w:tc>
          <w:tcPr>
            <w:tcW w:w="1954" w:type="dxa"/>
            <w:vAlign w:val="center"/>
          </w:tcPr>
          <w:p w14:paraId="1122802C" w14:textId="77777777" w:rsidR="00FF0632" w:rsidRDefault="00FF0632" w:rsidP="0011203C">
            <w:pPr>
              <w:jc w:val="center"/>
            </w:pPr>
            <w:r>
              <w:t>Lesson Title</w:t>
            </w:r>
          </w:p>
        </w:tc>
        <w:tc>
          <w:tcPr>
            <w:tcW w:w="1559" w:type="dxa"/>
            <w:vAlign w:val="center"/>
          </w:tcPr>
          <w:p w14:paraId="739BDD4A" w14:textId="77777777" w:rsidR="00FF0632" w:rsidRDefault="00FF0632" w:rsidP="0011203C">
            <w:pPr>
              <w:jc w:val="center"/>
            </w:pPr>
            <w:hyperlink r:id="rId61" w:history="1">
              <w:r w:rsidRPr="00874BD4">
                <w:rPr>
                  <w:rStyle w:val="Hyperlink"/>
                </w:rPr>
                <w:t>Specification</w:t>
              </w:r>
            </w:hyperlink>
          </w:p>
        </w:tc>
        <w:tc>
          <w:tcPr>
            <w:tcW w:w="5925" w:type="dxa"/>
          </w:tcPr>
          <w:p w14:paraId="3D8560C3" w14:textId="77777777" w:rsidR="00FF0632" w:rsidRDefault="00FF0632" w:rsidP="0011203C">
            <w:r>
              <w:t xml:space="preserve">Resources </w:t>
            </w:r>
          </w:p>
          <w:p w14:paraId="40DDDC80" w14:textId="77777777" w:rsidR="00FF0632" w:rsidRPr="00874BD4" w:rsidRDefault="00FF0632" w:rsidP="0011203C">
            <w:pPr>
              <w:rPr>
                <w:i/>
                <w:iCs/>
              </w:rPr>
            </w:pPr>
            <w:r w:rsidRPr="00912EC3">
              <w:rPr>
                <w:i/>
                <w:iCs/>
                <w:color w:val="808080" w:themeColor="background1" w:themeShade="80"/>
              </w:rPr>
              <w:t>Where resources are web-based they will be hyperlinked</w:t>
            </w:r>
          </w:p>
        </w:tc>
      </w:tr>
      <w:tr w:rsidR="00FF0632" w:rsidRPr="00110C81" w14:paraId="47A12C6E" w14:textId="77777777" w:rsidTr="0011203C">
        <w:tc>
          <w:tcPr>
            <w:tcW w:w="1018" w:type="dxa"/>
            <w:vAlign w:val="center"/>
          </w:tcPr>
          <w:p w14:paraId="14AA1DDC" w14:textId="77777777" w:rsidR="00FF0632" w:rsidRDefault="00FF0632" w:rsidP="0011203C">
            <w:pPr>
              <w:jc w:val="center"/>
            </w:pPr>
            <w:r>
              <w:t>1.</w:t>
            </w:r>
            <w:r w:rsidR="006066CF">
              <w:t>3</w:t>
            </w:r>
          </w:p>
        </w:tc>
        <w:tc>
          <w:tcPr>
            <w:tcW w:w="1954" w:type="dxa"/>
            <w:vAlign w:val="center"/>
          </w:tcPr>
          <w:p w14:paraId="5D482CFA" w14:textId="77777777" w:rsidR="00FF0632" w:rsidRDefault="006066CF" w:rsidP="0011203C">
            <w:pPr>
              <w:jc w:val="center"/>
            </w:pPr>
            <w:r>
              <w:t>The Specific Charge of the Electron</w:t>
            </w:r>
          </w:p>
        </w:tc>
        <w:tc>
          <w:tcPr>
            <w:tcW w:w="1559" w:type="dxa"/>
            <w:vAlign w:val="center"/>
          </w:tcPr>
          <w:p w14:paraId="34F26B88" w14:textId="77777777" w:rsidR="00FF0632" w:rsidRDefault="00FF0632" w:rsidP="0011203C">
            <w:pPr>
              <w:jc w:val="center"/>
            </w:pPr>
            <w:r w:rsidRPr="002A1E31">
              <w:t>3.</w:t>
            </w:r>
            <w:r>
              <w:t>12</w:t>
            </w:r>
            <w:r w:rsidRPr="002A1E31">
              <w:t>.1.</w:t>
            </w:r>
            <w:r w:rsidR="006066CF">
              <w:t>3</w:t>
            </w:r>
            <w:r>
              <w:t xml:space="preserve"> </w:t>
            </w:r>
            <w:r w:rsidR="006066CF" w:rsidRPr="006066CF">
              <w:t>Specific charge of the electron</w:t>
            </w:r>
          </w:p>
        </w:tc>
        <w:tc>
          <w:tcPr>
            <w:tcW w:w="5925" w:type="dxa"/>
          </w:tcPr>
          <w:p w14:paraId="53140BC9" w14:textId="77777777" w:rsidR="00FF0632" w:rsidRPr="00331C91" w:rsidRDefault="00FF0632" w:rsidP="0011203C">
            <w:pPr>
              <w:rPr>
                <w:b/>
                <w:bCs/>
                <w:i/>
                <w:iCs/>
              </w:rPr>
            </w:pPr>
            <w:r w:rsidRPr="00331C91">
              <w:rPr>
                <w:b/>
                <w:bCs/>
                <w:i/>
                <w:iCs/>
              </w:rPr>
              <w:t xml:space="preserve">Textbook page(s): </w:t>
            </w:r>
            <w:r w:rsidR="006066CF">
              <w:rPr>
                <w:b/>
                <w:bCs/>
                <w:i/>
                <w:iCs/>
              </w:rPr>
              <w:t>6-11</w:t>
            </w:r>
          </w:p>
          <w:p w14:paraId="4314ED85" w14:textId="77777777" w:rsidR="00FF0632" w:rsidRDefault="00FF0632" w:rsidP="0011203C">
            <w:pPr>
              <w:rPr>
                <w:color w:val="ED7D31" w:themeColor="accent2"/>
              </w:rPr>
            </w:pPr>
            <w:r w:rsidRPr="0002629B">
              <w:rPr>
                <w:color w:val="ED7D31" w:themeColor="accent2"/>
              </w:rPr>
              <w:t>Review:</w:t>
            </w:r>
          </w:p>
          <w:p w14:paraId="14E8D672" w14:textId="77777777" w:rsidR="00FF0632" w:rsidRPr="008E258E" w:rsidRDefault="00FF0632" w:rsidP="00390CE6">
            <w:pPr>
              <w:pStyle w:val="ListParagraph"/>
              <w:numPr>
                <w:ilvl w:val="0"/>
                <w:numId w:val="1"/>
              </w:numPr>
            </w:pPr>
            <w:r>
              <w:t>YouTube</w:t>
            </w:r>
            <w:r w:rsidR="00FE138F">
              <w:t xml:space="preserve">: </w:t>
            </w:r>
            <w:hyperlink r:id="rId62" w:history="1">
              <w:r w:rsidR="00FE138F" w:rsidRPr="00390CE6">
                <w:rPr>
                  <w:rStyle w:val="Hyperlink"/>
                </w:rPr>
                <w:t>Spec</w:t>
              </w:r>
              <w:r w:rsidR="00390CE6" w:rsidRPr="00390CE6">
                <w:rPr>
                  <w:rStyle w:val="Hyperlink"/>
                </w:rPr>
                <w:t>i</w:t>
              </w:r>
              <w:r w:rsidR="00FE138F" w:rsidRPr="00390CE6">
                <w:rPr>
                  <w:rStyle w:val="Hyperlink"/>
                </w:rPr>
                <w:t>fic Charge o</w:t>
              </w:r>
              <w:r w:rsidR="00390CE6" w:rsidRPr="00390CE6">
                <w:rPr>
                  <w:rStyle w:val="Hyperlink"/>
                </w:rPr>
                <w:t>f Electron</w:t>
              </w:r>
            </w:hyperlink>
            <w:r>
              <w:br/>
            </w:r>
          </w:p>
          <w:p w14:paraId="43777FB2" w14:textId="77777777" w:rsidR="00FF0632" w:rsidRDefault="00FF0632" w:rsidP="0011203C">
            <w:pPr>
              <w:rPr>
                <w:color w:val="70AD47" w:themeColor="accent6"/>
              </w:rPr>
            </w:pPr>
            <w:r w:rsidRPr="008E258E">
              <w:rPr>
                <w:color w:val="70AD47" w:themeColor="accent6"/>
              </w:rPr>
              <w:t>Practice:</w:t>
            </w:r>
          </w:p>
          <w:p w14:paraId="5A6AB6EA" w14:textId="77777777" w:rsidR="00680C68" w:rsidRDefault="00FF0632" w:rsidP="0011203C">
            <w:pPr>
              <w:pStyle w:val="ListParagraph"/>
              <w:numPr>
                <w:ilvl w:val="0"/>
                <w:numId w:val="1"/>
              </w:numPr>
            </w:pPr>
            <w:r>
              <w:t xml:space="preserve">Seneca Learning Section(s): </w:t>
            </w:r>
            <w:r w:rsidR="00680C68">
              <w:t>12.1.3</w:t>
            </w:r>
          </w:p>
          <w:p w14:paraId="4AF81463" w14:textId="77777777" w:rsidR="00680C68" w:rsidRDefault="00680C68" w:rsidP="0011203C">
            <w:pPr>
              <w:pStyle w:val="ListParagraph"/>
              <w:numPr>
                <w:ilvl w:val="0"/>
                <w:numId w:val="1"/>
              </w:numPr>
            </w:pPr>
            <w:r>
              <w:t xml:space="preserve">Attempt Questions 6-11 on pages 7-9 of the </w:t>
            </w:r>
            <w:hyperlink r:id="rId63" w:history="1">
              <w:r w:rsidRPr="00680C68">
                <w:rPr>
                  <w:rStyle w:val="Hyperlink"/>
                </w:rPr>
                <w:t>Turning Points Textbook.</w:t>
              </w:r>
            </w:hyperlink>
          </w:p>
          <w:p w14:paraId="2A32EA97" w14:textId="77777777" w:rsidR="00A948C9" w:rsidRDefault="00680C68" w:rsidP="0011203C">
            <w:pPr>
              <w:pStyle w:val="ListParagraph"/>
              <w:numPr>
                <w:ilvl w:val="0"/>
                <w:numId w:val="1"/>
              </w:numPr>
            </w:pPr>
            <w:r>
              <w:t xml:space="preserve">Complete Assignment 1 (page </w:t>
            </w:r>
            <w:r w:rsidR="007B38C1">
              <w:t>33</w:t>
            </w:r>
            <w:r>
              <w:t>)</w:t>
            </w:r>
          </w:p>
          <w:p w14:paraId="7E5E6769" w14:textId="77777777" w:rsidR="00FF0632" w:rsidRDefault="00A948C9" w:rsidP="0011203C">
            <w:pPr>
              <w:pStyle w:val="ListParagraph"/>
              <w:numPr>
                <w:ilvl w:val="0"/>
                <w:numId w:val="1"/>
              </w:numPr>
            </w:pPr>
            <w:r>
              <w:t xml:space="preserve">Practice Question(s) 3 and 4 on pages 15-16 of the </w:t>
            </w:r>
            <w:hyperlink r:id="rId64" w:history="1">
              <w:r w:rsidRPr="00680C68">
                <w:rPr>
                  <w:rStyle w:val="Hyperlink"/>
                </w:rPr>
                <w:t>Turning Points Textbook.</w:t>
              </w:r>
            </w:hyperlink>
            <w:r w:rsidR="00FF0632">
              <w:br/>
            </w:r>
          </w:p>
          <w:p w14:paraId="06B22F11" w14:textId="77777777" w:rsidR="00FF0632" w:rsidRDefault="00390CE6" w:rsidP="0011203C">
            <w:pPr>
              <w:rPr>
                <w:color w:val="7030A0"/>
              </w:rPr>
            </w:pPr>
            <w:r>
              <w:rPr>
                <w:color w:val="7030A0"/>
              </w:rPr>
              <w:t>Go Beyond</w:t>
            </w:r>
            <w:r w:rsidR="00FF0632" w:rsidRPr="0002629B">
              <w:rPr>
                <w:color w:val="7030A0"/>
              </w:rPr>
              <w:t>:</w:t>
            </w:r>
          </w:p>
          <w:p w14:paraId="7CC465D4" w14:textId="77777777" w:rsidR="00680C68" w:rsidRPr="00A948C9" w:rsidRDefault="00680C68" w:rsidP="0011203C">
            <w:pPr>
              <w:pStyle w:val="ListParagraph"/>
              <w:numPr>
                <w:ilvl w:val="0"/>
                <w:numId w:val="1"/>
              </w:numPr>
              <w:rPr>
                <w:color w:val="000000" w:themeColor="text1"/>
              </w:rPr>
            </w:pPr>
            <w:r>
              <w:rPr>
                <w:color w:val="000000" w:themeColor="text1"/>
              </w:rPr>
              <w:t xml:space="preserve">Attempt Questions 12 on page 9 </w:t>
            </w:r>
            <w:r>
              <w:t xml:space="preserve">of the </w:t>
            </w:r>
            <w:hyperlink r:id="rId65" w:history="1">
              <w:r w:rsidRPr="00680C68">
                <w:rPr>
                  <w:rStyle w:val="Hyperlink"/>
                </w:rPr>
                <w:t>Turning Points Textbook.</w:t>
              </w:r>
            </w:hyperlink>
          </w:p>
          <w:p w14:paraId="1583813C" w14:textId="77777777" w:rsidR="00A948C9" w:rsidRDefault="00A948C9" w:rsidP="0011203C">
            <w:pPr>
              <w:pStyle w:val="ListParagraph"/>
              <w:numPr>
                <w:ilvl w:val="0"/>
                <w:numId w:val="1"/>
              </w:numPr>
              <w:rPr>
                <w:color w:val="000000" w:themeColor="text1"/>
              </w:rPr>
            </w:pPr>
            <w:r>
              <w:t xml:space="preserve">Practice Question 6 on page 16 of the </w:t>
            </w:r>
            <w:hyperlink r:id="rId66" w:history="1">
              <w:r w:rsidRPr="00680C68">
                <w:rPr>
                  <w:rStyle w:val="Hyperlink"/>
                </w:rPr>
                <w:t>Turning Points Textbook.</w:t>
              </w:r>
            </w:hyperlink>
          </w:p>
          <w:p w14:paraId="7101A127" w14:textId="77777777" w:rsidR="00FF0632" w:rsidRDefault="00FF0632" w:rsidP="0011203C">
            <w:pPr>
              <w:pStyle w:val="ListParagraph"/>
              <w:numPr>
                <w:ilvl w:val="0"/>
                <w:numId w:val="1"/>
              </w:numPr>
              <w:rPr>
                <w:color w:val="000000" w:themeColor="text1"/>
              </w:rPr>
            </w:pPr>
            <w:r>
              <w:rPr>
                <w:color w:val="000000" w:themeColor="text1"/>
              </w:rPr>
              <w:t>Isaac</w:t>
            </w:r>
            <w:r w:rsidR="00A948C9">
              <w:rPr>
                <w:color w:val="000000" w:themeColor="text1"/>
              </w:rPr>
              <w:t xml:space="preserve"> Physics: </w:t>
            </w:r>
            <w:hyperlink r:id="rId67" w:history="1">
              <w:r w:rsidR="00A948C9" w:rsidRPr="00A948C9">
                <w:rPr>
                  <w:rStyle w:val="Hyperlink"/>
                </w:rPr>
                <w:t>A Charge in a Magnetic Field</w:t>
              </w:r>
            </w:hyperlink>
          </w:p>
          <w:p w14:paraId="66904482" w14:textId="77777777" w:rsidR="00FF0632" w:rsidRPr="00110C81" w:rsidRDefault="00FF0632" w:rsidP="007B5EDD">
            <w:pPr>
              <w:pStyle w:val="ListParagraph"/>
              <w:ind w:left="360"/>
              <w:rPr>
                <w:color w:val="000000" w:themeColor="text1"/>
              </w:rPr>
            </w:pPr>
          </w:p>
        </w:tc>
      </w:tr>
    </w:tbl>
    <w:p w14:paraId="0D3265CF" w14:textId="77777777" w:rsidR="00FF0632" w:rsidRPr="00F62D5F" w:rsidRDefault="00FF0632" w:rsidP="00FF0632">
      <w:pPr>
        <w:rPr>
          <w:rFonts w:ascii="Arial" w:hAnsi="Arial" w:cs="Arial"/>
          <w:b/>
          <w:bCs/>
        </w:rPr>
      </w:pPr>
    </w:p>
    <w:p w14:paraId="6178749D" w14:textId="77777777" w:rsidR="004D75A1" w:rsidRDefault="004D75A1">
      <w:pPr>
        <w:rPr>
          <w:rFonts w:ascii="Arial" w:hAnsi="Arial" w:cs="Arial"/>
          <w:b/>
          <w:bCs/>
        </w:rPr>
      </w:pPr>
      <w:r>
        <w:rPr>
          <w:rFonts w:ascii="Arial" w:hAnsi="Arial" w:cs="Arial"/>
          <w:b/>
          <w:bCs/>
        </w:rPr>
        <w:br w:type="page"/>
      </w:r>
    </w:p>
    <w:p w14:paraId="651E90A3" w14:textId="77777777" w:rsidR="004D75A1" w:rsidRDefault="004D75A1" w:rsidP="004D75A1">
      <w:pPr>
        <w:rPr>
          <w:rFonts w:ascii="Arial" w:hAnsi="Arial" w:cs="Arial"/>
          <w:b/>
          <w:bCs/>
          <w:sz w:val="28"/>
          <w:szCs w:val="28"/>
        </w:rPr>
      </w:pPr>
      <w:r>
        <w:rPr>
          <w:rFonts w:ascii="Arial" w:hAnsi="Arial" w:cs="Arial"/>
          <w:b/>
          <w:bCs/>
          <w:sz w:val="28"/>
          <w:szCs w:val="28"/>
        </w:rPr>
        <w:lastRenderedPageBreak/>
        <w:t>1</w:t>
      </w:r>
      <w:r w:rsidRPr="00F62D5F">
        <w:rPr>
          <w:rFonts w:ascii="Arial" w:hAnsi="Arial" w:cs="Arial"/>
          <w:b/>
          <w:bCs/>
          <w:sz w:val="28"/>
          <w:szCs w:val="28"/>
        </w:rPr>
        <w:t>.</w:t>
      </w:r>
      <w:r>
        <w:rPr>
          <w:rFonts w:ascii="Arial" w:hAnsi="Arial" w:cs="Arial"/>
          <w:b/>
          <w:bCs/>
          <w:sz w:val="28"/>
          <w:szCs w:val="28"/>
        </w:rPr>
        <w:t>4</w:t>
      </w:r>
      <w:r w:rsidRPr="00F62D5F">
        <w:rPr>
          <w:rFonts w:ascii="Arial" w:hAnsi="Arial" w:cs="Arial"/>
          <w:b/>
          <w:bCs/>
          <w:sz w:val="28"/>
          <w:szCs w:val="28"/>
        </w:rPr>
        <w:t xml:space="preserve"> </w:t>
      </w:r>
      <w:r>
        <w:rPr>
          <w:rFonts w:ascii="Arial" w:hAnsi="Arial" w:cs="Arial"/>
          <w:b/>
          <w:bCs/>
          <w:sz w:val="28"/>
          <w:szCs w:val="28"/>
        </w:rPr>
        <w:t>Millikan’s Experiments</w:t>
      </w:r>
    </w:p>
    <w:p w14:paraId="609FA2BE" w14:textId="77777777" w:rsidR="004D75A1" w:rsidRDefault="004D75A1" w:rsidP="004D75A1">
      <w:pPr>
        <w:rPr>
          <w:rFonts w:ascii="Arial" w:hAnsi="Arial" w:cs="Arial"/>
          <w:b/>
          <w:bCs/>
          <w:sz w:val="28"/>
          <w:szCs w:val="28"/>
        </w:rPr>
      </w:pPr>
    </w:p>
    <w:p w14:paraId="67333195" w14:textId="77777777" w:rsidR="004D75A1" w:rsidRDefault="004D75A1" w:rsidP="004D75A1">
      <w:pPr>
        <w:rPr>
          <w:rFonts w:ascii="Arial" w:hAnsi="Arial" w:cs="Arial"/>
          <w:b/>
          <w:bCs/>
        </w:rPr>
      </w:pPr>
      <w:r>
        <w:rPr>
          <w:rFonts w:ascii="Arial" w:hAnsi="Arial" w:cs="Arial"/>
          <w:b/>
          <w:bCs/>
        </w:rPr>
        <w:t>Section A: Pre-Requisite Knowledge</w:t>
      </w:r>
    </w:p>
    <w:p w14:paraId="320203D0" w14:textId="77777777" w:rsidR="004D75A1" w:rsidRDefault="004D75A1" w:rsidP="004D75A1">
      <w:pPr>
        <w:rPr>
          <w:rFonts w:ascii="Arial" w:hAnsi="Arial" w:cs="Arial"/>
          <w:i/>
          <w:iCs/>
        </w:rPr>
      </w:pPr>
      <w:r>
        <w:rPr>
          <w:rFonts w:ascii="Arial" w:hAnsi="Arial" w:cs="Arial"/>
          <w:i/>
          <w:iCs/>
        </w:rPr>
        <w:t xml:space="preserve">Please make sure you are confident with the following material before the lesson. Use the linked resources to review if you are unsure. </w:t>
      </w:r>
    </w:p>
    <w:p w14:paraId="1258FE82" w14:textId="77777777" w:rsidR="004D75A1" w:rsidRDefault="004D75A1" w:rsidP="004D75A1">
      <w:pPr>
        <w:rPr>
          <w:rFonts w:ascii="Arial" w:hAnsi="Arial" w:cs="Arial"/>
        </w:rPr>
      </w:pPr>
    </w:p>
    <w:tbl>
      <w:tblPr>
        <w:tblStyle w:val="TableGrid"/>
        <w:tblW w:w="10621" w:type="dxa"/>
        <w:tblLook w:val="04A0" w:firstRow="1" w:lastRow="0" w:firstColumn="1" w:lastColumn="0" w:noHBand="0" w:noVBand="1"/>
      </w:tblPr>
      <w:tblGrid>
        <w:gridCol w:w="3301"/>
        <w:gridCol w:w="1417"/>
        <w:gridCol w:w="1417"/>
        <w:gridCol w:w="4486"/>
      </w:tblGrid>
      <w:tr w:rsidR="004D75A1" w14:paraId="44E37079" w14:textId="77777777" w:rsidTr="0011203C">
        <w:trPr>
          <w:trHeight w:val="680"/>
        </w:trPr>
        <w:tc>
          <w:tcPr>
            <w:tcW w:w="3301" w:type="dxa"/>
            <w:vAlign w:val="center"/>
          </w:tcPr>
          <w:p w14:paraId="7B2880B0" w14:textId="77777777" w:rsidR="004D75A1" w:rsidRPr="00F62D5F" w:rsidRDefault="004D75A1" w:rsidP="0011203C">
            <w:pPr>
              <w:jc w:val="center"/>
              <w:rPr>
                <w:rFonts w:ascii="Arial" w:hAnsi="Arial" w:cs="Arial"/>
                <w:b/>
                <w:bCs/>
              </w:rPr>
            </w:pPr>
            <w:r w:rsidRPr="00F62D5F">
              <w:rPr>
                <w:rFonts w:ascii="Arial" w:hAnsi="Arial" w:cs="Arial"/>
                <w:b/>
                <w:bCs/>
              </w:rPr>
              <w:t>Topic</w:t>
            </w:r>
          </w:p>
        </w:tc>
        <w:tc>
          <w:tcPr>
            <w:tcW w:w="1417" w:type="dxa"/>
            <w:vAlign w:val="center"/>
          </w:tcPr>
          <w:p w14:paraId="5BDDDA5E" w14:textId="77777777" w:rsidR="004D75A1" w:rsidRPr="00F62D5F" w:rsidRDefault="004D75A1" w:rsidP="0011203C">
            <w:pPr>
              <w:jc w:val="center"/>
              <w:rPr>
                <w:rFonts w:ascii="Arial" w:hAnsi="Arial" w:cs="Arial"/>
                <w:b/>
                <w:bCs/>
              </w:rPr>
            </w:pPr>
            <w:r w:rsidRPr="00F62D5F">
              <w:rPr>
                <w:rFonts w:ascii="Arial" w:hAnsi="Arial" w:cs="Arial"/>
                <w:b/>
                <w:bCs/>
              </w:rPr>
              <w:t>Kerboodle Textbook</w:t>
            </w:r>
          </w:p>
        </w:tc>
        <w:tc>
          <w:tcPr>
            <w:tcW w:w="1417" w:type="dxa"/>
            <w:vAlign w:val="center"/>
          </w:tcPr>
          <w:p w14:paraId="690F40DB" w14:textId="77777777" w:rsidR="004D75A1" w:rsidRPr="00F62D5F" w:rsidRDefault="004D75A1" w:rsidP="0011203C">
            <w:pPr>
              <w:jc w:val="center"/>
              <w:rPr>
                <w:rFonts w:ascii="Arial" w:hAnsi="Arial" w:cs="Arial"/>
                <w:b/>
                <w:bCs/>
              </w:rPr>
            </w:pPr>
            <w:r w:rsidRPr="00F62D5F">
              <w:rPr>
                <w:rFonts w:ascii="Arial" w:hAnsi="Arial" w:cs="Arial"/>
                <w:b/>
                <w:bCs/>
              </w:rPr>
              <w:t>CGP Textbook</w:t>
            </w:r>
          </w:p>
        </w:tc>
        <w:tc>
          <w:tcPr>
            <w:tcW w:w="4486" w:type="dxa"/>
            <w:vAlign w:val="center"/>
          </w:tcPr>
          <w:p w14:paraId="0938034E" w14:textId="77777777" w:rsidR="004D75A1" w:rsidRPr="00F62D5F" w:rsidRDefault="004D75A1" w:rsidP="0011203C">
            <w:pPr>
              <w:jc w:val="center"/>
              <w:rPr>
                <w:rFonts w:ascii="Arial" w:hAnsi="Arial" w:cs="Arial"/>
                <w:b/>
                <w:bCs/>
              </w:rPr>
            </w:pPr>
            <w:r w:rsidRPr="00F62D5F">
              <w:rPr>
                <w:rFonts w:ascii="Arial" w:hAnsi="Arial" w:cs="Arial"/>
                <w:b/>
                <w:bCs/>
              </w:rPr>
              <w:t>Media</w:t>
            </w:r>
          </w:p>
        </w:tc>
      </w:tr>
      <w:tr w:rsidR="004D75A1" w14:paraId="7465567A" w14:textId="77777777" w:rsidTr="007B5EDD">
        <w:trPr>
          <w:trHeight w:val="567"/>
        </w:trPr>
        <w:tc>
          <w:tcPr>
            <w:tcW w:w="3301" w:type="dxa"/>
            <w:vAlign w:val="center"/>
          </w:tcPr>
          <w:p w14:paraId="645EA114" w14:textId="77777777" w:rsidR="004D75A1" w:rsidRDefault="004D75A1" w:rsidP="0011203C">
            <w:pPr>
              <w:rPr>
                <w:rFonts w:ascii="Arial" w:hAnsi="Arial" w:cs="Arial"/>
              </w:rPr>
            </w:pPr>
            <w:r>
              <w:rPr>
                <w:rFonts w:ascii="Arial" w:hAnsi="Arial" w:cs="Arial"/>
              </w:rPr>
              <w:t>Static Electricity</w:t>
            </w:r>
          </w:p>
        </w:tc>
        <w:tc>
          <w:tcPr>
            <w:tcW w:w="1417" w:type="dxa"/>
            <w:vAlign w:val="center"/>
          </w:tcPr>
          <w:p w14:paraId="1D567547" w14:textId="77777777" w:rsidR="004D75A1" w:rsidRDefault="00EE371E" w:rsidP="007B5EDD">
            <w:pPr>
              <w:jc w:val="center"/>
              <w:rPr>
                <w:rFonts w:ascii="Arial" w:hAnsi="Arial" w:cs="Arial"/>
              </w:rPr>
            </w:pPr>
            <w:r>
              <w:rPr>
                <w:rFonts w:ascii="Arial" w:hAnsi="Arial" w:cs="Arial"/>
              </w:rPr>
              <w:t>358-361</w:t>
            </w:r>
          </w:p>
        </w:tc>
        <w:tc>
          <w:tcPr>
            <w:tcW w:w="1417" w:type="dxa"/>
          </w:tcPr>
          <w:p w14:paraId="18DDE5AF" w14:textId="77777777" w:rsidR="004D75A1" w:rsidRDefault="004D75A1" w:rsidP="0011203C">
            <w:pPr>
              <w:rPr>
                <w:rFonts w:ascii="Arial" w:hAnsi="Arial" w:cs="Arial"/>
              </w:rPr>
            </w:pPr>
          </w:p>
        </w:tc>
        <w:tc>
          <w:tcPr>
            <w:tcW w:w="4486" w:type="dxa"/>
            <w:vAlign w:val="center"/>
          </w:tcPr>
          <w:p w14:paraId="13C12998" w14:textId="77777777" w:rsidR="004D75A1" w:rsidRDefault="00390CE6" w:rsidP="007B5EDD">
            <w:pPr>
              <w:rPr>
                <w:rFonts w:ascii="Arial" w:hAnsi="Arial" w:cs="Arial"/>
              </w:rPr>
            </w:pPr>
            <w:hyperlink r:id="rId68" w:history="1">
              <w:r w:rsidRPr="00390CE6">
                <w:rPr>
                  <w:rStyle w:val="Hyperlink"/>
                  <w:rFonts w:ascii="Arial" w:hAnsi="Arial" w:cs="Arial"/>
                </w:rPr>
                <w:t>Static Charge</w:t>
              </w:r>
            </w:hyperlink>
          </w:p>
        </w:tc>
      </w:tr>
      <w:tr w:rsidR="004D75A1" w14:paraId="76EBB956" w14:textId="77777777" w:rsidTr="007B5EDD">
        <w:trPr>
          <w:trHeight w:val="567"/>
        </w:trPr>
        <w:tc>
          <w:tcPr>
            <w:tcW w:w="3301" w:type="dxa"/>
            <w:vAlign w:val="center"/>
          </w:tcPr>
          <w:p w14:paraId="6EB3713E" w14:textId="77777777" w:rsidR="004D75A1" w:rsidRDefault="004D75A1" w:rsidP="0011203C">
            <w:pPr>
              <w:rPr>
                <w:rFonts w:ascii="Arial" w:hAnsi="Arial" w:cs="Arial"/>
              </w:rPr>
            </w:pPr>
            <w:r>
              <w:rPr>
                <w:rFonts w:ascii="Arial" w:hAnsi="Arial" w:cs="Arial"/>
              </w:rPr>
              <w:t>Terminal Velocity</w:t>
            </w:r>
          </w:p>
        </w:tc>
        <w:tc>
          <w:tcPr>
            <w:tcW w:w="1417" w:type="dxa"/>
            <w:vAlign w:val="center"/>
          </w:tcPr>
          <w:p w14:paraId="750C3927" w14:textId="77777777" w:rsidR="004D75A1" w:rsidRDefault="00EE371E" w:rsidP="007B5EDD">
            <w:pPr>
              <w:jc w:val="center"/>
              <w:rPr>
                <w:rFonts w:ascii="Arial" w:hAnsi="Arial" w:cs="Arial"/>
              </w:rPr>
            </w:pPr>
            <w:r>
              <w:rPr>
                <w:rFonts w:ascii="Arial" w:hAnsi="Arial" w:cs="Arial"/>
              </w:rPr>
              <w:t>144-145</w:t>
            </w:r>
          </w:p>
        </w:tc>
        <w:tc>
          <w:tcPr>
            <w:tcW w:w="1417" w:type="dxa"/>
          </w:tcPr>
          <w:p w14:paraId="70F98114" w14:textId="77777777" w:rsidR="004D75A1" w:rsidRDefault="004D75A1" w:rsidP="0011203C">
            <w:pPr>
              <w:rPr>
                <w:rFonts w:ascii="Arial" w:hAnsi="Arial" w:cs="Arial"/>
              </w:rPr>
            </w:pPr>
          </w:p>
        </w:tc>
        <w:tc>
          <w:tcPr>
            <w:tcW w:w="4486" w:type="dxa"/>
            <w:vAlign w:val="center"/>
          </w:tcPr>
          <w:p w14:paraId="2ED9DC78" w14:textId="77777777" w:rsidR="004D75A1" w:rsidRDefault="00390CE6" w:rsidP="007B5EDD">
            <w:pPr>
              <w:rPr>
                <w:rFonts w:ascii="Arial" w:hAnsi="Arial" w:cs="Arial"/>
              </w:rPr>
            </w:pPr>
            <w:hyperlink r:id="rId69" w:history="1">
              <w:r w:rsidRPr="00390CE6">
                <w:rPr>
                  <w:rStyle w:val="Hyperlink"/>
                  <w:rFonts w:ascii="Arial" w:hAnsi="Arial" w:cs="Arial"/>
                </w:rPr>
                <w:t>Terminal Velocity</w:t>
              </w:r>
            </w:hyperlink>
          </w:p>
        </w:tc>
      </w:tr>
      <w:tr w:rsidR="004D75A1" w14:paraId="3B91F347" w14:textId="77777777" w:rsidTr="007B5EDD">
        <w:trPr>
          <w:trHeight w:val="567"/>
        </w:trPr>
        <w:tc>
          <w:tcPr>
            <w:tcW w:w="3301" w:type="dxa"/>
            <w:vAlign w:val="center"/>
          </w:tcPr>
          <w:p w14:paraId="4C321EF6" w14:textId="77777777" w:rsidR="004D75A1" w:rsidRDefault="004D75A1" w:rsidP="0011203C">
            <w:pPr>
              <w:rPr>
                <w:rFonts w:ascii="Arial" w:hAnsi="Arial" w:cs="Arial"/>
              </w:rPr>
            </w:pPr>
            <w:r>
              <w:rPr>
                <w:rFonts w:ascii="Arial" w:hAnsi="Arial" w:cs="Arial"/>
              </w:rPr>
              <w:t>Forces and Acceleration</w:t>
            </w:r>
          </w:p>
        </w:tc>
        <w:tc>
          <w:tcPr>
            <w:tcW w:w="1417" w:type="dxa"/>
            <w:vAlign w:val="center"/>
          </w:tcPr>
          <w:p w14:paraId="39DAB3FC" w14:textId="77777777" w:rsidR="004D75A1" w:rsidRDefault="00EE371E" w:rsidP="007B5EDD">
            <w:pPr>
              <w:jc w:val="center"/>
              <w:rPr>
                <w:rFonts w:ascii="Arial" w:hAnsi="Arial" w:cs="Arial"/>
              </w:rPr>
            </w:pPr>
            <w:r>
              <w:rPr>
                <w:rFonts w:ascii="Arial" w:hAnsi="Arial" w:cs="Arial"/>
              </w:rPr>
              <w:t>138-143</w:t>
            </w:r>
          </w:p>
        </w:tc>
        <w:tc>
          <w:tcPr>
            <w:tcW w:w="1417" w:type="dxa"/>
          </w:tcPr>
          <w:p w14:paraId="1637A49D" w14:textId="77777777" w:rsidR="004D75A1" w:rsidRDefault="004D75A1" w:rsidP="0011203C">
            <w:pPr>
              <w:rPr>
                <w:rFonts w:ascii="Arial" w:hAnsi="Arial" w:cs="Arial"/>
              </w:rPr>
            </w:pPr>
          </w:p>
        </w:tc>
        <w:tc>
          <w:tcPr>
            <w:tcW w:w="4486" w:type="dxa"/>
            <w:vAlign w:val="center"/>
          </w:tcPr>
          <w:p w14:paraId="6FB2DB3F" w14:textId="77777777" w:rsidR="004D75A1" w:rsidRDefault="00390CE6" w:rsidP="007B5EDD">
            <w:pPr>
              <w:rPr>
                <w:rFonts w:ascii="Arial" w:hAnsi="Arial" w:cs="Arial"/>
              </w:rPr>
            </w:pPr>
            <w:hyperlink r:id="rId70" w:history="1">
              <w:r w:rsidRPr="00390CE6">
                <w:rPr>
                  <w:rStyle w:val="Hyperlink"/>
                  <w:rFonts w:ascii="Arial" w:hAnsi="Arial" w:cs="Arial"/>
                </w:rPr>
                <w:t>F=ma</w:t>
              </w:r>
            </w:hyperlink>
          </w:p>
        </w:tc>
      </w:tr>
    </w:tbl>
    <w:p w14:paraId="692EBA24" w14:textId="77777777" w:rsidR="004D75A1" w:rsidRDefault="004D75A1" w:rsidP="004D75A1">
      <w:pPr>
        <w:rPr>
          <w:rFonts w:ascii="Arial" w:hAnsi="Arial" w:cs="Arial"/>
        </w:rPr>
      </w:pPr>
    </w:p>
    <w:p w14:paraId="40A7DEA1" w14:textId="77777777" w:rsidR="004D75A1" w:rsidRDefault="004D75A1" w:rsidP="004D75A1">
      <w:pPr>
        <w:rPr>
          <w:rFonts w:ascii="Arial" w:hAnsi="Arial" w:cs="Arial"/>
          <w:i/>
          <w:iCs/>
        </w:rPr>
      </w:pPr>
      <w:r>
        <w:rPr>
          <w:rFonts w:ascii="Arial" w:hAnsi="Arial" w:cs="Arial"/>
          <w:i/>
          <w:iCs/>
        </w:rPr>
        <w:t xml:space="preserve">Once you are happy with the above please move on to Section B. </w:t>
      </w:r>
    </w:p>
    <w:p w14:paraId="0314A161" w14:textId="77777777" w:rsidR="004D75A1" w:rsidRDefault="004D75A1" w:rsidP="004D75A1">
      <w:pPr>
        <w:rPr>
          <w:rFonts w:ascii="Arial" w:hAnsi="Arial" w:cs="Arial"/>
          <w:i/>
          <w:iCs/>
        </w:rPr>
      </w:pPr>
    </w:p>
    <w:p w14:paraId="497FC660" w14:textId="77777777" w:rsidR="004D75A1" w:rsidRDefault="004D75A1" w:rsidP="004D75A1">
      <w:pPr>
        <w:rPr>
          <w:rFonts w:ascii="Arial" w:hAnsi="Arial" w:cs="Arial"/>
          <w:b/>
          <w:bCs/>
        </w:rPr>
      </w:pPr>
      <w:r>
        <w:rPr>
          <w:rFonts w:ascii="Arial" w:hAnsi="Arial" w:cs="Arial"/>
          <w:b/>
          <w:bCs/>
        </w:rPr>
        <w:t>Section B: Pre-Lesson Questions</w:t>
      </w:r>
    </w:p>
    <w:p w14:paraId="45EA3D4C" w14:textId="77777777" w:rsidR="00F0541A" w:rsidRDefault="004D75A1" w:rsidP="004D75A1">
      <w:pPr>
        <w:rPr>
          <w:rFonts w:ascii="Arial" w:hAnsi="Arial" w:cs="Arial"/>
          <w:i/>
          <w:iCs/>
        </w:rPr>
      </w:pPr>
      <w:r>
        <w:rPr>
          <w:rFonts w:ascii="Arial" w:hAnsi="Arial" w:cs="Arial"/>
          <w:i/>
          <w:iCs/>
        </w:rPr>
        <w:t>Attempt, mark and correct the questions below to check your pre-requisite knowledge. This should be done before the lesson.</w:t>
      </w:r>
    </w:p>
    <w:p w14:paraId="463E7715" w14:textId="77777777" w:rsidR="00F0541A" w:rsidRDefault="00F0541A" w:rsidP="00F0541A">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Q1.</w:t>
      </w:r>
    </w:p>
    <w:p w14:paraId="656B3EBD" w14:textId="77777777" w:rsidR="00F0541A" w:rsidRDefault="00F0541A" w:rsidP="00F0541A">
      <w:pPr>
        <w:widowControl w:val="0"/>
        <w:autoSpaceDE w:val="0"/>
        <w:autoSpaceDN w:val="0"/>
        <w:adjustRightInd w:val="0"/>
        <w:ind w:left="567" w:right="567"/>
        <w:rPr>
          <w:rFonts w:ascii="Arial" w:hAnsi="Arial" w:cs="Arial"/>
          <w:sz w:val="22"/>
          <w:szCs w:val="22"/>
        </w:rPr>
      </w:pPr>
      <w:r>
        <w:rPr>
          <w:rFonts w:ascii="Arial" w:hAnsi="Arial" w:cs="Arial"/>
          <w:sz w:val="22"/>
          <w:szCs w:val="22"/>
        </w:rPr>
        <w:t xml:space="preserve">Two parallel metal plates separated by a distance </w:t>
      </w:r>
      <w:r>
        <w:rPr>
          <w:rFonts w:ascii="Arial" w:hAnsi="Arial" w:cs="Arial"/>
          <w:i/>
          <w:iCs/>
          <w:sz w:val="22"/>
          <w:szCs w:val="22"/>
        </w:rPr>
        <w:t xml:space="preserve">d </w:t>
      </w:r>
      <w:r>
        <w:rPr>
          <w:rFonts w:ascii="Arial" w:hAnsi="Arial" w:cs="Arial"/>
          <w:sz w:val="22"/>
          <w:szCs w:val="22"/>
        </w:rPr>
        <w:t>have a potential difference V across them. What is the magnitude of the electrostatic force acting on a charge Q placed midway between the plates?</w:t>
      </w:r>
    </w:p>
    <w:p w14:paraId="5E52B7E4" w14:textId="77777777" w:rsidR="00F0541A" w:rsidRDefault="00F0541A" w:rsidP="00F0541A">
      <w:pPr>
        <w:widowControl w:val="0"/>
        <w:autoSpaceDE w:val="0"/>
        <w:autoSpaceDN w:val="0"/>
        <w:adjustRightInd w:val="0"/>
        <w:spacing w:before="240"/>
        <w:ind w:left="2268" w:right="567" w:firstLine="567"/>
        <w:rPr>
          <w:rFonts w:ascii="Arial" w:hAnsi="Arial" w:cs="Arial"/>
          <w:sz w:val="22"/>
          <w:szCs w:val="22"/>
        </w:rPr>
      </w:pPr>
      <w:r>
        <w:rPr>
          <w:rFonts w:ascii="Arial" w:hAnsi="Arial" w:cs="Arial"/>
          <w:noProof/>
          <w:sz w:val="22"/>
          <w:szCs w:val="22"/>
        </w:rPr>
        <w:drawing>
          <wp:inline distT="0" distB="0" distL="0" distR="0" wp14:anchorId="65AA71BE" wp14:editId="56DA6183">
            <wp:extent cx="1544955" cy="1198245"/>
            <wp:effectExtent l="0" t="0" r="0" b="0"/>
            <wp:docPr id="79" name="Picture 79" descr="Diagram&#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Picture 79" descr="Diagram&#10;&#10;Description automatically generated with medium confidence"/>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44955" cy="1198245"/>
                    </a:xfrm>
                    <a:prstGeom prst="rect">
                      <a:avLst/>
                    </a:prstGeom>
                    <a:noFill/>
                    <a:ln>
                      <a:noFill/>
                    </a:ln>
                  </pic:spPr>
                </pic:pic>
              </a:graphicData>
            </a:graphic>
          </wp:inline>
        </w:drawing>
      </w:r>
      <w:r>
        <w:rPr>
          <w:rFonts w:ascii="Arial" w:hAnsi="Arial" w:cs="Arial"/>
          <w:sz w:val="22"/>
          <w:szCs w:val="22"/>
        </w:rPr>
        <w:t> </w:t>
      </w:r>
    </w:p>
    <w:p w14:paraId="2665A0DD" w14:textId="77777777" w:rsidR="00F0541A" w:rsidRDefault="00F0541A" w:rsidP="00F0541A">
      <w:pPr>
        <w:widowControl w:val="0"/>
        <w:autoSpaceDE w:val="0"/>
        <w:autoSpaceDN w:val="0"/>
        <w:adjustRightInd w:val="0"/>
        <w:spacing w:before="240"/>
        <w:ind w:left="1134" w:right="567" w:hanging="567"/>
        <w:rPr>
          <w:rFonts w:ascii="Arial" w:hAnsi="Arial" w:cs="Arial"/>
          <w:sz w:val="22"/>
          <w:szCs w:val="22"/>
        </w:rPr>
      </w:pPr>
      <w:r>
        <w:rPr>
          <w:rFonts w:ascii="Arial" w:hAnsi="Arial" w:cs="Arial"/>
          <w:b/>
          <w:bCs/>
          <w:sz w:val="22"/>
          <w:szCs w:val="22"/>
        </w:rPr>
        <w:t>A</w:t>
      </w:r>
      <w:r>
        <w:rPr>
          <w:rFonts w:ascii="Arial" w:hAnsi="Arial" w:cs="Arial"/>
          <w:sz w:val="22"/>
          <w:szCs w:val="22"/>
        </w:rPr>
        <w:t xml:space="preserve">       </w:t>
      </w:r>
      <w:r>
        <w:rPr>
          <w:rFonts w:ascii="Arial" w:hAnsi="Arial" w:cs="Arial"/>
          <w:noProof/>
          <w:sz w:val="22"/>
          <w:szCs w:val="22"/>
        </w:rPr>
        <w:drawing>
          <wp:inline distT="0" distB="0" distL="0" distR="0" wp14:anchorId="12DBB01D" wp14:editId="110013FE">
            <wp:extent cx="315595" cy="378460"/>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5595" cy="378460"/>
                    </a:xfrm>
                    <a:prstGeom prst="rect">
                      <a:avLst/>
                    </a:prstGeom>
                    <a:noFill/>
                    <a:ln>
                      <a:noFill/>
                    </a:ln>
                  </pic:spPr>
                </pic:pic>
              </a:graphicData>
            </a:graphic>
          </wp:inline>
        </w:drawing>
      </w:r>
    </w:p>
    <w:p w14:paraId="23D8FB81" w14:textId="77777777" w:rsidR="00F0541A" w:rsidRDefault="00F0541A" w:rsidP="00F0541A">
      <w:pPr>
        <w:widowControl w:val="0"/>
        <w:autoSpaceDE w:val="0"/>
        <w:autoSpaceDN w:val="0"/>
        <w:adjustRightInd w:val="0"/>
        <w:spacing w:before="240"/>
        <w:ind w:left="1134" w:right="567" w:hanging="567"/>
        <w:rPr>
          <w:rFonts w:ascii="Arial" w:hAnsi="Arial" w:cs="Arial"/>
          <w:sz w:val="22"/>
          <w:szCs w:val="22"/>
        </w:rPr>
      </w:pPr>
      <w:r>
        <w:rPr>
          <w:rFonts w:ascii="Arial" w:hAnsi="Arial" w:cs="Arial"/>
          <w:b/>
          <w:bCs/>
          <w:sz w:val="22"/>
          <w:szCs w:val="22"/>
        </w:rPr>
        <w:t>B</w:t>
      </w:r>
      <w:r>
        <w:rPr>
          <w:rFonts w:ascii="Arial" w:hAnsi="Arial" w:cs="Arial"/>
          <w:sz w:val="22"/>
          <w:szCs w:val="22"/>
        </w:rPr>
        <w:t xml:space="preserve">       </w:t>
      </w:r>
      <w:r>
        <w:rPr>
          <w:rFonts w:ascii="Arial" w:hAnsi="Arial" w:cs="Arial"/>
          <w:noProof/>
          <w:sz w:val="22"/>
          <w:szCs w:val="22"/>
        </w:rPr>
        <w:drawing>
          <wp:inline distT="0" distB="0" distL="0" distR="0" wp14:anchorId="4B0BA761" wp14:editId="1920FF3F">
            <wp:extent cx="252095" cy="378460"/>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2095" cy="378460"/>
                    </a:xfrm>
                    <a:prstGeom prst="rect">
                      <a:avLst/>
                    </a:prstGeom>
                    <a:noFill/>
                    <a:ln>
                      <a:noFill/>
                    </a:ln>
                  </pic:spPr>
                </pic:pic>
              </a:graphicData>
            </a:graphic>
          </wp:inline>
        </w:drawing>
      </w:r>
    </w:p>
    <w:p w14:paraId="563546B3" w14:textId="77777777" w:rsidR="00F0541A" w:rsidRDefault="00F0541A" w:rsidP="00F0541A">
      <w:pPr>
        <w:widowControl w:val="0"/>
        <w:autoSpaceDE w:val="0"/>
        <w:autoSpaceDN w:val="0"/>
        <w:adjustRightInd w:val="0"/>
        <w:spacing w:before="240"/>
        <w:ind w:left="1134" w:right="567" w:hanging="567"/>
        <w:rPr>
          <w:rFonts w:ascii="Arial" w:hAnsi="Arial" w:cs="Arial"/>
          <w:sz w:val="22"/>
          <w:szCs w:val="22"/>
        </w:rPr>
      </w:pPr>
      <w:r>
        <w:rPr>
          <w:rFonts w:ascii="Arial" w:hAnsi="Arial" w:cs="Arial"/>
          <w:b/>
          <w:bCs/>
          <w:sz w:val="22"/>
          <w:szCs w:val="22"/>
        </w:rPr>
        <w:t>C</w:t>
      </w:r>
      <w:r>
        <w:rPr>
          <w:rFonts w:ascii="Arial" w:hAnsi="Arial" w:cs="Arial"/>
          <w:sz w:val="22"/>
          <w:szCs w:val="22"/>
        </w:rPr>
        <w:t xml:space="preserve">       </w:t>
      </w:r>
      <w:r>
        <w:rPr>
          <w:rFonts w:ascii="Arial" w:hAnsi="Arial" w:cs="Arial"/>
          <w:noProof/>
          <w:sz w:val="22"/>
          <w:szCs w:val="22"/>
        </w:rPr>
        <w:drawing>
          <wp:inline distT="0" distB="0" distL="0" distR="0" wp14:anchorId="21ECC08C" wp14:editId="12A3783B">
            <wp:extent cx="252095" cy="378460"/>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2095" cy="378460"/>
                    </a:xfrm>
                    <a:prstGeom prst="rect">
                      <a:avLst/>
                    </a:prstGeom>
                    <a:noFill/>
                    <a:ln>
                      <a:noFill/>
                    </a:ln>
                  </pic:spPr>
                </pic:pic>
              </a:graphicData>
            </a:graphic>
          </wp:inline>
        </w:drawing>
      </w:r>
    </w:p>
    <w:p w14:paraId="54E61BC4" w14:textId="77777777" w:rsidR="00F0541A" w:rsidRDefault="00F0541A" w:rsidP="00F0541A">
      <w:pPr>
        <w:widowControl w:val="0"/>
        <w:autoSpaceDE w:val="0"/>
        <w:autoSpaceDN w:val="0"/>
        <w:adjustRightInd w:val="0"/>
        <w:spacing w:before="240"/>
        <w:ind w:left="1134" w:right="567" w:hanging="567"/>
        <w:rPr>
          <w:rFonts w:ascii="Arial" w:hAnsi="Arial" w:cs="Arial"/>
          <w:sz w:val="22"/>
          <w:szCs w:val="22"/>
        </w:rPr>
      </w:pPr>
      <w:r>
        <w:rPr>
          <w:rFonts w:ascii="Arial" w:hAnsi="Arial" w:cs="Arial"/>
          <w:b/>
          <w:bCs/>
          <w:sz w:val="22"/>
          <w:szCs w:val="22"/>
        </w:rPr>
        <w:t>D</w:t>
      </w:r>
      <w:r>
        <w:rPr>
          <w:rFonts w:ascii="Arial" w:hAnsi="Arial" w:cs="Arial"/>
          <w:sz w:val="22"/>
          <w:szCs w:val="22"/>
        </w:rPr>
        <w:t xml:space="preserve">       </w:t>
      </w:r>
      <w:r>
        <w:rPr>
          <w:rFonts w:ascii="Arial" w:hAnsi="Arial" w:cs="Arial"/>
          <w:noProof/>
          <w:sz w:val="22"/>
          <w:szCs w:val="22"/>
        </w:rPr>
        <w:drawing>
          <wp:inline distT="0" distB="0" distL="0" distR="0" wp14:anchorId="244819D8" wp14:editId="7D1445F6">
            <wp:extent cx="252095" cy="378460"/>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2095" cy="378460"/>
                    </a:xfrm>
                    <a:prstGeom prst="rect">
                      <a:avLst/>
                    </a:prstGeom>
                    <a:noFill/>
                    <a:ln>
                      <a:noFill/>
                    </a:ln>
                  </pic:spPr>
                </pic:pic>
              </a:graphicData>
            </a:graphic>
          </wp:inline>
        </w:drawing>
      </w:r>
    </w:p>
    <w:p w14:paraId="1AC406C5" w14:textId="77777777" w:rsidR="00F0541A" w:rsidRDefault="00F0541A" w:rsidP="00F0541A">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6D4481DD" w14:textId="77777777" w:rsidR="00F0541A" w:rsidRDefault="00F0541A">
      <w:pPr>
        <w:rPr>
          <w:rFonts w:ascii="Arial" w:hAnsi="Arial" w:cs="Arial"/>
          <w:b/>
          <w:bCs/>
          <w:color w:val="000000"/>
          <w:sz w:val="27"/>
          <w:szCs w:val="27"/>
        </w:rPr>
      </w:pPr>
      <w:r>
        <w:rPr>
          <w:rFonts w:ascii="Arial" w:hAnsi="Arial" w:cs="Arial"/>
          <w:b/>
          <w:bCs/>
          <w:color w:val="000000"/>
          <w:sz w:val="27"/>
          <w:szCs w:val="27"/>
        </w:rPr>
        <w:br w:type="page"/>
      </w:r>
    </w:p>
    <w:p w14:paraId="7836F45E" w14:textId="77777777" w:rsidR="00F0541A" w:rsidRDefault="00F0541A" w:rsidP="00F0541A">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Q2.</w:t>
      </w:r>
    </w:p>
    <w:p w14:paraId="6F49A85E" w14:textId="77777777" w:rsidR="00F0541A" w:rsidRDefault="00F0541A" w:rsidP="00F0541A">
      <w:pPr>
        <w:widowControl w:val="0"/>
        <w:autoSpaceDE w:val="0"/>
        <w:autoSpaceDN w:val="0"/>
        <w:adjustRightInd w:val="0"/>
        <w:ind w:left="567" w:right="567"/>
        <w:rPr>
          <w:rFonts w:ascii="Arial" w:hAnsi="Arial" w:cs="Arial"/>
          <w:sz w:val="22"/>
          <w:szCs w:val="22"/>
        </w:rPr>
      </w:pPr>
      <w:r>
        <w:rPr>
          <w:rFonts w:ascii="Arial" w:hAnsi="Arial" w:cs="Arial"/>
          <w:sz w:val="22"/>
          <w:szCs w:val="22"/>
        </w:rPr>
        <w:t>A rocket of mass 12 000 kg accelerates vertically upwards from the surface of the Earth at 1.4 m s</w:t>
      </w:r>
      <w:r>
        <w:rPr>
          <w:rFonts w:ascii="Arial" w:hAnsi="Arial" w:cs="Arial"/>
          <w:sz w:val="20"/>
          <w:szCs w:val="20"/>
          <w:vertAlign w:val="superscript"/>
        </w:rPr>
        <w:t>−2</w:t>
      </w:r>
      <w:r>
        <w:rPr>
          <w:rFonts w:ascii="Arial" w:hAnsi="Arial" w:cs="Arial"/>
          <w:sz w:val="22"/>
          <w:szCs w:val="22"/>
        </w:rPr>
        <w:t>.</w:t>
      </w:r>
    </w:p>
    <w:p w14:paraId="77CCFF7A" w14:textId="77777777" w:rsidR="00F0541A" w:rsidRDefault="00F0541A" w:rsidP="00F0541A">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What is the thrust of the rocket?</w:t>
      </w:r>
    </w:p>
    <w:p w14:paraId="0E71E9BA" w14:textId="77777777" w:rsidR="00F0541A" w:rsidRDefault="00F0541A" w:rsidP="00F0541A">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2448"/>
        <w:gridCol w:w="918"/>
      </w:tblGrid>
      <w:tr w:rsidR="00F0541A" w14:paraId="6910A071" w14:textId="77777777" w:rsidTr="00D36B26">
        <w:tc>
          <w:tcPr>
            <w:tcW w:w="414" w:type="dxa"/>
            <w:tcBorders>
              <w:top w:val="nil"/>
              <w:left w:val="nil"/>
              <w:bottom w:val="nil"/>
              <w:right w:val="nil"/>
            </w:tcBorders>
            <w:vAlign w:val="center"/>
          </w:tcPr>
          <w:p w14:paraId="43204888" w14:textId="77777777" w:rsidR="00F0541A" w:rsidRDefault="00F0541A" w:rsidP="00D36B26">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sz w:val="22"/>
                <w:szCs w:val="22"/>
              </w:rPr>
              <w:t>A</w:t>
            </w:r>
          </w:p>
        </w:tc>
        <w:tc>
          <w:tcPr>
            <w:tcW w:w="2448" w:type="dxa"/>
            <w:tcBorders>
              <w:top w:val="nil"/>
              <w:left w:val="nil"/>
              <w:bottom w:val="nil"/>
              <w:right w:val="nil"/>
            </w:tcBorders>
            <w:vAlign w:val="center"/>
          </w:tcPr>
          <w:p w14:paraId="488B5994" w14:textId="77777777" w:rsidR="00F0541A" w:rsidRDefault="00F0541A" w:rsidP="00D36B26">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1.7 × 10</w:t>
            </w:r>
            <w:r>
              <w:rPr>
                <w:rFonts w:ascii="Arial" w:hAnsi="Arial" w:cs="Arial"/>
                <w:sz w:val="20"/>
                <w:szCs w:val="20"/>
                <w:vertAlign w:val="superscript"/>
              </w:rPr>
              <w:t>4</w:t>
            </w:r>
            <w:r>
              <w:rPr>
                <w:rFonts w:ascii="Arial" w:hAnsi="Arial" w:cs="Arial"/>
                <w:sz w:val="22"/>
                <w:szCs w:val="22"/>
              </w:rPr>
              <w:t> N</w:t>
            </w:r>
          </w:p>
        </w:tc>
        <w:tc>
          <w:tcPr>
            <w:tcW w:w="918" w:type="dxa"/>
            <w:tcBorders>
              <w:top w:val="nil"/>
              <w:left w:val="nil"/>
              <w:bottom w:val="nil"/>
              <w:right w:val="nil"/>
            </w:tcBorders>
            <w:vAlign w:val="center"/>
          </w:tcPr>
          <w:p w14:paraId="24F86A3E" w14:textId="77777777" w:rsidR="00F0541A" w:rsidRDefault="00F0541A" w:rsidP="00D36B26">
            <w:pPr>
              <w:widowControl w:val="0"/>
              <w:autoSpaceDE w:val="0"/>
              <w:autoSpaceDN w:val="0"/>
              <w:adjustRightInd w:val="0"/>
              <w:spacing w:before="90" w:after="90"/>
              <w:ind w:left="45" w:right="45"/>
              <w:rPr>
                <w:rFonts w:ascii="Arial" w:hAnsi="Arial" w:cs="Arial"/>
                <w:sz w:val="22"/>
                <w:szCs w:val="22"/>
              </w:rPr>
            </w:pPr>
            <w:r>
              <w:rPr>
                <w:rFonts w:ascii="Arial" w:hAnsi="Arial" w:cs="Arial"/>
                <w:noProof/>
                <w:sz w:val="22"/>
                <w:szCs w:val="22"/>
              </w:rPr>
              <w:drawing>
                <wp:inline distT="0" distB="0" distL="0" distR="0" wp14:anchorId="0DCCEE0C" wp14:editId="09D5099F">
                  <wp:extent cx="330835" cy="220980"/>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F0541A" w14:paraId="40591579" w14:textId="77777777" w:rsidTr="00D36B26">
        <w:tc>
          <w:tcPr>
            <w:tcW w:w="414" w:type="dxa"/>
            <w:tcBorders>
              <w:top w:val="nil"/>
              <w:left w:val="nil"/>
              <w:bottom w:val="nil"/>
              <w:right w:val="nil"/>
            </w:tcBorders>
            <w:vAlign w:val="center"/>
          </w:tcPr>
          <w:p w14:paraId="3DE7F9AD" w14:textId="77777777" w:rsidR="00F0541A" w:rsidRDefault="00F0541A" w:rsidP="00D36B26">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sz w:val="22"/>
                <w:szCs w:val="22"/>
              </w:rPr>
              <w:t>B</w:t>
            </w:r>
          </w:p>
        </w:tc>
        <w:tc>
          <w:tcPr>
            <w:tcW w:w="2448" w:type="dxa"/>
            <w:tcBorders>
              <w:top w:val="nil"/>
              <w:left w:val="nil"/>
              <w:bottom w:val="nil"/>
              <w:right w:val="nil"/>
            </w:tcBorders>
            <w:vAlign w:val="center"/>
          </w:tcPr>
          <w:p w14:paraId="07622789" w14:textId="77777777" w:rsidR="00F0541A" w:rsidRDefault="00F0541A" w:rsidP="00D36B26">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1.7 × 10</w:t>
            </w:r>
            <w:r>
              <w:rPr>
                <w:rFonts w:ascii="Arial" w:hAnsi="Arial" w:cs="Arial"/>
                <w:sz w:val="20"/>
                <w:szCs w:val="20"/>
                <w:vertAlign w:val="superscript"/>
              </w:rPr>
              <w:t>5</w:t>
            </w:r>
            <w:r>
              <w:rPr>
                <w:rFonts w:ascii="Arial" w:hAnsi="Arial" w:cs="Arial"/>
                <w:sz w:val="22"/>
                <w:szCs w:val="22"/>
              </w:rPr>
              <w:t> N</w:t>
            </w:r>
          </w:p>
        </w:tc>
        <w:tc>
          <w:tcPr>
            <w:tcW w:w="918" w:type="dxa"/>
            <w:tcBorders>
              <w:top w:val="nil"/>
              <w:left w:val="nil"/>
              <w:bottom w:val="nil"/>
              <w:right w:val="nil"/>
            </w:tcBorders>
            <w:vAlign w:val="center"/>
          </w:tcPr>
          <w:p w14:paraId="5B936366" w14:textId="77777777" w:rsidR="00F0541A" w:rsidRDefault="00F0541A" w:rsidP="00D36B26">
            <w:pPr>
              <w:widowControl w:val="0"/>
              <w:autoSpaceDE w:val="0"/>
              <w:autoSpaceDN w:val="0"/>
              <w:adjustRightInd w:val="0"/>
              <w:spacing w:before="90" w:after="90"/>
              <w:ind w:left="45" w:right="45"/>
              <w:rPr>
                <w:rFonts w:ascii="Arial" w:hAnsi="Arial" w:cs="Arial"/>
                <w:sz w:val="22"/>
                <w:szCs w:val="22"/>
              </w:rPr>
            </w:pPr>
            <w:r>
              <w:rPr>
                <w:rFonts w:ascii="Arial" w:hAnsi="Arial" w:cs="Arial"/>
                <w:noProof/>
                <w:sz w:val="22"/>
                <w:szCs w:val="22"/>
              </w:rPr>
              <w:drawing>
                <wp:inline distT="0" distB="0" distL="0" distR="0" wp14:anchorId="4CDEC246" wp14:editId="18CFC309">
                  <wp:extent cx="330835" cy="220980"/>
                  <wp:effectExtent l="0" t="0" r="0" b="0"/>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F0541A" w14:paraId="228BF2E3" w14:textId="77777777" w:rsidTr="00D36B26">
        <w:tc>
          <w:tcPr>
            <w:tcW w:w="414" w:type="dxa"/>
            <w:tcBorders>
              <w:top w:val="nil"/>
              <w:left w:val="nil"/>
              <w:bottom w:val="nil"/>
              <w:right w:val="nil"/>
            </w:tcBorders>
            <w:vAlign w:val="center"/>
          </w:tcPr>
          <w:p w14:paraId="34999F7F" w14:textId="77777777" w:rsidR="00F0541A" w:rsidRDefault="00F0541A" w:rsidP="00D36B26">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sz w:val="22"/>
                <w:szCs w:val="22"/>
              </w:rPr>
              <w:t>C</w:t>
            </w:r>
          </w:p>
        </w:tc>
        <w:tc>
          <w:tcPr>
            <w:tcW w:w="2448" w:type="dxa"/>
            <w:tcBorders>
              <w:top w:val="nil"/>
              <w:left w:val="nil"/>
              <w:bottom w:val="nil"/>
              <w:right w:val="nil"/>
            </w:tcBorders>
            <w:vAlign w:val="center"/>
          </w:tcPr>
          <w:p w14:paraId="04888B21" w14:textId="77777777" w:rsidR="00F0541A" w:rsidRDefault="00F0541A" w:rsidP="00D36B26">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1.3 × 10</w:t>
            </w:r>
            <w:r>
              <w:rPr>
                <w:rFonts w:ascii="Arial" w:hAnsi="Arial" w:cs="Arial"/>
                <w:sz w:val="20"/>
                <w:szCs w:val="20"/>
                <w:vertAlign w:val="superscript"/>
              </w:rPr>
              <w:t>5</w:t>
            </w:r>
            <w:r>
              <w:rPr>
                <w:rFonts w:ascii="Arial" w:hAnsi="Arial" w:cs="Arial"/>
                <w:sz w:val="22"/>
                <w:szCs w:val="22"/>
              </w:rPr>
              <w:t> N</w:t>
            </w:r>
          </w:p>
        </w:tc>
        <w:tc>
          <w:tcPr>
            <w:tcW w:w="918" w:type="dxa"/>
            <w:tcBorders>
              <w:top w:val="nil"/>
              <w:left w:val="nil"/>
              <w:bottom w:val="nil"/>
              <w:right w:val="nil"/>
            </w:tcBorders>
            <w:vAlign w:val="center"/>
          </w:tcPr>
          <w:p w14:paraId="054E291D" w14:textId="77777777" w:rsidR="00F0541A" w:rsidRDefault="00F0541A" w:rsidP="00D36B26">
            <w:pPr>
              <w:widowControl w:val="0"/>
              <w:autoSpaceDE w:val="0"/>
              <w:autoSpaceDN w:val="0"/>
              <w:adjustRightInd w:val="0"/>
              <w:spacing w:before="90" w:after="90"/>
              <w:ind w:left="45" w:right="45"/>
              <w:rPr>
                <w:rFonts w:ascii="Arial" w:hAnsi="Arial" w:cs="Arial"/>
                <w:sz w:val="22"/>
                <w:szCs w:val="22"/>
              </w:rPr>
            </w:pPr>
            <w:r>
              <w:rPr>
                <w:rFonts w:ascii="Arial" w:hAnsi="Arial" w:cs="Arial"/>
                <w:noProof/>
                <w:sz w:val="22"/>
                <w:szCs w:val="22"/>
              </w:rPr>
              <w:drawing>
                <wp:inline distT="0" distB="0" distL="0" distR="0" wp14:anchorId="7579EE4F" wp14:editId="61B835D2">
                  <wp:extent cx="330835" cy="220980"/>
                  <wp:effectExtent l="0" t="0" r="0" b="0"/>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F0541A" w14:paraId="32270F30" w14:textId="77777777" w:rsidTr="00D36B26">
        <w:tc>
          <w:tcPr>
            <w:tcW w:w="414" w:type="dxa"/>
            <w:tcBorders>
              <w:top w:val="nil"/>
              <w:left w:val="nil"/>
              <w:bottom w:val="nil"/>
              <w:right w:val="nil"/>
            </w:tcBorders>
            <w:vAlign w:val="center"/>
          </w:tcPr>
          <w:p w14:paraId="6DF1AE87" w14:textId="77777777" w:rsidR="00F0541A" w:rsidRDefault="00F0541A" w:rsidP="00D36B26">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sz w:val="22"/>
                <w:szCs w:val="22"/>
              </w:rPr>
              <w:t>D</w:t>
            </w:r>
          </w:p>
        </w:tc>
        <w:tc>
          <w:tcPr>
            <w:tcW w:w="2448" w:type="dxa"/>
            <w:tcBorders>
              <w:top w:val="nil"/>
              <w:left w:val="nil"/>
              <w:bottom w:val="nil"/>
              <w:right w:val="nil"/>
            </w:tcBorders>
            <w:vAlign w:val="center"/>
          </w:tcPr>
          <w:p w14:paraId="6BC1567E" w14:textId="77777777" w:rsidR="00F0541A" w:rsidRDefault="00F0541A" w:rsidP="00D36B26">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1.6 × 10</w:t>
            </w:r>
            <w:r>
              <w:rPr>
                <w:rFonts w:ascii="Arial" w:hAnsi="Arial" w:cs="Arial"/>
                <w:sz w:val="20"/>
                <w:szCs w:val="20"/>
                <w:vertAlign w:val="superscript"/>
              </w:rPr>
              <w:t>5</w:t>
            </w:r>
            <w:r>
              <w:rPr>
                <w:rFonts w:ascii="Arial" w:hAnsi="Arial" w:cs="Arial"/>
                <w:sz w:val="22"/>
                <w:szCs w:val="22"/>
              </w:rPr>
              <w:t> N</w:t>
            </w:r>
          </w:p>
        </w:tc>
        <w:tc>
          <w:tcPr>
            <w:tcW w:w="918" w:type="dxa"/>
            <w:tcBorders>
              <w:top w:val="nil"/>
              <w:left w:val="nil"/>
              <w:bottom w:val="nil"/>
              <w:right w:val="nil"/>
            </w:tcBorders>
            <w:vAlign w:val="center"/>
          </w:tcPr>
          <w:p w14:paraId="73201DE0" w14:textId="77777777" w:rsidR="00F0541A" w:rsidRDefault="00F0541A" w:rsidP="00D36B26">
            <w:pPr>
              <w:widowControl w:val="0"/>
              <w:autoSpaceDE w:val="0"/>
              <w:autoSpaceDN w:val="0"/>
              <w:adjustRightInd w:val="0"/>
              <w:spacing w:before="90" w:after="90"/>
              <w:ind w:left="45" w:right="45"/>
              <w:rPr>
                <w:rFonts w:ascii="Arial" w:hAnsi="Arial" w:cs="Arial"/>
                <w:sz w:val="22"/>
                <w:szCs w:val="22"/>
              </w:rPr>
            </w:pPr>
            <w:r>
              <w:rPr>
                <w:rFonts w:ascii="Arial" w:hAnsi="Arial" w:cs="Arial"/>
                <w:noProof/>
                <w:sz w:val="22"/>
                <w:szCs w:val="22"/>
              </w:rPr>
              <w:drawing>
                <wp:inline distT="0" distB="0" distL="0" distR="0" wp14:anchorId="72F5B37F" wp14:editId="56F3F2CA">
                  <wp:extent cx="330835" cy="220980"/>
                  <wp:effectExtent l="0" t="0" r="0"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bl>
    <w:p w14:paraId="1F7E852C" w14:textId="77777777" w:rsidR="00F0541A" w:rsidRDefault="00F0541A" w:rsidP="00F0541A">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53C7AF91" w14:textId="77777777" w:rsidR="00F0541A" w:rsidRDefault="00F0541A" w:rsidP="00F0541A">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Q3.</w:t>
      </w:r>
    </w:p>
    <w:p w14:paraId="2EA72B90" w14:textId="77777777" w:rsidR="00F0541A" w:rsidRDefault="00F0541A" w:rsidP="00F0541A">
      <w:pPr>
        <w:widowControl w:val="0"/>
        <w:autoSpaceDE w:val="0"/>
        <w:autoSpaceDN w:val="0"/>
        <w:adjustRightInd w:val="0"/>
        <w:ind w:left="567" w:right="567"/>
        <w:rPr>
          <w:rFonts w:ascii="Arial" w:hAnsi="Arial" w:cs="Arial"/>
          <w:sz w:val="22"/>
          <w:szCs w:val="22"/>
        </w:rPr>
      </w:pPr>
      <w:r>
        <w:rPr>
          <w:rFonts w:ascii="Arial" w:hAnsi="Arial" w:cs="Arial"/>
          <w:sz w:val="22"/>
          <w:szCs w:val="22"/>
        </w:rPr>
        <w:t xml:space="preserve">Two spheres, </w:t>
      </w:r>
      <w:r>
        <w:rPr>
          <w:rFonts w:ascii="Arial" w:hAnsi="Arial" w:cs="Arial"/>
          <w:b/>
          <w:bCs/>
          <w:sz w:val="22"/>
          <w:szCs w:val="22"/>
        </w:rPr>
        <w:t>P</w:t>
      </w:r>
      <w:r>
        <w:rPr>
          <w:rFonts w:ascii="Arial" w:hAnsi="Arial" w:cs="Arial"/>
          <w:sz w:val="22"/>
          <w:szCs w:val="22"/>
        </w:rPr>
        <w:t xml:space="preserve"> and </w:t>
      </w:r>
      <w:r>
        <w:rPr>
          <w:rFonts w:ascii="Arial" w:hAnsi="Arial" w:cs="Arial"/>
          <w:b/>
          <w:bCs/>
          <w:sz w:val="22"/>
          <w:szCs w:val="22"/>
        </w:rPr>
        <w:t>Q</w:t>
      </w:r>
      <w:r>
        <w:rPr>
          <w:rFonts w:ascii="Arial" w:hAnsi="Arial" w:cs="Arial"/>
          <w:sz w:val="22"/>
          <w:szCs w:val="22"/>
        </w:rPr>
        <w:t xml:space="preserve">, have the same volume but </w:t>
      </w:r>
      <w:r>
        <w:rPr>
          <w:rFonts w:ascii="Arial" w:hAnsi="Arial" w:cs="Arial"/>
          <w:b/>
          <w:bCs/>
          <w:sz w:val="22"/>
          <w:szCs w:val="22"/>
        </w:rPr>
        <w:t>P</w:t>
      </w:r>
      <w:r>
        <w:rPr>
          <w:rFonts w:ascii="Arial" w:hAnsi="Arial" w:cs="Arial"/>
          <w:sz w:val="22"/>
          <w:szCs w:val="22"/>
        </w:rPr>
        <w:t xml:space="preserve"> has a greater mass. The spheres fall in air at their terminal velocities </w:t>
      </w:r>
      <w:r>
        <w:rPr>
          <w:rFonts w:ascii="Times New Roman" w:hAnsi="Times New Roman" w:cs="Times New Roman"/>
          <w:i/>
          <w:iCs/>
          <w:sz w:val="26"/>
          <w:szCs w:val="26"/>
        </w:rPr>
        <w:t>v</w:t>
      </w:r>
      <w:r>
        <w:rPr>
          <w:rFonts w:ascii="Arial" w:hAnsi="Arial" w:cs="Arial"/>
          <w:sz w:val="20"/>
          <w:szCs w:val="20"/>
          <w:vertAlign w:val="subscript"/>
        </w:rPr>
        <w:t>P</w:t>
      </w:r>
      <w:r>
        <w:rPr>
          <w:rFonts w:ascii="Arial" w:hAnsi="Arial" w:cs="Arial"/>
          <w:sz w:val="22"/>
          <w:szCs w:val="22"/>
        </w:rPr>
        <w:t xml:space="preserve"> and </w:t>
      </w:r>
      <w:r>
        <w:rPr>
          <w:rFonts w:ascii="Times New Roman" w:hAnsi="Times New Roman" w:cs="Times New Roman"/>
          <w:i/>
          <w:iCs/>
          <w:sz w:val="26"/>
          <w:szCs w:val="26"/>
        </w:rPr>
        <w:t>v</w:t>
      </w:r>
      <w:r>
        <w:rPr>
          <w:rFonts w:ascii="Arial" w:hAnsi="Arial" w:cs="Arial"/>
          <w:sz w:val="20"/>
          <w:szCs w:val="20"/>
          <w:vertAlign w:val="subscript"/>
        </w:rPr>
        <w:t>Q</w:t>
      </w:r>
      <w:r>
        <w:rPr>
          <w:rFonts w:ascii="Arial" w:hAnsi="Arial" w:cs="Arial"/>
          <w:sz w:val="22"/>
          <w:szCs w:val="22"/>
        </w:rPr>
        <w:t xml:space="preserve"> respectively.</w:t>
      </w:r>
    </w:p>
    <w:p w14:paraId="5E3EFDA4" w14:textId="77777777" w:rsidR="00F0541A" w:rsidRDefault="00F0541A" w:rsidP="00F0541A">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xml:space="preserve">Which row states the relationship between </w:t>
      </w:r>
      <w:r>
        <w:rPr>
          <w:rFonts w:ascii="Times New Roman" w:hAnsi="Times New Roman" w:cs="Times New Roman"/>
          <w:i/>
          <w:iCs/>
          <w:sz w:val="26"/>
          <w:szCs w:val="26"/>
        </w:rPr>
        <w:t>v</w:t>
      </w:r>
      <w:r>
        <w:rPr>
          <w:rFonts w:ascii="Arial" w:hAnsi="Arial" w:cs="Arial"/>
          <w:sz w:val="20"/>
          <w:szCs w:val="20"/>
          <w:vertAlign w:val="subscript"/>
        </w:rPr>
        <w:t>P</w:t>
      </w:r>
      <w:r>
        <w:rPr>
          <w:rFonts w:ascii="Arial" w:hAnsi="Arial" w:cs="Arial"/>
          <w:sz w:val="22"/>
          <w:szCs w:val="22"/>
        </w:rPr>
        <w:t xml:space="preserve"> and </w:t>
      </w:r>
      <w:r>
        <w:rPr>
          <w:rFonts w:ascii="Times New Roman" w:hAnsi="Times New Roman" w:cs="Times New Roman"/>
          <w:i/>
          <w:iCs/>
          <w:sz w:val="26"/>
          <w:szCs w:val="26"/>
        </w:rPr>
        <w:t>v</w:t>
      </w:r>
      <w:r>
        <w:rPr>
          <w:rFonts w:ascii="Arial" w:hAnsi="Arial" w:cs="Arial"/>
          <w:sz w:val="20"/>
          <w:szCs w:val="20"/>
          <w:vertAlign w:val="subscript"/>
        </w:rPr>
        <w:t>Q</w:t>
      </w:r>
      <w:r>
        <w:rPr>
          <w:rFonts w:ascii="Arial" w:hAnsi="Arial" w:cs="Arial"/>
          <w:sz w:val="22"/>
          <w:szCs w:val="22"/>
        </w:rPr>
        <w:t xml:space="preserve"> and the reason?</w:t>
      </w:r>
    </w:p>
    <w:p w14:paraId="31955D9D" w14:textId="77777777" w:rsidR="00F0541A" w:rsidRDefault="00F0541A" w:rsidP="00F0541A">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1836"/>
        <w:gridCol w:w="3060"/>
        <w:gridCol w:w="918"/>
      </w:tblGrid>
      <w:tr w:rsidR="00F0541A" w14:paraId="7E26A127" w14:textId="77777777" w:rsidTr="00D36B26">
        <w:tc>
          <w:tcPr>
            <w:tcW w:w="414" w:type="dxa"/>
            <w:tcBorders>
              <w:top w:val="nil"/>
              <w:left w:val="nil"/>
              <w:bottom w:val="nil"/>
              <w:right w:val="nil"/>
            </w:tcBorders>
            <w:vAlign w:val="center"/>
          </w:tcPr>
          <w:p w14:paraId="4A350C21" w14:textId="77777777" w:rsidR="00F0541A" w:rsidRDefault="00F0541A"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 </w:t>
            </w:r>
          </w:p>
        </w:tc>
        <w:tc>
          <w:tcPr>
            <w:tcW w:w="1836" w:type="dxa"/>
            <w:tcBorders>
              <w:top w:val="single" w:sz="6" w:space="0" w:color="000000"/>
              <w:left w:val="single" w:sz="6" w:space="0" w:color="000000"/>
              <w:bottom w:val="single" w:sz="6" w:space="0" w:color="000000"/>
              <w:right w:val="single" w:sz="6" w:space="0" w:color="000000"/>
            </w:tcBorders>
            <w:vAlign w:val="center"/>
          </w:tcPr>
          <w:p w14:paraId="701F1B63" w14:textId="77777777" w:rsidR="00F0541A" w:rsidRDefault="00F0541A" w:rsidP="00D36B26">
            <w:pPr>
              <w:widowControl w:val="0"/>
              <w:autoSpaceDE w:val="0"/>
              <w:autoSpaceDN w:val="0"/>
              <w:adjustRightInd w:val="0"/>
              <w:spacing w:before="90" w:after="90"/>
              <w:ind w:left="45" w:right="45"/>
              <w:jc w:val="center"/>
              <w:rPr>
                <w:rFonts w:ascii="Arial" w:hAnsi="Arial" w:cs="Arial"/>
                <w:b/>
                <w:bCs/>
                <w:sz w:val="20"/>
                <w:szCs w:val="20"/>
                <w:vertAlign w:val="subscript"/>
              </w:rPr>
            </w:pPr>
            <w:r>
              <w:rPr>
                <w:rFonts w:ascii="Arial" w:hAnsi="Arial" w:cs="Arial"/>
                <w:b/>
                <w:bCs/>
                <w:sz w:val="22"/>
                <w:szCs w:val="22"/>
              </w:rPr>
              <w:t xml:space="preserve">Relationship between </w:t>
            </w:r>
            <w:r>
              <w:rPr>
                <w:rFonts w:ascii="Times New Roman" w:hAnsi="Times New Roman" w:cs="Times New Roman"/>
                <w:b/>
                <w:bCs/>
                <w:i/>
                <w:iCs/>
                <w:sz w:val="26"/>
                <w:szCs w:val="26"/>
              </w:rPr>
              <w:t>v</w:t>
            </w:r>
            <w:r>
              <w:rPr>
                <w:rFonts w:ascii="Arial" w:hAnsi="Arial" w:cs="Arial"/>
                <w:b/>
                <w:bCs/>
                <w:sz w:val="20"/>
                <w:szCs w:val="20"/>
                <w:vertAlign w:val="subscript"/>
              </w:rPr>
              <w:t>P</w:t>
            </w:r>
            <w:r>
              <w:rPr>
                <w:rFonts w:ascii="Arial" w:hAnsi="Arial" w:cs="Arial"/>
                <w:b/>
                <w:bCs/>
                <w:sz w:val="22"/>
                <w:szCs w:val="22"/>
              </w:rPr>
              <w:t xml:space="preserve"> and </w:t>
            </w:r>
            <w:r>
              <w:rPr>
                <w:rFonts w:ascii="Times New Roman" w:hAnsi="Times New Roman" w:cs="Times New Roman"/>
                <w:b/>
                <w:bCs/>
                <w:i/>
                <w:iCs/>
                <w:sz w:val="26"/>
                <w:szCs w:val="26"/>
              </w:rPr>
              <w:t>v</w:t>
            </w:r>
            <w:r>
              <w:rPr>
                <w:rFonts w:ascii="Arial" w:hAnsi="Arial" w:cs="Arial"/>
                <w:b/>
                <w:bCs/>
                <w:sz w:val="20"/>
                <w:szCs w:val="20"/>
                <w:vertAlign w:val="subscript"/>
              </w:rPr>
              <w:t>Q</w:t>
            </w:r>
          </w:p>
        </w:tc>
        <w:tc>
          <w:tcPr>
            <w:tcW w:w="3060" w:type="dxa"/>
            <w:tcBorders>
              <w:top w:val="single" w:sz="6" w:space="0" w:color="000000"/>
              <w:left w:val="single" w:sz="6" w:space="0" w:color="000000"/>
              <w:bottom w:val="single" w:sz="6" w:space="0" w:color="000000"/>
              <w:right w:val="single" w:sz="6" w:space="0" w:color="000000"/>
            </w:tcBorders>
            <w:vAlign w:val="center"/>
          </w:tcPr>
          <w:p w14:paraId="746A9727" w14:textId="77777777" w:rsidR="00F0541A" w:rsidRDefault="00F0541A"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Reason</w:t>
            </w:r>
          </w:p>
        </w:tc>
        <w:tc>
          <w:tcPr>
            <w:tcW w:w="918" w:type="dxa"/>
            <w:tcBorders>
              <w:top w:val="nil"/>
              <w:left w:val="nil"/>
              <w:bottom w:val="nil"/>
              <w:right w:val="nil"/>
            </w:tcBorders>
            <w:vAlign w:val="center"/>
          </w:tcPr>
          <w:p w14:paraId="3835AC7A" w14:textId="77777777" w:rsidR="00F0541A" w:rsidRDefault="00F0541A"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 </w:t>
            </w:r>
          </w:p>
        </w:tc>
      </w:tr>
      <w:tr w:rsidR="00F0541A" w14:paraId="42B9515E" w14:textId="77777777" w:rsidTr="00D36B26">
        <w:tc>
          <w:tcPr>
            <w:tcW w:w="414" w:type="dxa"/>
            <w:tcBorders>
              <w:top w:val="single" w:sz="6" w:space="0" w:color="000000"/>
              <w:left w:val="single" w:sz="6" w:space="0" w:color="000000"/>
              <w:bottom w:val="single" w:sz="6" w:space="0" w:color="000000"/>
              <w:right w:val="single" w:sz="6" w:space="0" w:color="000000"/>
            </w:tcBorders>
            <w:vAlign w:val="center"/>
          </w:tcPr>
          <w:p w14:paraId="2B015765" w14:textId="77777777" w:rsidR="00F0541A" w:rsidRDefault="00F0541A"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A</w:t>
            </w:r>
          </w:p>
        </w:tc>
        <w:tc>
          <w:tcPr>
            <w:tcW w:w="1836" w:type="dxa"/>
            <w:tcBorders>
              <w:top w:val="single" w:sz="6" w:space="0" w:color="000000"/>
              <w:left w:val="single" w:sz="6" w:space="0" w:color="000000"/>
              <w:bottom w:val="single" w:sz="6" w:space="0" w:color="000000"/>
              <w:right w:val="single" w:sz="6" w:space="0" w:color="000000"/>
            </w:tcBorders>
            <w:vAlign w:val="center"/>
          </w:tcPr>
          <w:p w14:paraId="6D828BD7" w14:textId="77777777" w:rsidR="00F0541A" w:rsidRDefault="00F0541A" w:rsidP="00D36B26">
            <w:pPr>
              <w:widowControl w:val="0"/>
              <w:autoSpaceDE w:val="0"/>
              <w:autoSpaceDN w:val="0"/>
              <w:adjustRightInd w:val="0"/>
              <w:spacing w:before="90" w:after="90"/>
              <w:ind w:left="45" w:right="45"/>
              <w:jc w:val="center"/>
              <w:rPr>
                <w:rFonts w:ascii="Arial" w:hAnsi="Arial" w:cs="Arial"/>
                <w:sz w:val="20"/>
                <w:szCs w:val="20"/>
                <w:vertAlign w:val="subscript"/>
              </w:rPr>
            </w:pPr>
            <w:r>
              <w:rPr>
                <w:rFonts w:ascii="Times New Roman" w:hAnsi="Times New Roman" w:cs="Times New Roman"/>
                <w:i/>
                <w:iCs/>
                <w:sz w:val="26"/>
                <w:szCs w:val="26"/>
              </w:rPr>
              <w:t>v</w:t>
            </w:r>
            <w:r>
              <w:rPr>
                <w:rFonts w:ascii="Arial" w:hAnsi="Arial" w:cs="Arial"/>
                <w:sz w:val="20"/>
                <w:szCs w:val="20"/>
                <w:vertAlign w:val="subscript"/>
              </w:rPr>
              <w:t>P</w:t>
            </w:r>
            <w:r>
              <w:rPr>
                <w:rFonts w:ascii="Arial" w:hAnsi="Arial" w:cs="Arial"/>
                <w:sz w:val="22"/>
                <w:szCs w:val="22"/>
              </w:rPr>
              <w:t xml:space="preserve"> = </w:t>
            </w:r>
            <w:r>
              <w:rPr>
                <w:rFonts w:ascii="Times New Roman" w:hAnsi="Times New Roman" w:cs="Times New Roman"/>
                <w:i/>
                <w:iCs/>
                <w:sz w:val="26"/>
                <w:szCs w:val="26"/>
              </w:rPr>
              <w:t>v</w:t>
            </w:r>
            <w:r>
              <w:rPr>
                <w:rFonts w:ascii="Arial" w:hAnsi="Arial" w:cs="Arial"/>
                <w:sz w:val="20"/>
                <w:szCs w:val="20"/>
                <w:vertAlign w:val="subscript"/>
              </w:rPr>
              <w:t>Q</w:t>
            </w:r>
          </w:p>
        </w:tc>
        <w:tc>
          <w:tcPr>
            <w:tcW w:w="3060" w:type="dxa"/>
            <w:tcBorders>
              <w:top w:val="single" w:sz="6" w:space="0" w:color="000000"/>
              <w:left w:val="single" w:sz="6" w:space="0" w:color="000000"/>
              <w:bottom w:val="single" w:sz="6" w:space="0" w:color="000000"/>
              <w:right w:val="single" w:sz="6" w:space="0" w:color="000000"/>
            </w:tcBorders>
            <w:vAlign w:val="center"/>
          </w:tcPr>
          <w:p w14:paraId="443BA241" w14:textId="77777777" w:rsidR="00F0541A" w:rsidRDefault="00F0541A"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Terminal velocity is unaffected by mass</w:t>
            </w:r>
          </w:p>
        </w:tc>
        <w:tc>
          <w:tcPr>
            <w:tcW w:w="918" w:type="dxa"/>
            <w:tcBorders>
              <w:top w:val="single" w:sz="6" w:space="0" w:color="000000"/>
              <w:left w:val="single" w:sz="6" w:space="0" w:color="000000"/>
              <w:bottom w:val="single" w:sz="6" w:space="0" w:color="000000"/>
              <w:right w:val="single" w:sz="6" w:space="0" w:color="000000"/>
            </w:tcBorders>
            <w:vAlign w:val="center"/>
          </w:tcPr>
          <w:p w14:paraId="3ECC67DD" w14:textId="77777777" w:rsidR="00F0541A" w:rsidRDefault="00F0541A"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67B61FB3" wp14:editId="50EAFA95">
                  <wp:extent cx="299720" cy="205105"/>
                  <wp:effectExtent l="0" t="0" r="0"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r w:rsidR="00F0541A" w14:paraId="40DC48CE" w14:textId="77777777" w:rsidTr="00D36B26">
        <w:tc>
          <w:tcPr>
            <w:tcW w:w="414" w:type="dxa"/>
            <w:tcBorders>
              <w:top w:val="single" w:sz="6" w:space="0" w:color="000000"/>
              <w:left w:val="single" w:sz="6" w:space="0" w:color="000000"/>
              <w:bottom w:val="single" w:sz="6" w:space="0" w:color="000000"/>
              <w:right w:val="single" w:sz="6" w:space="0" w:color="000000"/>
            </w:tcBorders>
            <w:vAlign w:val="center"/>
          </w:tcPr>
          <w:p w14:paraId="5A7352F2" w14:textId="77777777" w:rsidR="00F0541A" w:rsidRDefault="00F0541A"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B</w:t>
            </w:r>
          </w:p>
        </w:tc>
        <w:tc>
          <w:tcPr>
            <w:tcW w:w="1836" w:type="dxa"/>
            <w:tcBorders>
              <w:top w:val="single" w:sz="6" w:space="0" w:color="000000"/>
              <w:left w:val="single" w:sz="6" w:space="0" w:color="000000"/>
              <w:bottom w:val="single" w:sz="6" w:space="0" w:color="000000"/>
              <w:right w:val="single" w:sz="6" w:space="0" w:color="000000"/>
            </w:tcBorders>
            <w:vAlign w:val="center"/>
          </w:tcPr>
          <w:p w14:paraId="1541F8EA" w14:textId="77777777" w:rsidR="00F0541A" w:rsidRDefault="00F0541A" w:rsidP="00D36B26">
            <w:pPr>
              <w:widowControl w:val="0"/>
              <w:autoSpaceDE w:val="0"/>
              <w:autoSpaceDN w:val="0"/>
              <w:adjustRightInd w:val="0"/>
              <w:spacing w:before="90" w:after="90"/>
              <w:ind w:left="45" w:right="45"/>
              <w:jc w:val="center"/>
              <w:rPr>
                <w:rFonts w:ascii="Arial" w:hAnsi="Arial" w:cs="Arial"/>
                <w:sz w:val="20"/>
                <w:szCs w:val="20"/>
                <w:vertAlign w:val="subscript"/>
              </w:rPr>
            </w:pPr>
            <w:r>
              <w:rPr>
                <w:rFonts w:ascii="Times New Roman" w:hAnsi="Times New Roman" w:cs="Times New Roman"/>
                <w:i/>
                <w:iCs/>
                <w:sz w:val="26"/>
                <w:szCs w:val="26"/>
              </w:rPr>
              <w:t>v</w:t>
            </w:r>
            <w:r>
              <w:rPr>
                <w:rFonts w:ascii="Arial" w:hAnsi="Arial" w:cs="Arial"/>
                <w:sz w:val="20"/>
                <w:szCs w:val="20"/>
                <w:vertAlign w:val="subscript"/>
              </w:rPr>
              <w:t>Q</w:t>
            </w:r>
            <w:r>
              <w:rPr>
                <w:rFonts w:ascii="Arial" w:hAnsi="Arial" w:cs="Arial"/>
                <w:sz w:val="22"/>
                <w:szCs w:val="22"/>
              </w:rPr>
              <w:t xml:space="preserve"> &gt; </w:t>
            </w:r>
            <w:r>
              <w:rPr>
                <w:rFonts w:ascii="Times New Roman" w:hAnsi="Times New Roman" w:cs="Times New Roman"/>
                <w:i/>
                <w:iCs/>
                <w:sz w:val="26"/>
                <w:szCs w:val="26"/>
              </w:rPr>
              <w:t>v</w:t>
            </w:r>
            <w:r>
              <w:rPr>
                <w:rFonts w:ascii="Arial" w:hAnsi="Arial" w:cs="Arial"/>
                <w:sz w:val="20"/>
                <w:szCs w:val="20"/>
                <w:vertAlign w:val="subscript"/>
              </w:rPr>
              <w:t>P</w:t>
            </w:r>
          </w:p>
        </w:tc>
        <w:tc>
          <w:tcPr>
            <w:tcW w:w="3060" w:type="dxa"/>
            <w:tcBorders>
              <w:top w:val="single" w:sz="6" w:space="0" w:color="000000"/>
              <w:left w:val="single" w:sz="6" w:space="0" w:color="000000"/>
              <w:bottom w:val="single" w:sz="6" w:space="0" w:color="000000"/>
              <w:right w:val="single" w:sz="6" w:space="0" w:color="000000"/>
            </w:tcBorders>
            <w:vAlign w:val="center"/>
          </w:tcPr>
          <w:p w14:paraId="1EF6EB2C" w14:textId="77777777" w:rsidR="00F0541A" w:rsidRDefault="00F0541A"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 xml:space="preserve">The mass of </w:t>
            </w:r>
            <w:r>
              <w:rPr>
                <w:rFonts w:ascii="Arial" w:hAnsi="Arial" w:cs="Arial"/>
                <w:b/>
                <w:bCs/>
                <w:sz w:val="22"/>
                <w:szCs w:val="22"/>
              </w:rPr>
              <w:t>Q</w:t>
            </w:r>
            <w:r>
              <w:rPr>
                <w:rFonts w:ascii="Arial" w:hAnsi="Arial" w:cs="Arial"/>
                <w:sz w:val="22"/>
                <w:szCs w:val="22"/>
              </w:rPr>
              <w:t xml:space="preserve"> is less and it accelerates more</w:t>
            </w:r>
          </w:p>
        </w:tc>
        <w:tc>
          <w:tcPr>
            <w:tcW w:w="918" w:type="dxa"/>
            <w:tcBorders>
              <w:top w:val="single" w:sz="6" w:space="0" w:color="000000"/>
              <w:left w:val="single" w:sz="6" w:space="0" w:color="000000"/>
              <w:bottom w:val="single" w:sz="6" w:space="0" w:color="000000"/>
              <w:right w:val="single" w:sz="6" w:space="0" w:color="000000"/>
            </w:tcBorders>
            <w:vAlign w:val="center"/>
          </w:tcPr>
          <w:p w14:paraId="01A8B960" w14:textId="77777777" w:rsidR="00F0541A" w:rsidRDefault="00F0541A"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619BF6D3" wp14:editId="3758EE8B">
                  <wp:extent cx="299720" cy="205105"/>
                  <wp:effectExtent l="0" t="0" r="0"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r w:rsidR="00F0541A" w14:paraId="1CD6DB88" w14:textId="77777777" w:rsidTr="00D36B26">
        <w:tc>
          <w:tcPr>
            <w:tcW w:w="414" w:type="dxa"/>
            <w:tcBorders>
              <w:top w:val="single" w:sz="6" w:space="0" w:color="000000"/>
              <w:left w:val="single" w:sz="6" w:space="0" w:color="000000"/>
              <w:bottom w:val="single" w:sz="6" w:space="0" w:color="000000"/>
              <w:right w:val="single" w:sz="6" w:space="0" w:color="000000"/>
            </w:tcBorders>
            <w:vAlign w:val="center"/>
          </w:tcPr>
          <w:p w14:paraId="5DE1D1C4" w14:textId="77777777" w:rsidR="00F0541A" w:rsidRDefault="00F0541A"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C</w:t>
            </w:r>
          </w:p>
        </w:tc>
        <w:tc>
          <w:tcPr>
            <w:tcW w:w="1836" w:type="dxa"/>
            <w:tcBorders>
              <w:top w:val="single" w:sz="6" w:space="0" w:color="000000"/>
              <w:left w:val="single" w:sz="6" w:space="0" w:color="000000"/>
              <w:bottom w:val="single" w:sz="6" w:space="0" w:color="000000"/>
              <w:right w:val="single" w:sz="6" w:space="0" w:color="000000"/>
            </w:tcBorders>
            <w:vAlign w:val="center"/>
          </w:tcPr>
          <w:p w14:paraId="3B3923B8" w14:textId="77777777" w:rsidR="00F0541A" w:rsidRDefault="00F0541A" w:rsidP="00D36B26">
            <w:pPr>
              <w:widowControl w:val="0"/>
              <w:autoSpaceDE w:val="0"/>
              <w:autoSpaceDN w:val="0"/>
              <w:adjustRightInd w:val="0"/>
              <w:spacing w:before="90" w:after="90"/>
              <w:ind w:left="45" w:right="45"/>
              <w:jc w:val="center"/>
              <w:rPr>
                <w:rFonts w:ascii="Arial" w:hAnsi="Arial" w:cs="Arial"/>
                <w:sz w:val="20"/>
                <w:szCs w:val="20"/>
                <w:vertAlign w:val="subscript"/>
              </w:rPr>
            </w:pPr>
            <w:r>
              <w:rPr>
                <w:rFonts w:ascii="Times New Roman" w:hAnsi="Times New Roman" w:cs="Times New Roman"/>
                <w:i/>
                <w:iCs/>
                <w:sz w:val="26"/>
                <w:szCs w:val="26"/>
              </w:rPr>
              <w:t>v</w:t>
            </w:r>
            <w:r>
              <w:rPr>
                <w:rFonts w:ascii="Arial" w:hAnsi="Arial" w:cs="Arial"/>
                <w:sz w:val="20"/>
                <w:szCs w:val="20"/>
                <w:vertAlign w:val="subscript"/>
              </w:rPr>
              <w:t>Q</w:t>
            </w:r>
            <w:r>
              <w:rPr>
                <w:rFonts w:ascii="Arial" w:hAnsi="Arial" w:cs="Arial"/>
                <w:sz w:val="22"/>
                <w:szCs w:val="22"/>
              </w:rPr>
              <w:t xml:space="preserve"> &gt; </w:t>
            </w:r>
            <w:r>
              <w:rPr>
                <w:rFonts w:ascii="Times New Roman" w:hAnsi="Times New Roman" w:cs="Times New Roman"/>
                <w:i/>
                <w:iCs/>
                <w:sz w:val="26"/>
                <w:szCs w:val="26"/>
              </w:rPr>
              <w:t>v</w:t>
            </w:r>
            <w:r>
              <w:rPr>
                <w:rFonts w:ascii="Arial" w:hAnsi="Arial" w:cs="Arial"/>
                <w:sz w:val="20"/>
                <w:szCs w:val="20"/>
                <w:vertAlign w:val="subscript"/>
              </w:rPr>
              <w:t>P</w:t>
            </w:r>
          </w:p>
        </w:tc>
        <w:tc>
          <w:tcPr>
            <w:tcW w:w="3060" w:type="dxa"/>
            <w:tcBorders>
              <w:top w:val="single" w:sz="6" w:space="0" w:color="000000"/>
              <w:left w:val="single" w:sz="6" w:space="0" w:color="000000"/>
              <w:bottom w:val="single" w:sz="6" w:space="0" w:color="000000"/>
              <w:right w:val="single" w:sz="6" w:space="0" w:color="000000"/>
            </w:tcBorders>
            <w:vAlign w:val="center"/>
          </w:tcPr>
          <w:p w14:paraId="1A1C29AE" w14:textId="77777777" w:rsidR="00F0541A" w:rsidRDefault="00F0541A"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b/>
                <w:bCs/>
                <w:sz w:val="22"/>
                <w:szCs w:val="22"/>
              </w:rPr>
              <w:t>P</w:t>
            </w:r>
            <w:r>
              <w:rPr>
                <w:rFonts w:ascii="Arial" w:hAnsi="Arial" w:cs="Arial"/>
                <w:sz w:val="22"/>
                <w:szCs w:val="22"/>
              </w:rPr>
              <w:t xml:space="preserve"> reaches equilibrium at a lower terminal velocity</w:t>
            </w:r>
          </w:p>
        </w:tc>
        <w:tc>
          <w:tcPr>
            <w:tcW w:w="918" w:type="dxa"/>
            <w:tcBorders>
              <w:top w:val="single" w:sz="6" w:space="0" w:color="000000"/>
              <w:left w:val="single" w:sz="6" w:space="0" w:color="000000"/>
              <w:bottom w:val="single" w:sz="6" w:space="0" w:color="000000"/>
              <w:right w:val="single" w:sz="6" w:space="0" w:color="000000"/>
            </w:tcBorders>
            <w:vAlign w:val="center"/>
          </w:tcPr>
          <w:p w14:paraId="4577B7E6" w14:textId="77777777" w:rsidR="00F0541A" w:rsidRDefault="00F0541A"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69C427EE" wp14:editId="253CC2B5">
                  <wp:extent cx="299720" cy="205105"/>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r w:rsidR="00F0541A" w14:paraId="6EEE8F7F" w14:textId="77777777" w:rsidTr="00D36B26">
        <w:tc>
          <w:tcPr>
            <w:tcW w:w="414" w:type="dxa"/>
            <w:tcBorders>
              <w:top w:val="single" w:sz="6" w:space="0" w:color="000000"/>
              <w:left w:val="single" w:sz="6" w:space="0" w:color="000000"/>
              <w:bottom w:val="single" w:sz="6" w:space="0" w:color="000000"/>
              <w:right w:val="single" w:sz="6" w:space="0" w:color="000000"/>
            </w:tcBorders>
            <w:vAlign w:val="center"/>
          </w:tcPr>
          <w:p w14:paraId="79B0B63C" w14:textId="77777777" w:rsidR="00F0541A" w:rsidRDefault="00F0541A" w:rsidP="00D36B26">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D</w:t>
            </w:r>
          </w:p>
        </w:tc>
        <w:tc>
          <w:tcPr>
            <w:tcW w:w="1836" w:type="dxa"/>
            <w:tcBorders>
              <w:top w:val="single" w:sz="6" w:space="0" w:color="000000"/>
              <w:left w:val="single" w:sz="6" w:space="0" w:color="000000"/>
              <w:bottom w:val="single" w:sz="6" w:space="0" w:color="000000"/>
              <w:right w:val="single" w:sz="6" w:space="0" w:color="000000"/>
            </w:tcBorders>
            <w:vAlign w:val="center"/>
          </w:tcPr>
          <w:p w14:paraId="0B4C2718" w14:textId="77777777" w:rsidR="00F0541A" w:rsidRDefault="00F0541A" w:rsidP="00D36B26">
            <w:pPr>
              <w:widowControl w:val="0"/>
              <w:autoSpaceDE w:val="0"/>
              <w:autoSpaceDN w:val="0"/>
              <w:adjustRightInd w:val="0"/>
              <w:spacing w:before="90" w:after="90"/>
              <w:ind w:left="45" w:right="45"/>
              <w:jc w:val="center"/>
              <w:rPr>
                <w:rFonts w:ascii="Arial" w:hAnsi="Arial" w:cs="Arial"/>
                <w:sz w:val="20"/>
                <w:szCs w:val="20"/>
                <w:vertAlign w:val="subscript"/>
              </w:rPr>
            </w:pPr>
            <w:r>
              <w:rPr>
                <w:rFonts w:ascii="Times New Roman" w:hAnsi="Times New Roman" w:cs="Times New Roman"/>
                <w:i/>
                <w:iCs/>
                <w:sz w:val="26"/>
                <w:szCs w:val="26"/>
              </w:rPr>
              <w:t>v</w:t>
            </w:r>
            <w:r>
              <w:rPr>
                <w:rFonts w:ascii="Arial" w:hAnsi="Arial" w:cs="Arial"/>
                <w:sz w:val="20"/>
                <w:szCs w:val="20"/>
                <w:vertAlign w:val="subscript"/>
              </w:rPr>
              <w:t>P</w:t>
            </w:r>
            <w:r>
              <w:rPr>
                <w:rFonts w:ascii="Arial" w:hAnsi="Arial" w:cs="Arial"/>
                <w:sz w:val="22"/>
                <w:szCs w:val="22"/>
              </w:rPr>
              <w:t xml:space="preserve"> &gt; </w:t>
            </w:r>
            <w:r>
              <w:rPr>
                <w:rFonts w:ascii="Times New Roman" w:hAnsi="Times New Roman" w:cs="Times New Roman"/>
                <w:i/>
                <w:iCs/>
                <w:sz w:val="26"/>
                <w:szCs w:val="26"/>
              </w:rPr>
              <w:t>v</w:t>
            </w:r>
            <w:r>
              <w:rPr>
                <w:rFonts w:ascii="Arial" w:hAnsi="Arial" w:cs="Arial"/>
                <w:sz w:val="20"/>
                <w:szCs w:val="20"/>
                <w:vertAlign w:val="subscript"/>
              </w:rPr>
              <w:t>Q</w:t>
            </w:r>
          </w:p>
        </w:tc>
        <w:tc>
          <w:tcPr>
            <w:tcW w:w="3060" w:type="dxa"/>
            <w:tcBorders>
              <w:top w:val="single" w:sz="6" w:space="0" w:color="000000"/>
              <w:left w:val="single" w:sz="6" w:space="0" w:color="000000"/>
              <w:bottom w:val="single" w:sz="6" w:space="0" w:color="000000"/>
              <w:right w:val="single" w:sz="6" w:space="0" w:color="000000"/>
            </w:tcBorders>
            <w:vAlign w:val="center"/>
          </w:tcPr>
          <w:p w14:paraId="03846A9C" w14:textId="77777777" w:rsidR="00F0541A" w:rsidRDefault="00F0541A"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b/>
                <w:bCs/>
                <w:sz w:val="22"/>
                <w:szCs w:val="22"/>
              </w:rPr>
              <w:t>Q</w:t>
            </w:r>
            <w:r>
              <w:rPr>
                <w:rFonts w:ascii="Arial" w:hAnsi="Arial" w:cs="Arial"/>
                <w:sz w:val="22"/>
                <w:szCs w:val="22"/>
              </w:rPr>
              <w:t xml:space="preserve"> reaches equilibrium at a lower terminal velocity</w:t>
            </w:r>
          </w:p>
        </w:tc>
        <w:tc>
          <w:tcPr>
            <w:tcW w:w="918" w:type="dxa"/>
            <w:tcBorders>
              <w:top w:val="single" w:sz="6" w:space="0" w:color="000000"/>
              <w:left w:val="single" w:sz="6" w:space="0" w:color="000000"/>
              <w:bottom w:val="single" w:sz="6" w:space="0" w:color="000000"/>
              <w:right w:val="single" w:sz="6" w:space="0" w:color="000000"/>
            </w:tcBorders>
            <w:vAlign w:val="center"/>
          </w:tcPr>
          <w:p w14:paraId="09FAA091" w14:textId="77777777" w:rsidR="00F0541A" w:rsidRDefault="00F0541A" w:rsidP="00D36B26">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27066D27" wp14:editId="3C962B03">
                  <wp:extent cx="299720" cy="205105"/>
                  <wp:effectExtent l="0" t="0" r="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bl>
    <w:p w14:paraId="5103FD83" w14:textId="77777777" w:rsidR="00F0541A" w:rsidRDefault="00F0541A" w:rsidP="00F0541A">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21216687" w14:textId="77777777" w:rsidR="00F0541A" w:rsidRDefault="00F0541A">
      <w:pPr>
        <w:rPr>
          <w:rFonts w:ascii="Arial" w:hAnsi="Arial" w:cs="Arial"/>
          <w:b/>
          <w:bCs/>
          <w:color w:val="000000"/>
          <w:sz w:val="27"/>
          <w:szCs w:val="27"/>
        </w:rPr>
      </w:pPr>
      <w:r>
        <w:rPr>
          <w:rFonts w:ascii="Arial" w:hAnsi="Arial" w:cs="Arial"/>
          <w:b/>
          <w:bCs/>
          <w:color w:val="000000"/>
          <w:sz w:val="27"/>
          <w:szCs w:val="27"/>
        </w:rPr>
        <w:br w:type="page"/>
      </w:r>
    </w:p>
    <w:p w14:paraId="19671E04" w14:textId="77777777" w:rsidR="00F0541A" w:rsidRDefault="00F0541A" w:rsidP="00F0541A">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Q4.</w:t>
      </w:r>
    </w:p>
    <w:p w14:paraId="23F7322E" w14:textId="77777777" w:rsidR="00F0541A" w:rsidRDefault="00F0541A" w:rsidP="00F0541A">
      <w:pPr>
        <w:widowControl w:val="0"/>
        <w:autoSpaceDE w:val="0"/>
        <w:autoSpaceDN w:val="0"/>
        <w:adjustRightInd w:val="0"/>
        <w:ind w:left="567" w:right="567"/>
        <w:rPr>
          <w:rFonts w:ascii="Arial" w:hAnsi="Arial" w:cs="Arial"/>
          <w:sz w:val="22"/>
          <w:szCs w:val="22"/>
        </w:rPr>
      </w:pPr>
      <w:r>
        <w:rPr>
          <w:rFonts w:ascii="Arial" w:hAnsi="Arial" w:cs="Arial"/>
          <w:sz w:val="22"/>
          <w:szCs w:val="22"/>
        </w:rPr>
        <w:t>The graph shows the variation in displacement with time for an object moving with simple harmonic motion.</w:t>
      </w:r>
    </w:p>
    <w:p w14:paraId="5D4CE76D" w14:textId="77777777" w:rsidR="00F0541A" w:rsidRDefault="00F0541A" w:rsidP="00F0541A">
      <w:pPr>
        <w:widowControl w:val="0"/>
        <w:autoSpaceDE w:val="0"/>
        <w:autoSpaceDN w:val="0"/>
        <w:adjustRightInd w:val="0"/>
        <w:spacing w:before="240"/>
        <w:jc w:val="center"/>
        <w:rPr>
          <w:rFonts w:ascii="Arial" w:hAnsi="Arial" w:cs="Arial"/>
          <w:sz w:val="22"/>
          <w:szCs w:val="22"/>
        </w:rPr>
      </w:pPr>
      <w:r>
        <w:rPr>
          <w:rFonts w:ascii="Arial" w:hAnsi="Arial" w:cs="Arial"/>
          <w:noProof/>
          <w:sz w:val="22"/>
          <w:szCs w:val="22"/>
        </w:rPr>
        <w:drawing>
          <wp:inline distT="0" distB="0" distL="0" distR="0" wp14:anchorId="67FCF49E" wp14:editId="6E414C21">
            <wp:extent cx="5218430" cy="2348865"/>
            <wp:effectExtent l="0" t="0" r="0" b="0"/>
            <wp:docPr id="92" name="Picture 92"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Picture 92" descr="Chart&#10;&#10;Description automatically generated"/>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18430" cy="2348865"/>
                    </a:xfrm>
                    <a:prstGeom prst="rect">
                      <a:avLst/>
                    </a:prstGeom>
                    <a:noFill/>
                    <a:ln>
                      <a:noFill/>
                    </a:ln>
                  </pic:spPr>
                </pic:pic>
              </a:graphicData>
            </a:graphic>
          </wp:inline>
        </w:drawing>
      </w:r>
      <w:r>
        <w:rPr>
          <w:rFonts w:ascii="Arial" w:hAnsi="Arial" w:cs="Arial"/>
          <w:sz w:val="22"/>
          <w:szCs w:val="22"/>
        </w:rPr>
        <w:t> </w:t>
      </w:r>
    </w:p>
    <w:p w14:paraId="6A571CD5" w14:textId="77777777" w:rsidR="00F0541A" w:rsidRDefault="00F0541A" w:rsidP="00F0541A">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What is the maximum acceleration of the object?</w:t>
      </w:r>
    </w:p>
    <w:p w14:paraId="2AFA0839" w14:textId="77777777" w:rsidR="00F0541A" w:rsidRDefault="00F0541A" w:rsidP="00F0541A">
      <w:pPr>
        <w:widowControl w:val="0"/>
        <w:autoSpaceDE w:val="0"/>
        <w:autoSpaceDN w:val="0"/>
        <w:adjustRightInd w:val="0"/>
        <w:spacing w:before="240"/>
        <w:ind w:left="1134" w:right="567" w:hanging="567"/>
        <w:rPr>
          <w:rFonts w:ascii="Arial" w:hAnsi="Arial" w:cs="Arial"/>
          <w:sz w:val="20"/>
          <w:szCs w:val="20"/>
          <w:vertAlign w:val="superscript"/>
        </w:rPr>
      </w:pPr>
      <w:r>
        <w:rPr>
          <w:rFonts w:ascii="Arial" w:hAnsi="Arial" w:cs="Arial"/>
          <w:b/>
          <w:bCs/>
          <w:sz w:val="22"/>
          <w:szCs w:val="22"/>
        </w:rPr>
        <w:t>A</w:t>
      </w:r>
      <w:r>
        <w:rPr>
          <w:rFonts w:ascii="Arial" w:hAnsi="Arial" w:cs="Arial"/>
          <w:sz w:val="22"/>
          <w:szCs w:val="22"/>
        </w:rPr>
        <w:t>      0.025 m s</w:t>
      </w:r>
      <w:r>
        <w:rPr>
          <w:rFonts w:ascii="Arial" w:hAnsi="Arial" w:cs="Arial"/>
          <w:sz w:val="20"/>
          <w:szCs w:val="20"/>
          <w:vertAlign w:val="superscript"/>
        </w:rPr>
        <w:t>–2</w:t>
      </w:r>
    </w:p>
    <w:p w14:paraId="551A3B50" w14:textId="77777777" w:rsidR="00F0541A" w:rsidRDefault="00F0541A" w:rsidP="00F0541A">
      <w:pPr>
        <w:widowControl w:val="0"/>
        <w:autoSpaceDE w:val="0"/>
        <w:autoSpaceDN w:val="0"/>
        <w:adjustRightInd w:val="0"/>
        <w:spacing w:before="240"/>
        <w:ind w:left="1134" w:right="567" w:hanging="567"/>
        <w:rPr>
          <w:rFonts w:ascii="Arial" w:hAnsi="Arial" w:cs="Arial"/>
          <w:sz w:val="20"/>
          <w:szCs w:val="20"/>
          <w:vertAlign w:val="superscript"/>
        </w:rPr>
      </w:pPr>
      <w:r>
        <w:rPr>
          <w:rFonts w:ascii="Arial" w:hAnsi="Arial" w:cs="Arial"/>
          <w:b/>
          <w:bCs/>
          <w:sz w:val="22"/>
          <w:szCs w:val="22"/>
        </w:rPr>
        <w:t>B</w:t>
      </w:r>
      <w:r>
        <w:rPr>
          <w:rFonts w:ascii="Arial" w:hAnsi="Arial" w:cs="Arial"/>
          <w:sz w:val="22"/>
          <w:szCs w:val="22"/>
        </w:rPr>
        <w:t>       0.99 m s</w:t>
      </w:r>
      <w:r>
        <w:rPr>
          <w:rFonts w:ascii="Arial" w:hAnsi="Arial" w:cs="Arial"/>
          <w:sz w:val="20"/>
          <w:szCs w:val="20"/>
          <w:vertAlign w:val="superscript"/>
        </w:rPr>
        <w:t>–2</w:t>
      </w:r>
    </w:p>
    <w:p w14:paraId="6A624646" w14:textId="77777777" w:rsidR="00F0541A" w:rsidRDefault="00F0541A" w:rsidP="00F0541A">
      <w:pPr>
        <w:widowControl w:val="0"/>
        <w:autoSpaceDE w:val="0"/>
        <w:autoSpaceDN w:val="0"/>
        <w:adjustRightInd w:val="0"/>
        <w:spacing w:before="240"/>
        <w:ind w:left="1134" w:right="567" w:hanging="567"/>
        <w:rPr>
          <w:rFonts w:ascii="Arial" w:hAnsi="Arial" w:cs="Arial"/>
          <w:sz w:val="20"/>
          <w:szCs w:val="20"/>
          <w:vertAlign w:val="superscript"/>
        </w:rPr>
      </w:pPr>
      <w:r>
        <w:rPr>
          <w:rFonts w:ascii="Arial" w:hAnsi="Arial" w:cs="Arial"/>
          <w:b/>
          <w:bCs/>
          <w:sz w:val="22"/>
          <w:szCs w:val="22"/>
        </w:rPr>
        <w:t>C</w:t>
      </w:r>
      <w:r>
        <w:rPr>
          <w:rFonts w:ascii="Arial" w:hAnsi="Arial" w:cs="Arial"/>
          <w:sz w:val="22"/>
          <w:szCs w:val="22"/>
        </w:rPr>
        <w:t>        2.5 m s</w:t>
      </w:r>
      <w:r>
        <w:rPr>
          <w:rFonts w:ascii="Arial" w:hAnsi="Arial" w:cs="Arial"/>
          <w:sz w:val="20"/>
          <w:szCs w:val="20"/>
          <w:vertAlign w:val="superscript"/>
        </w:rPr>
        <w:t>–2</w:t>
      </w:r>
    </w:p>
    <w:p w14:paraId="572EDFF1" w14:textId="77777777" w:rsidR="00F0541A" w:rsidRDefault="00F0541A" w:rsidP="00F0541A">
      <w:pPr>
        <w:widowControl w:val="0"/>
        <w:autoSpaceDE w:val="0"/>
        <w:autoSpaceDN w:val="0"/>
        <w:adjustRightInd w:val="0"/>
        <w:spacing w:before="240"/>
        <w:ind w:left="1134" w:right="567" w:hanging="567"/>
        <w:rPr>
          <w:rFonts w:ascii="Arial" w:hAnsi="Arial" w:cs="Arial"/>
          <w:sz w:val="20"/>
          <w:szCs w:val="20"/>
          <w:vertAlign w:val="superscript"/>
        </w:rPr>
      </w:pPr>
      <w:r>
        <w:rPr>
          <w:rFonts w:ascii="Arial" w:hAnsi="Arial" w:cs="Arial"/>
          <w:b/>
          <w:bCs/>
          <w:sz w:val="22"/>
          <w:szCs w:val="22"/>
        </w:rPr>
        <w:t>D</w:t>
      </w:r>
      <w:r>
        <w:rPr>
          <w:rFonts w:ascii="Arial" w:hAnsi="Arial" w:cs="Arial"/>
          <w:sz w:val="22"/>
          <w:szCs w:val="22"/>
        </w:rPr>
        <w:t>        9.8 m s</w:t>
      </w:r>
      <w:r>
        <w:rPr>
          <w:rFonts w:ascii="Arial" w:hAnsi="Arial" w:cs="Arial"/>
          <w:sz w:val="20"/>
          <w:szCs w:val="20"/>
          <w:vertAlign w:val="superscript"/>
        </w:rPr>
        <w:t>–2</w:t>
      </w:r>
    </w:p>
    <w:p w14:paraId="3C520BB3" w14:textId="77777777" w:rsidR="00F0541A" w:rsidRDefault="00F0541A" w:rsidP="00F0541A">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3297A220" w14:textId="77777777" w:rsidR="00F0541A" w:rsidRDefault="00F0541A" w:rsidP="00F0541A">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Q5.</w:t>
      </w:r>
    </w:p>
    <w:p w14:paraId="7E338621" w14:textId="77777777" w:rsidR="00F0541A" w:rsidRDefault="00F0541A" w:rsidP="00F0541A">
      <w:pPr>
        <w:widowControl w:val="0"/>
        <w:autoSpaceDE w:val="0"/>
        <w:autoSpaceDN w:val="0"/>
        <w:adjustRightInd w:val="0"/>
        <w:ind w:left="567" w:right="567"/>
        <w:rPr>
          <w:rFonts w:ascii="Arial" w:hAnsi="Arial" w:cs="Arial"/>
          <w:sz w:val="22"/>
          <w:szCs w:val="22"/>
        </w:rPr>
      </w:pPr>
      <w:r>
        <w:rPr>
          <w:rFonts w:ascii="Arial" w:hAnsi="Arial" w:cs="Arial"/>
          <w:sz w:val="22"/>
          <w:szCs w:val="22"/>
        </w:rPr>
        <w:t xml:space="preserve">A steel ball of weight </w:t>
      </w:r>
      <w:r>
        <w:rPr>
          <w:rFonts w:ascii="Times New Roman" w:hAnsi="Times New Roman" w:cs="Times New Roman"/>
          <w:i/>
          <w:iCs/>
          <w:sz w:val="26"/>
          <w:szCs w:val="26"/>
        </w:rPr>
        <w:t>W</w:t>
      </w:r>
      <w:r>
        <w:rPr>
          <w:rFonts w:ascii="Arial" w:hAnsi="Arial" w:cs="Arial"/>
          <w:sz w:val="22"/>
          <w:szCs w:val="22"/>
        </w:rPr>
        <w:t xml:space="preserve"> falls through oil. At a time </w:t>
      </w:r>
      <w:r>
        <w:rPr>
          <w:rFonts w:ascii="Arial" w:hAnsi="Arial" w:cs="Arial"/>
          <w:b/>
          <w:bCs/>
          <w:sz w:val="22"/>
          <w:szCs w:val="22"/>
        </w:rPr>
        <w:t>before</w:t>
      </w:r>
      <w:r>
        <w:rPr>
          <w:rFonts w:ascii="Arial" w:hAnsi="Arial" w:cs="Arial"/>
          <w:sz w:val="22"/>
          <w:szCs w:val="22"/>
        </w:rPr>
        <w:t xml:space="preserve"> the ball reaches terminal velocity, the magnitude of the viscous resistance force on the ball is</w:t>
      </w:r>
    </w:p>
    <w:p w14:paraId="19AD9E65" w14:textId="77777777" w:rsidR="00F0541A" w:rsidRDefault="00F0541A" w:rsidP="00F0541A">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708" w:type="dxa"/>
        <w:tblLayout w:type="fixed"/>
        <w:tblCellMar>
          <w:left w:w="75" w:type="dxa"/>
          <w:right w:w="75" w:type="dxa"/>
        </w:tblCellMar>
        <w:tblLook w:val="0000" w:firstRow="0" w:lastRow="0" w:firstColumn="0" w:lastColumn="0" w:noHBand="0" w:noVBand="0"/>
      </w:tblPr>
      <w:tblGrid>
        <w:gridCol w:w="400"/>
        <w:gridCol w:w="2600"/>
      </w:tblGrid>
      <w:tr w:rsidR="00F0541A" w14:paraId="6F398994" w14:textId="77777777" w:rsidTr="00D36B26">
        <w:tc>
          <w:tcPr>
            <w:tcW w:w="400" w:type="dxa"/>
            <w:tcBorders>
              <w:top w:val="nil"/>
              <w:left w:val="nil"/>
              <w:bottom w:val="nil"/>
              <w:right w:val="nil"/>
            </w:tcBorders>
            <w:tcMar>
              <w:left w:w="108" w:type="dxa"/>
              <w:right w:w="108" w:type="dxa"/>
            </w:tcMar>
            <w:vAlign w:val="center"/>
          </w:tcPr>
          <w:p w14:paraId="34A24CA7" w14:textId="77777777" w:rsidR="00F0541A" w:rsidRDefault="00F0541A" w:rsidP="00D36B26">
            <w:pPr>
              <w:widowControl w:val="0"/>
              <w:autoSpaceDE w:val="0"/>
              <w:autoSpaceDN w:val="0"/>
              <w:adjustRightInd w:val="0"/>
              <w:spacing w:before="120" w:after="120"/>
              <w:rPr>
                <w:rFonts w:ascii="Arial" w:hAnsi="Arial" w:cs="Arial"/>
                <w:b/>
                <w:bCs/>
                <w:sz w:val="22"/>
                <w:szCs w:val="22"/>
              </w:rPr>
            </w:pPr>
            <w:r>
              <w:rPr>
                <w:rFonts w:ascii="Arial" w:hAnsi="Arial" w:cs="Arial"/>
                <w:b/>
                <w:bCs/>
                <w:sz w:val="22"/>
                <w:szCs w:val="22"/>
              </w:rPr>
              <w:t>A</w:t>
            </w:r>
          </w:p>
        </w:tc>
        <w:tc>
          <w:tcPr>
            <w:tcW w:w="2600" w:type="dxa"/>
            <w:tcBorders>
              <w:top w:val="nil"/>
              <w:left w:val="nil"/>
              <w:bottom w:val="nil"/>
              <w:right w:val="nil"/>
            </w:tcBorders>
            <w:tcMar>
              <w:left w:w="108" w:type="dxa"/>
              <w:right w:w="108" w:type="dxa"/>
            </w:tcMar>
            <w:vAlign w:val="center"/>
          </w:tcPr>
          <w:p w14:paraId="516372D7" w14:textId="77777777" w:rsidR="00F0541A" w:rsidRDefault="00F0541A" w:rsidP="00D36B26">
            <w:pPr>
              <w:widowControl w:val="0"/>
              <w:autoSpaceDE w:val="0"/>
              <w:autoSpaceDN w:val="0"/>
              <w:adjustRightInd w:val="0"/>
              <w:spacing w:before="120" w:after="120"/>
              <w:rPr>
                <w:rFonts w:ascii="Arial" w:hAnsi="Arial" w:cs="Arial"/>
                <w:sz w:val="22"/>
                <w:szCs w:val="22"/>
              </w:rPr>
            </w:pPr>
            <w:r>
              <w:rPr>
                <w:rFonts w:ascii="Arial" w:hAnsi="Arial" w:cs="Arial"/>
                <w:sz w:val="22"/>
                <w:szCs w:val="22"/>
              </w:rPr>
              <w:t>zero</w:t>
            </w:r>
          </w:p>
        </w:tc>
      </w:tr>
      <w:tr w:rsidR="00F0541A" w14:paraId="43D8BC3B" w14:textId="77777777" w:rsidTr="00D36B26">
        <w:tc>
          <w:tcPr>
            <w:tcW w:w="400" w:type="dxa"/>
            <w:tcBorders>
              <w:top w:val="nil"/>
              <w:left w:val="nil"/>
              <w:bottom w:val="nil"/>
              <w:right w:val="nil"/>
            </w:tcBorders>
            <w:tcMar>
              <w:left w:w="108" w:type="dxa"/>
              <w:right w:w="108" w:type="dxa"/>
            </w:tcMar>
            <w:vAlign w:val="center"/>
          </w:tcPr>
          <w:p w14:paraId="0D5FED0D" w14:textId="77777777" w:rsidR="00F0541A" w:rsidRDefault="00F0541A" w:rsidP="00D36B26">
            <w:pPr>
              <w:widowControl w:val="0"/>
              <w:autoSpaceDE w:val="0"/>
              <w:autoSpaceDN w:val="0"/>
              <w:adjustRightInd w:val="0"/>
              <w:spacing w:before="120" w:after="120"/>
              <w:rPr>
                <w:rFonts w:ascii="Arial" w:hAnsi="Arial" w:cs="Arial"/>
                <w:b/>
                <w:bCs/>
                <w:sz w:val="22"/>
                <w:szCs w:val="22"/>
              </w:rPr>
            </w:pPr>
            <w:r>
              <w:rPr>
                <w:rFonts w:ascii="Arial" w:hAnsi="Arial" w:cs="Arial"/>
                <w:b/>
                <w:bCs/>
                <w:sz w:val="22"/>
                <w:szCs w:val="22"/>
              </w:rPr>
              <w:t>B</w:t>
            </w:r>
          </w:p>
        </w:tc>
        <w:tc>
          <w:tcPr>
            <w:tcW w:w="2600" w:type="dxa"/>
            <w:tcBorders>
              <w:top w:val="nil"/>
              <w:left w:val="nil"/>
              <w:bottom w:val="nil"/>
              <w:right w:val="nil"/>
            </w:tcBorders>
            <w:tcMar>
              <w:left w:w="108" w:type="dxa"/>
              <w:right w:w="108" w:type="dxa"/>
            </w:tcMar>
            <w:vAlign w:val="center"/>
          </w:tcPr>
          <w:p w14:paraId="3415CFFC" w14:textId="77777777" w:rsidR="00F0541A" w:rsidRDefault="00F0541A" w:rsidP="00D36B26">
            <w:pPr>
              <w:widowControl w:val="0"/>
              <w:autoSpaceDE w:val="0"/>
              <w:autoSpaceDN w:val="0"/>
              <w:adjustRightInd w:val="0"/>
              <w:spacing w:before="120" w:after="120"/>
              <w:rPr>
                <w:rFonts w:ascii="Times New Roman" w:hAnsi="Times New Roman" w:cs="Times New Roman"/>
                <w:i/>
                <w:iCs/>
                <w:sz w:val="26"/>
                <w:szCs w:val="26"/>
              </w:rPr>
            </w:pPr>
            <w:r>
              <w:rPr>
                <w:rFonts w:ascii="Arial" w:hAnsi="Arial" w:cs="Arial"/>
                <w:sz w:val="22"/>
                <w:szCs w:val="22"/>
              </w:rPr>
              <w:t xml:space="preserve">between zero and </w:t>
            </w:r>
            <w:r>
              <w:rPr>
                <w:rFonts w:ascii="Times New Roman" w:hAnsi="Times New Roman" w:cs="Times New Roman"/>
                <w:i/>
                <w:iCs/>
                <w:sz w:val="26"/>
                <w:szCs w:val="26"/>
              </w:rPr>
              <w:t>W</w:t>
            </w:r>
          </w:p>
        </w:tc>
      </w:tr>
      <w:tr w:rsidR="00F0541A" w14:paraId="7A9F5EFC" w14:textId="77777777" w:rsidTr="00D36B26">
        <w:tc>
          <w:tcPr>
            <w:tcW w:w="400" w:type="dxa"/>
            <w:tcBorders>
              <w:top w:val="nil"/>
              <w:left w:val="nil"/>
              <w:bottom w:val="nil"/>
              <w:right w:val="nil"/>
            </w:tcBorders>
            <w:tcMar>
              <w:left w:w="108" w:type="dxa"/>
              <w:right w:w="108" w:type="dxa"/>
            </w:tcMar>
            <w:vAlign w:val="center"/>
          </w:tcPr>
          <w:p w14:paraId="6CB9FA6C" w14:textId="77777777" w:rsidR="00F0541A" w:rsidRDefault="00F0541A" w:rsidP="00D36B26">
            <w:pPr>
              <w:widowControl w:val="0"/>
              <w:autoSpaceDE w:val="0"/>
              <w:autoSpaceDN w:val="0"/>
              <w:adjustRightInd w:val="0"/>
              <w:spacing w:before="120" w:after="120"/>
              <w:rPr>
                <w:rFonts w:ascii="Arial" w:hAnsi="Arial" w:cs="Arial"/>
                <w:b/>
                <w:bCs/>
                <w:sz w:val="22"/>
                <w:szCs w:val="22"/>
              </w:rPr>
            </w:pPr>
            <w:r>
              <w:rPr>
                <w:rFonts w:ascii="Arial" w:hAnsi="Arial" w:cs="Arial"/>
                <w:b/>
                <w:bCs/>
                <w:sz w:val="22"/>
                <w:szCs w:val="22"/>
              </w:rPr>
              <w:t>C</w:t>
            </w:r>
          </w:p>
        </w:tc>
        <w:tc>
          <w:tcPr>
            <w:tcW w:w="2600" w:type="dxa"/>
            <w:tcBorders>
              <w:top w:val="nil"/>
              <w:left w:val="nil"/>
              <w:bottom w:val="nil"/>
              <w:right w:val="nil"/>
            </w:tcBorders>
            <w:tcMar>
              <w:left w:w="108" w:type="dxa"/>
              <w:right w:w="108" w:type="dxa"/>
            </w:tcMar>
            <w:vAlign w:val="center"/>
          </w:tcPr>
          <w:p w14:paraId="35C8FD04" w14:textId="77777777" w:rsidR="00F0541A" w:rsidRDefault="00F0541A" w:rsidP="00D36B26">
            <w:pPr>
              <w:widowControl w:val="0"/>
              <w:autoSpaceDE w:val="0"/>
              <w:autoSpaceDN w:val="0"/>
              <w:adjustRightInd w:val="0"/>
              <w:spacing w:before="120" w:after="120"/>
              <w:rPr>
                <w:rFonts w:ascii="Times New Roman" w:hAnsi="Times New Roman" w:cs="Times New Roman"/>
                <w:i/>
                <w:iCs/>
                <w:sz w:val="26"/>
                <w:szCs w:val="26"/>
              </w:rPr>
            </w:pPr>
            <w:r>
              <w:rPr>
                <w:rFonts w:ascii="Arial" w:hAnsi="Arial" w:cs="Arial"/>
                <w:sz w:val="22"/>
                <w:szCs w:val="22"/>
              </w:rPr>
              <w:t xml:space="preserve">equal to </w:t>
            </w:r>
            <w:r>
              <w:rPr>
                <w:rFonts w:ascii="Times New Roman" w:hAnsi="Times New Roman" w:cs="Times New Roman"/>
                <w:i/>
                <w:iCs/>
                <w:sz w:val="26"/>
                <w:szCs w:val="26"/>
              </w:rPr>
              <w:t>W</w:t>
            </w:r>
          </w:p>
        </w:tc>
      </w:tr>
      <w:tr w:rsidR="00F0541A" w14:paraId="47F6A81B" w14:textId="77777777" w:rsidTr="00D36B26">
        <w:tc>
          <w:tcPr>
            <w:tcW w:w="400" w:type="dxa"/>
            <w:tcBorders>
              <w:top w:val="nil"/>
              <w:left w:val="nil"/>
              <w:bottom w:val="nil"/>
              <w:right w:val="nil"/>
            </w:tcBorders>
            <w:tcMar>
              <w:left w:w="108" w:type="dxa"/>
              <w:right w:w="108" w:type="dxa"/>
            </w:tcMar>
            <w:vAlign w:val="center"/>
          </w:tcPr>
          <w:p w14:paraId="4F0BF643" w14:textId="77777777" w:rsidR="00F0541A" w:rsidRDefault="00F0541A" w:rsidP="00D36B26">
            <w:pPr>
              <w:widowControl w:val="0"/>
              <w:autoSpaceDE w:val="0"/>
              <w:autoSpaceDN w:val="0"/>
              <w:adjustRightInd w:val="0"/>
              <w:spacing w:before="120" w:after="120"/>
              <w:rPr>
                <w:rFonts w:ascii="Arial" w:hAnsi="Arial" w:cs="Arial"/>
                <w:b/>
                <w:bCs/>
                <w:sz w:val="22"/>
                <w:szCs w:val="22"/>
              </w:rPr>
            </w:pPr>
            <w:r>
              <w:rPr>
                <w:rFonts w:ascii="Arial" w:hAnsi="Arial" w:cs="Arial"/>
                <w:b/>
                <w:bCs/>
                <w:sz w:val="22"/>
                <w:szCs w:val="22"/>
              </w:rPr>
              <w:t>D</w:t>
            </w:r>
          </w:p>
        </w:tc>
        <w:tc>
          <w:tcPr>
            <w:tcW w:w="2600" w:type="dxa"/>
            <w:tcBorders>
              <w:top w:val="nil"/>
              <w:left w:val="nil"/>
              <w:bottom w:val="nil"/>
              <w:right w:val="nil"/>
            </w:tcBorders>
            <w:tcMar>
              <w:left w:w="108" w:type="dxa"/>
              <w:right w:w="108" w:type="dxa"/>
            </w:tcMar>
            <w:vAlign w:val="center"/>
          </w:tcPr>
          <w:p w14:paraId="18F346FA" w14:textId="77777777" w:rsidR="00F0541A" w:rsidRDefault="00F0541A" w:rsidP="00D36B26">
            <w:pPr>
              <w:widowControl w:val="0"/>
              <w:autoSpaceDE w:val="0"/>
              <w:autoSpaceDN w:val="0"/>
              <w:adjustRightInd w:val="0"/>
              <w:spacing w:before="120" w:after="120"/>
              <w:rPr>
                <w:rFonts w:ascii="Times New Roman" w:hAnsi="Times New Roman" w:cs="Times New Roman"/>
                <w:i/>
                <w:iCs/>
                <w:sz w:val="26"/>
                <w:szCs w:val="26"/>
              </w:rPr>
            </w:pPr>
            <w:r>
              <w:rPr>
                <w:rFonts w:ascii="Arial" w:hAnsi="Arial" w:cs="Arial"/>
                <w:sz w:val="22"/>
                <w:szCs w:val="22"/>
              </w:rPr>
              <w:t xml:space="preserve">greater than </w:t>
            </w:r>
            <w:r>
              <w:rPr>
                <w:rFonts w:ascii="Times New Roman" w:hAnsi="Times New Roman" w:cs="Times New Roman"/>
                <w:i/>
                <w:iCs/>
                <w:sz w:val="26"/>
                <w:szCs w:val="26"/>
              </w:rPr>
              <w:t>W</w:t>
            </w:r>
          </w:p>
        </w:tc>
      </w:tr>
    </w:tbl>
    <w:p w14:paraId="5C9BF1FE" w14:textId="77777777" w:rsidR="00F0541A" w:rsidRDefault="00F0541A" w:rsidP="00F0541A">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659F8379" w14:textId="77777777" w:rsidR="00F0541A" w:rsidRDefault="00F0541A">
      <w:pPr>
        <w:rPr>
          <w:rFonts w:ascii="Arial" w:hAnsi="Arial" w:cs="Arial"/>
          <w:b/>
          <w:bCs/>
          <w:color w:val="000000"/>
          <w:sz w:val="27"/>
          <w:szCs w:val="27"/>
        </w:rPr>
      </w:pPr>
      <w:r>
        <w:rPr>
          <w:rFonts w:ascii="Arial" w:hAnsi="Arial" w:cs="Arial"/>
          <w:b/>
          <w:bCs/>
          <w:color w:val="000000"/>
          <w:sz w:val="27"/>
          <w:szCs w:val="27"/>
        </w:rPr>
        <w:br w:type="page"/>
      </w:r>
    </w:p>
    <w:p w14:paraId="3383AFDF" w14:textId="77777777" w:rsidR="00F0541A" w:rsidRDefault="00F0541A" w:rsidP="00F0541A">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Q6.</w:t>
      </w:r>
    </w:p>
    <w:p w14:paraId="5DFEBB9A" w14:textId="77777777" w:rsidR="00F0541A" w:rsidRDefault="00F0541A" w:rsidP="00F0541A">
      <w:pPr>
        <w:widowControl w:val="0"/>
        <w:autoSpaceDE w:val="0"/>
        <w:autoSpaceDN w:val="0"/>
        <w:adjustRightInd w:val="0"/>
        <w:ind w:left="567" w:right="567"/>
        <w:rPr>
          <w:rFonts w:ascii="Arial" w:hAnsi="Arial" w:cs="Arial"/>
          <w:sz w:val="22"/>
          <w:szCs w:val="22"/>
        </w:rPr>
      </w:pPr>
      <w:r>
        <w:rPr>
          <w:rFonts w:ascii="Arial" w:hAnsi="Arial" w:cs="Arial"/>
          <w:sz w:val="22"/>
          <w:szCs w:val="22"/>
        </w:rPr>
        <w:t>A ball bearing is released into a tall cylinder of clear oil. The ball bearing initially accelerates but soon reaches terminal velocity.</w:t>
      </w:r>
    </w:p>
    <w:p w14:paraId="106FE8A0" w14:textId="77777777" w:rsidR="00F0541A" w:rsidRDefault="00F0541A" w:rsidP="00F0541A">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(a)     By considering the forces acting on the ball bearing, explain its motion.</w:t>
      </w:r>
    </w:p>
    <w:p w14:paraId="303C0842" w14:textId="77777777" w:rsidR="00F0541A" w:rsidRDefault="00F0541A" w:rsidP="00F0541A">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0A15A66B" w14:textId="77777777" w:rsidR="00F0541A" w:rsidRDefault="00F0541A" w:rsidP="00F0541A">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7B9E138F" w14:textId="77777777" w:rsidR="00F0541A" w:rsidRDefault="00F0541A" w:rsidP="00F0541A">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7A615A18" w14:textId="77777777" w:rsidR="00F0541A" w:rsidRDefault="00F0541A" w:rsidP="00F0541A">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03CA4262" w14:textId="77777777" w:rsidR="00F0541A" w:rsidRDefault="00F0541A" w:rsidP="00F0541A">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0161603A" w14:textId="77777777" w:rsidR="00F0541A" w:rsidRDefault="00F0541A" w:rsidP="00F0541A">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0FB55482" w14:textId="77777777" w:rsidR="00F0541A" w:rsidRDefault="00F0541A" w:rsidP="00F0541A">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(3)</w:t>
      </w:r>
    </w:p>
    <w:p w14:paraId="3A77C4FD" w14:textId="77777777" w:rsidR="00F0541A" w:rsidRDefault="00F0541A" w:rsidP="00F0541A">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(b)     How would you demonstrate that the ball bearing had reached terminal velocity?</w:t>
      </w:r>
    </w:p>
    <w:p w14:paraId="1FCCE103" w14:textId="77777777" w:rsidR="00F0541A" w:rsidRDefault="00F0541A" w:rsidP="00F0541A">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11E0E9A3" w14:textId="77777777" w:rsidR="00F0541A" w:rsidRDefault="00F0541A" w:rsidP="00F0541A">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7C6FD8DE" w14:textId="77777777" w:rsidR="00F0541A" w:rsidRDefault="00F0541A" w:rsidP="00F0541A">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69DFC7DD" w14:textId="77777777" w:rsidR="00F0541A" w:rsidRDefault="00F0541A" w:rsidP="00F0541A">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49035602" w14:textId="77777777" w:rsidR="00F0541A" w:rsidRDefault="00F0541A" w:rsidP="00F0541A">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200753B6" w14:textId="77777777" w:rsidR="00F0541A" w:rsidRDefault="00F0541A" w:rsidP="00F0541A">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5 marks)</w:t>
      </w:r>
    </w:p>
    <w:p w14:paraId="54231D72" w14:textId="77777777" w:rsidR="00F0541A" w:rsidRDefault="00F0541A" w:rsidP="00F0541A">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Q7.</w:t>
      </w:r>
    </w:p>
    <w:p w14:paraId="622D7E52" w14:textId="77777777" w:rsidR="00F0541A" w:rsidRDefault="00F0541A" w:rsidP="00F0541A">
      <w:pPr>
        <w:widowControl w:val="0"/>
        <w:autoSpaceDE w:val="0"/>
        <w:autoSpaceDN w:val="0"/>
        <w:adjustRightInd w:val="0"/>
        <w:ind w:left="567" w:right="567"/>
        <w:rPr>
          <w:rFonts w:ascii="Arial" w:hAnsi="Arial" w:cs="Arial"/>
          <w:sz w:val="22"/>
          <w:szCs w:val="22"/>
        </w:rPr>
      </w:pPr>
      <w:r>
        <w:rPr>
          <w:rFonts w:ascii="Arial" w:hAnsi="Arial" w:cs="Arial"/>
          <w:sz w:val="22"/>
          <w:szCs w:val="22"/>
        </w:rPr>
        <w:t>An object of mass 3.2 kg is acted on by two forces which are at right angles to each other. The resultant force is 11.5 N.</w:t>
      </w:r>
    </w:p>
    <w:p w14:paraId="0653FCD0" w14:textId="77777777" w:rsidR="00F0541A" w:rsidRDefault="00F0541A" w:rsidP="00F0541A">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(a)     Calculate the acceleration of the object.</w:t>
      </w:r>
    </w:p>
    <w:p w14:paraId="5F16760D" w14:textId="77777777" w:rsidR="00F0541A" w:rsidRDefault="00F0541A" w:rsidP="00F0541A">
      <w:pPr>
        <w:widowControl w:val="0"/>
        <w:autoSpaceDE w:val="0"/>
        <w:autoSpaceDN w:val="0"/>
        <w:adjustRightInd w:val="0"/>
        <w:spacing w:before="1440"/>
        <w:ind w:left="567" w:right="567"/>
        <w:rPr>
          <w:rFonts w:ascii="Arial" w:hAnsi="Arial" w:cs="Arial"/>
          <w:sz w:val="22"/>
          <w:szCs w:val="22"/>
        </w:rPr>
      </w:pPr>
      <w:r>
        <w:rPr>
          <w:rFonts w:ascii="Arial" w:hAnsi="Arial" w:cs="Arial"/>
          <w:sz w:val="22"/>
          <w:szCs w:val="22"/>
        </w:rPr>
        <w:t> </w:t>
      </w:r>
    </w:p>
    <w:p w14:paraId="7BBBBD4A" w14:textId="77777777" w:rsidR="00F0541A" w:rsidRDefault="00F0541A" w:rsidP="00F0541A">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6C59C7A7" w14:textId="77777777" w:rsidR="00F0541A" w:rsidRDefault="00F0541A" w:rsidP="00F0541A">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(b)     One of the forces has a magnitude of 6.0 N.</w:t>
      </w:r>
    </w:p>
    <w:p w14:paraId="4B4D309A" w14:textId="77777777" w:rsidR="00F0541A" w:rsidRDefault="00F0541A" w:rsidP="00F0541A">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Using a scale diagram or otherwise, find:</w:t>
      </w:r>
    </w:p>
    <w:p w14:paraId="6B4E632D" w14:textId="77777777" w:rsidR="00F0541A" w:rsidRDefault="00F0541A" w:rsidP="00F0541A">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      the magnitude of the other force;</w:t>
      </w:r>
    </w:p>
    <w:p w14:paraId="393FB061" w14:textId="77777777" w:rsidR="00F0541A" w:rsidRDefault="00F0541A" w:rsidP="00F0541A">
      <w:pPr>
        <w:widowControl w:val="0"/>
        <w:autoSpaceDE w:val="0"/>
        <w:autoSpaceDN w:val="0"/>
        <w:adjustRightInd w:val="0"/>
        <w:spacing w:before="1440"/>
        <w:ind w:left="567" w:right="567"/>
        <w:rPr>
          <w:rFonts w:ascii="Arial" w:hAnsi="Arial" w:cs="Arial"/>
          <w:sz w:val="22"/>
          <w:szCs w:val="22"/>
        </w:rPr>
      </w:pPr>
      <w:r>
        <w:rPr>
          <w:rFonts w:ascii="Arial" w:hAnsi="Arial" w:cs="Arial"/>
          <w:sz w:val="22"/>
          <w:szCs w:val="22"/>
        </w:rPr>
        <w:t> </w:t>
      </w:r>
    </w:p>
    <w:p w14:paraId="5B5E5CF7" w14:textId="77777777" w:rsidR="00F0541A" w:rsidRDefault="00F0541A" w:rsidP="00F0541A">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4E2166DE" w14:textId="77777777" w:rsidR="00F0541A" w:rsidRDefault="00F0541A" w:rsidP="00F0541A">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lastRenderedPageBreak/>
        <w:t>(ii)     the angle between the resultant force and the 6.0 N force.</w:t>
      </w:r>
    </w:p>
    <w:p w14:paraId="72742524" w14:textId="77777777" w:rsidR="00F0541A" w:rsidRDefault="00F0541A" w:rsidP="00F0541A">
      <w:pPr>
        <w:widowControl w:val="0"/>
        <w:autoSpaceDE w:val="0"/>
        <w:autoSpaceDN w:val="0"/>
        <w:adjustRightInd w:val="0"/>
        <w:spacing w:before="1440"/>
        <w:ind w:left="567" w:right="567"/>
        <w:rPr>
          <w:rFonts w:ascii="Arial" w:hAnsi="Arial" w:cs="Arial"/>
          <w:sz w:val="22"/>
          <w:szCs w:val="22"/>
        </w:rPr>
      </w:pPr>
      <w:r>
        <w:rPr>
          <w:rFonts w:ascii="Arial" w:hAnsi="Arial" w:cs="Arial"/>
          <w:sz w:val="22"/>
          <w:szCs w:val="22"/>
        </w:rPr>
        <w:t> </w:t>
      </w:r>
    </w:p>
    <w:p w14:paraId="6CC1D5C1" w14:textId="77777777" w:rsidR="00F0541A" w:rsidRDefault="00F0541A" w:rsidP="00F0541A">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63323ABB" w14:textId="77777777" w:rsidR="00F0541A" w:rsidRDefault="00F0541A" w:rsidP="00F0541A">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6 marks)</w:t>
      </w:r>
    </w:p>
    <w:p w14:paraId="19040E40" w14:textId="77777777" w:rsidR="00F0541A" w:rsidRDefault="00F0541A" w:rsidP="00F0541A">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Q8.</w:t>
      </w:r>
    </w:p>
    <w:p w14:paraId="4BA35975" w14:textId="77777777" w:rsidR="00F0541A" w:rsidRDefault="00F0541A" w:rsidP="00F0541A">
      <w:pPr>
        <w:widowControl w:val="0"/>
        <w:autoSpaceDE w:val="0"/>
        <w:autoSpaceDN w:val="0"/>
        <w:adjustRightInd w:val="0"/>
        <w:ind w:left="567" w:right="567"/>
        <w:rPr>
          <w:rFonts w:ascii="Arial" w:hAnsi="Arial" w:cs="Arial"/>
          <w:sz w:val="22"/>
          <w:szCs w:val="22"/>
        </w:rPr>
      </w:pPr>
      <w:r>
        <w:rPr>
          <w:rFonts w:ascii="Arial" w:hAnsi="Arial" w:cs="Arial"/>
          <w:sz w:val="22"/>
          <w:szCs w:val="22"/>
        </w:rPr>
        <w:t xml:space="preserve">A sprinter is shown before a race, stationary in the ‘set’ position, as shown in the figure below. Force </w:t>
      </w:r>
      <w:r>
        <w:rPr>
          <w:rFonts w:ascii="Arial" w:hAnsi="Arial" w:cs="Arial"/>
          <w:b/>
          <w:bCs/>
          <w:sz w:val="22"/>
          <w:szCs w:val="22"/>
        </w:rPr>
        <w:t>F</w:t>
      </w:r>
      <w:r>
        <w:rPr>
          <w:rFonts w:ascii="Arial" w:hAnsi="Arial" w:cs="Arial"/>
          <w:sz w:val="22"/>
          <w:szCs w:val="22"/>
        </w:rPr>
        <w:t xml:space="preserve"> is the resultant force on the sprinter’s finger tips. The reaction force, </w:t>
      </w:r>
      <w:r>
        <w:rPr>
          <w:rFonts w:ascii="Arial" w:hAnsi="Arial" w:cs="Arial"/>
          <w:b/>
          <w:bCs/>
          <w:sz w:val="22"/>
          <w:szCs w:val="22"/>
        </w:rPr>
        <w:t>Y</w:t>
      </w:r>
      <w:r>
        <w:rPr>
          <w:rFonts w:ascii="Arial" w:hAnsi="Arial" w:cs="Arial"/>
          <w:sz w:val="22"/>
          <w:szCs w:val="22"/>
        </w:rPr>
        <w:t xml:space="preserve">, on her forward foot is 180 N and her weight, </w:t>
      </w:r>
      <w:r>
        <w:rPr>
          <w:rFonts w:ascii="Arial" w:hAnsi="Arial" w:cs="Arial"/>
          <w:b/>
          <w:bCs/>
          <w:sz w:val="22"/>
          <w:szCs w:val="22"/>
        </w:rPr>
        <w:t>W</w:t>
      </w:r>
      <w:r>
        <w:rPr>
          <w:rFonts w:ascii="Arial" w:hAnsi="Arial" w:cs="Arial"/>
          <w:sz w:val="22"/>
          <w:szCs w:val="22"/>
        </w:rPr>
        <w:t xml:space="preserve">, is 520 N. </w:t>
      </w:r>
      <w:r>
        <w:rPr>
          <w:rFonts w:ascii="Arial" w:hAnsi="Arial" w:cs="Arial"/>
          <w:b/>
          <w:bCs/>
          <w:sz w:val="22"/>
          <w:szCs w:val="22"/>
        </w:rPr>
        <w:t>X</w:t>
      </w:r>
      <w:r>
        <w:rPr>
          <w:rFonts w:ascii="Arial" w:hAnsi="Arial" w:cs="Arial"/>
          <w:sz w:val="22"/>
          <w:szCs w:val="22"/>
        </w:rPr>
        <w:t xml:space="preserve"> is the vertical reaction force on her back foot.</w:t>
      </w:r>
    </w:p>
    <w:p w14:paraId="54ABBDC9" w14:textId="77777777" w:rsidR="00F0541A" w:rsidRDefault="00F0541A" w:rsidP="00F0541A">
      <w:pPr>
        <w:widowControl w:val="0"/>
        <w:autoSpaceDE w:val="0"/>
        <w:autoSpaceDN w:val="0"/>
        <w:adjustRightInd w:val="0"/>
        <w:spacing w:before="240"/>
        <w:ind w:left="1701" w:right="567" w:hanging="567"/>
        <w:rPr>
          <w:rFonts w:ascii="Arial" w:hAnsi="Arial" w:cs="Arial"/>
          <w:sz w:val="22"/>
          <w:szCs w:val="22"/>
        </w:rPr>
      </w:pPr>
      <w:r>
        <w:rPr>
          <w:rFonts w:ascii="Arial" w:hAnsi="Arial" w:cs="Arial"/>
          <w:noProof/>
          <w:sz w:val="22"/>
          <w:szCs w:val="22"/>
        </w:rPr>
        <w:drawing>
          <wp:inline distT="0" distB="0" distL="0" distR="0" wp14:anchorId="5A127C0F" wp14:editId="122E1ED9">
            <wp:extent cx="4761230" cy="2696210"/>
            <wp:effectExtent l="0" t="0" r="0" b="0"/>
            <wp:docPr id="93" name="Picture 93"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Picture 93" descr="Diagram&#10;&#10;Description automatically generated"/>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61230" cy="2696210"/>
                    </a:xfrm>
                    <a:prstGeom prst="rect">
                      <a:avLst/>
                    </a:prstGeom>
                    <a:noFill/>
                    <a:ln>
                      <a:noFill/>
                    </a:ln>
                  </pic:spPr>
                </pic:pic>
              </a:graphicData>
            </a:graphic>
          </wp:inline>
        </w:drawing>
      </w:r>
      <w:r>
        <w:rPr>
          <w:rFonts w:ascii="Arial" w:hAnsi="Arial" w:cs="Arial"/>
          <w:sz w:val="22"/>
          <w:szCs w:val="22"/>
        </w:rPr>
        <w:t> </w:t>
      </w:r>
    </w:p>
    <w:p w14:paraId="5B9CB184" w14:textId="77777777" w:rsidR="00F0541A" w:rsidRDefault="00F0541A" w:rsidP="00F0541A">
      <w:pPr>
        <w:widowControl w:val="0"/>
        <w:autoSpaceDE w:val="0"/>
        <w:autoSpaceDN w:val="0"/>
        <w:adjustRightInd w:val="0"/>
        <w:spacing w:before="240"/>
        <w:ind w:left="1701" w:right="567" w:hanging="1134"/>
        <w:rPr>
          <w:rFonts w:ascii="Arial" w:hAnsi="Arial" w:cs="Arial"/>
          <w:sz w:val="22"/>
          <w:szCs w:val="22"/>
        </w:rPr>
      </w:pPr>
      <w:r>
        <w:rPr>
          <w:rFonts w:ascii="Arial" w:hAnsi="Arial" w:cs="Arial"/>
          <w:sz w:val="22"/>
          <w:szCs w:val="22"/>
        </w:rPr>
        <w:t xml:space="preserve">(a)     (i)      Calculate the moment of the sprinter’s weight, </w:t>
      </w:r>
      <w:r>
        <w:rPr>
          <w:rFonts w:ascii="Arial" w:hAnsi="Arial" w:cs="Arial"/>
          <w:b/>
          <w:bCs/>
          <w:sz w:val="22"/>
          <w:szCs w:val="22"/>
        </w:rPr>
        <w:t>W</w:t>
      </w:r>
      <w:r>
        <w:rPr>
          <w:rFonts w:ascii="Arial" w:hAnsi="Arial" w:cs="Arial"/>
          <w:sz w:val="22"/>
          <w:szCs w:val="22"/>
        </w:rPr>
        <w:t>, about her finger tips.</w:t>
      </w:r>
      <w:r>
        <w:rPr>
          <w:rFonts w:ascii="Arial" w:hAnsi="Arial" w:cs="Arial"/>
          <w:sz w:val="22"/>
          <w:szCs w:val="22"/>
        </w:rPr>
        <w:br/>
        <w:t>Give an appropriate unit.</w:t>
      </w:r>
    </w:p>
    <w:p w14:paraId="25530B91" w14:textId="77777777" w:rsidR="00F0541A" w:rsidRDefault="00F0541A" w:rsidP="00F0541A">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 </w:t>
      </w:r>
    </w:p>
    <w:p w14:paraId="7DEF81C1" w14:textId="77777777" w:rsidR="00F0541A" w:rsidRDefault="00F0541A" w:rsidP="00F0541A">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 </w:t>
      </w:r>
    </w:p>
    <w:p w14:paraId="6851BF46" w14:textId="77777777" w:rsidR="00F0541A" w:rsidRDefault="00F0541A" w:rsidP="00F0541A">
      <w:pPr>
        <w:widowControl w:val="0"/>
        <w:autoSpaceDE w:val="0"/>
        <w:autoSpaceDN w:val="0"/>
        <w:adjustRightInd w:val="0"/>
        <w:spacing w:before="240"/>
        <w:ind w:right="567"/>
        <w:jc w:val="right"/>
        <w:rPr>
          <w:rFonts w:ascii="Arial" w:hAnsi="Arial" w:cs="Arial"/>
          <w:sz w:val="22"/>
          <w:szCs w:val="22"/>
        </w:rPr>
      </w:pPr>
      <w:r>
        <w:rPr>
          <w:rFonts w:ascii="Arial" w:hAnsi="Arial" w:cs="Arial"/>
          <w:sz w:val="22"/>
          <w:szCs w:val="22"/>
        </w:rPr>
        <w:t>answer = ____________________ unit __________</w:t>
      </w:r>
    </w:p>
    <w:p w14:paraId="2323CB81" w14:textId="77777777" w:rsidR="00F0541A" w:rsidRDefault="00F0541A" w:rsidP="00F0541A">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2F42DCFF" w14:textId="77777777" w:rsidR="00F0541A" w:rsidRDefault="00F0541A" w:rsidP="00F0541A">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(ii)     By taking moments about her finger tips, calculate the force on her back foot,</w:t>
      </w:r>
      <w:r>
        <w:rPr>
          <w:rFonts w:ascii="Arial" w:hAnsi="Arial" w:cs="Arial"/>
          <w:sz w:val="22"/>
          <w:szCs w:val="22"/>
        </w:rPr>
        <w:br/>
        <w:t xml:space="preserve">marked </w:t>
      </w:r>
      <w:r>
        <w:rPr>
          <w:rFonts w:ascii="Arial" w:hAnsi="Arial" w:cs="Arial"/>
          <w:b/>
          <w:bCs/>
          <w:sz w:val="22"/>
          <w:szCs w:val="22"/>
        </w:rPr>
        <w:t>X</w:t>
      </w:r>
      <w:r>
        <w:rPr>
          <w:rFonts w:ascii="Arial" w:hAnsi="Arial" w:cs="Arial"/>
          <w:sz w:val="22"/>
          <w:szCs w:val="22"/>
        </w:rPr>
        <w:t>.</w:t>
      </w:r>
    </w:p>
    <w:p w14:paraId="3324E0E7" w14:textId="77777777" w:rsidR="00F0541A" w:rsidRDefault="00F0541A" w:rsidP="00F0541A">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 </w:t>
      </w:r>
    </w:p>
    <w:p w14:paraId="28D4D596" w14:textId="77777777" w:rsidR="00F0541A" w:rsidRDefault="00F0541A" w:rsidP="00F0541A">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 </w:t>
      </w:r>
    </w:p>
    <w:p w14:paraId="0812A2E7" w14:textId="77777777" w:rsidR="00F0541A" w:rsidRDefault="00F0541A" w:rsidP="00F0541A">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 </w:t>
      </w:r>
    </w:p>
    <w:p w14:paraId="4E002F5D" w14:textId="77777777" w:rsidR="00F0541A" w:rsidRDefault="00F0541A" w:rsidP="00F0541A">
      <w:pPr>
        <w:widowControl w:val="0"/>
        <w:autoSpaceDE w:val="0"/>
        <w:autoSpaceDN w:val="0"/>
        <w:adjustRightInd w:val="0"/>
        <w:spacing w:before="240"/>
        <w:ind w:right="567"/>
        <w:jc w:val="right"/>
        <w:rPr>
          <w:rFonts w:ascii="Arial" w:hAnsi="Arial" w:cs="Arial"/>
          <w:sz w:val="22"/>
          <w:szCs w:val="22"/>
        </w:rPr>
      </w:pPr>
      <w:r>
        <w:rPr>
          <w:rFonts w:ascii="Arial" w:hAnsi="Arial" w:cs="Arial"/>
          <w:sz w:val="22"/>
          <w:szCs w:val="22"/>
        </w:rPr>
        <w:t>answer = ____________________N</w:t>
      </w:r>
    </w:p>
    <w:p w14:paraId="7825EC82" w14:textId="77777777" w:rsidR="00F0541A" w:rsidRDefault="00F0541A" w:rsidP="00F0541A">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(3)</w:t>
      </w:r>
    </w:p>
    <w:p w14:paraId="61EF1C61" w14:textId="77777777" w:rsidR="00F0541A" w:rsidRDefault="00F0541A">
      <w:pPr>
        <w:rPr>
          <w:rFonts w:ascii="Arial" w:hAnsi="Arial" w:cs="Arial"/>
          <w:sz w:val="22"/>
          <w:szCs w:val="22"/>
        </w:rPr>
      </w:pPr>
      <w:r>
        <w:rPr>
          <w:rFonts w:ascii="Arial" w:hAnsi="Arial" w:cs="Arial"/>
          <w:sz w:val="22"/>
          <w:szCs w:val="22"/>
        </w:rPr>
        <w:br w:type="page"/>
      </w:r>
    </w:p>
    <w:p w14:paraId="2D209779" w14:textId="77777777" w:rsidR="00F0541A" w:rsidRDefault="00F0541A" w:rsidP="00F0541A">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lastRenderedPageBreak/>
        <w:t xml:space="preserve">(iii)    Calculate the force </w:t>
      </w:r>
      <w:r>
        <w:rPr>
          <w:rFonts w:ascii="Arial" w:hAnsi="Arial" w:cs="Arial"/>
          <w:b/>
          <w:bCs/>
          <w:sz w:val="22"/>
          <w:szCs w:val="22"/>
        </w:rPr>
        <w:t>F</w:t>
      </w:r>
      <w:r>
        <w:rPr>
          <w:rFonts w:ascii="Arial" w:hAnsi="Arial" w:cs="Arial"/>
          <w:sz w:val="22"/>
          <w:szCs w:val="22"/>
        </w:rPr>
        <w:t>.</w:t>
      </w:r>
    </w:p>
    <w:p w14:paraId="565FB574" w14:textId="77777777" w:rsidR="00F0541A" w:rsidRDefault="00F0541A" w:rsidP="00F0541A">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 </w:t>
      </w:r>
    </w:p>
    <w:p w14:paraId="30C0FB55" w14:textId="77777777" w:rsidR="00F0541A" w:rsidRDefault="00F0541A" w:rsidP="00F0541A">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 </w:t>
      </w:r>
    </w:p>
    <w:p w14:paraId="7676BDB3" w14:textId="77777777" w:rsidR="00F0541A" w:rsidRDefault="00F0541A" w:rsidP="00F0541A">
      <w:pPr>
        <w:widowControl w:val="0"/>
        <w:autoSpaceDE w:val="0"/>
        <w:autoSpaceDN w:val="0"/>
        <w:adjustRightInd w:val="0"/>
        <w:spacing w:before="240"/>
        <w:ind w:right="567"/>
        <w:jc w:val="right"/>
        <w:rPr>
          <w:rFonts w:ascii="Arial" w:hAnsi="Arial" w:cs="Arial"/>
          <w:sz w:val="22"/>
          <w:szCs w:val="22"/>
        </w:rPr>
      </w:pPr>
      <w:r>
        <w:rPr>
          <w:rFonts w:ascii="Arial" w:hAnsi="Arial" w:cs="Arial"/>
          <w:sz w:val="22"/>
          <w:szCs w:val="22"/>
        </w:rPr>
        <w:t>answer = ____________________N</w:t>
      </w:r>
    </w:p>
    <w:p w14:paraId="4458635B" w14:textId="77777777" w:rsidR="00F0541A" w:rsidRDefault="00F0541A" w:rsidP="00F0541A">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w:t>
      </w:r>
    </w:p>
    <w:p w14:paraId="0DE8601F" w14:textId="77777777" w:rsidR="00F0541A" w:rsidRDefault="00F0541A" w:rsidP="00F0541A">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(b)     The sprinter starts running and reaches a horizontal velocity of 9.3 ms</w:t>
      </w:r>
      <w:r>
        <w:rPr>
          <w:rFonts w:ascii="Arial" w:hAnsi="Arial" w:cs="Arial"/>
          <w:sz w:val="20"/>
          <w:szCs w:val="20"/>
          <w:vertAlign w:val="superscript"/>
        </w:rPr>
        <w:t>–1</w:t>
      </w:r>
      <w:r>
        <w:rPr>
          <w:rFonts w:ascii="Arial" w:hAnsi="Arial" w:cs="Arial"/>
          <w:sz w:val="22"/>
          <w:szCs w:val="22"/>
        </w:rPr>
        <w:t xml:space="preserve"> in a distance</w:t>
      </w:r>
      <w:r>
        <w:rPr>
          <w:rFonts w:ascii="Arial" w:hAnsi="Arial" w:cs="Arial"/>
          <w:sz w:val="22"/>
          <w:szCs w:val="22"/>
        </w:rPr>
        <w:br/>
        <w:t>of 35 m.</w:t>
      </w:r>
    </w:p>
    <w:p w14:paraId="26BC325F" w14:textId="77777777" w:rsidR="00F0541A" w:rsidRDefault="00F0541A" w:rsidP="00F0541A">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      Calculate her average acceleration over this distance.</w:t>
      </w:r>
    </w:p>
    <w:p w14:paraId="1CE52754" w14:textId="77777777" w:rsidR="00F0541A" w:rsidRDefault="00F0541A" w:rsidP="00F0541A">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 </w:t>
      </w:r>
    </w:p>
    <w:p w14:paraId="1E227990" w14:textId="77777777" w:rsidR="00F0541A" w:rsidRDefault="00F0541A" w:rsidP="00F0541A">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 </w:t>
      </w:r>
    </w:p>
    <w:p w14:paraId="2B9E5E0F" w14:textId="77777777" w:rsidR="00F0541A" w:rsidRDefault="00F0541A" w:rsidP="00F0541A">
      <w:pPr>
        <w:widowControl w:val="0"/>
        <w:autoSpaceDE w:val="0"/>
        <w:autoSpaceDN w:val="0"/>
        <w:adjustRightInd w:val="0"/>
        <w:spacing w:before="240"/>
        <w:ind w:right="567"/>
        <w:jc w:val="right"/>
        <w:rPr>
          <w:rFonts w:ascii="Arial" w:hAnsi="Arial" w:cs="Arial"/>
          <w:sz w:val="20"/>
          <w:szCs w:val="20"/>
          <w:vertAlign w:val="superscript"/>
        </w:rPr>
      </w:pPr>
      <w:r>
        <w:rPr>
          <w:rFonts w:ascii="Arial" w:hAnsi="Arial" w:cs="Arial"/>
          <w:sz w:val="22"/>
          <w:szCs w:val="22"/>
        </w:rPr>
        <w:t>answer = ____________________m s</w:t>
      </w:r>
      <w:r>
        <w:rPr>
          <w:rFonts w:ascii="Arial" w:hAnsi="Arial" w:cs="Arial"/>
          <w:sz w:val="20"/>
          <w:szCs w:val="20"/>
          <w:vertAlign w:val="superscript"/>
        </w:rPr>
        <w:t>–2</w:t>
      </w:r>
    </w:p>
    <w:p w14:paraId="758B29A2" w14:textId="77777777" w:rsidR="00F0541A" w:rsidRDefault="00F0541A" w:rsidP="00F0541A">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76C910ED" w14:textId="77777777" w:rsidR="00F0541A" w:rsidRDefault="00F0541A" w:rsidP="00F0541A">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(ii)     Calculate the resultant force necessary to produce this acceleration.</w:t>
      </w:r>
    </w:p>
    <w:p w14:paraId="1A9B55A7" w14:textId="77777777" w:rsidR="00F0541A" w:rsidRDefault="00F0541A" w:rsidP="00F0541A">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 </w:t>
      </w:r>
    </w:p>
    <w:p w14:paraId="54319D64" w14:textId="77777777" w:rsidR="00F0541A" w:rsidRDefault="00F0541A" w:rsidP="00F0541A">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 </w:t>
      </w:r>
    </w:p>
    <w:p w14:paraId="0E6FE83D" w14:textId="77777777" w:rsidR="00F0541A" w:rsidRDefault="00F0541A" w:rsidP="00F0541A">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 </w:t>
      </w:r>
    </w:p>
    <w:p w14:paraId="762D16A4" w14:textId="77777777" w:rsidR="00F0541A" w:rsidRDefault="00F0541A" w:rsidP="00F0541A">
      <w:pPr>
        <w:widowControl w:val="0"/>
        <w:autoSpaceDE w:val="0"/>
        <w:autoSpaceDN w:val="0"/>
        <w:adjustRightInd w:val="0"/>
        <w:spacing w:before="240"/>
        <w:ind w:right="567"/>
        <w:jc w:val="right"/>
        <w:rPr>
          <w:rFonts w:ascii="Arial" w:hAnsi="Arial" w:cs="Arial"/>
          <w:sz w:val="22"/>
          <w:szCs w:val="22"/>
        </w:rPr>
      </w:pPr>
      <w:r>
        <w:rPr>
          <w:rFonts w:ascii="Arial" w:hAnsi="Arial" w:cs="Arial"/>
          <w:sz w:val="22"/>
          <w:szCs w:val="22"/>
        </w:rPr>
        <w:t>answer = ____________________N</w:t>
      </w:r>
    </w:p>
    <w:p w14:paraId="3ACA9168" w14:textId="77777777" w:rsidR="00F0541A" w:rsidRDefault="00F0541A" w:rsidP="00F0541A">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08391821" w14:textId="77777777" w:rsidR="00F0541A" w:rsidRDefault="00F0541A" w:rsidP="00F0541A">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10 marks)</w:t>
      </w:r>
    </w:p>
    <w:p w14:paraId="115F5932" w14:textId="77777777" w:rsidR="004D75A1" w:rsidRPr="00D46EC5" w:rsidRDefault="004D75A1" w:rsidP="004D75A1">
      <w:pPr>
        <w:rPr>
          <w:rFonts w:ascii="Arial" w:hAnsi="Arial" w:cs="Arial"/>
          <w:i/>
          <w:iCs/>
        </w:rPr>
      </w:pPr>
      <w:r>
        <w:rPr>
          <w:rFonts w:ascii="Arial" w:hAnsi="Arial" w:cs="Arial"/>
          <w:i/>
          <w:iCs/>
        </w:rPr>
        <w:t xml:space="preserve"> </w:t>
      </w:r>
    </w:p>
    <w:p w14:paraId="11ED9747" w14:textId="77777777" w:rsidR="004D75A1" w:rsidRDefault="004D75A1" w:rsidP="004D75A1">
      <w:pPr>
        <w:rPr>
          <w:rFonts w:ascii="Arial" w:hAnsi="Arial" w:cs="Arial"/>
          <w:b/>
          <w:bCs/>
        </w:rPr>
      </w:pPr>
      <w:r>
        <w:rPr>
          <w:rFonts w:ascii="Arial" w:hAnsi="Arial" w:cs="Arial"/>
          <w:b/>
          <w:bCs/>
        </w:rPr>
        <w:br w:type="page"/>
      </w:r>
    </w:p>
    <w:p w14:paraId="62D1368A" w14:textId="77777777" w:rsidR="004D75A1" w:rsidRDefault="004D75A1" w:rsidP="004D75A1">
      <w:pPr>
        <w:rPr>
          <w:rFonts w:ascii="Arial" w:hAnsi="Arial" w:cs="Arial"/>
          <w:b/>
          <w:bCs/>
        </w:rPr>
      </w:pPr>
      <w:r>
        <w:rPr>
          <w:rFonts w:ascii="Arial" w:hAnsi="Arial" w:cs="Arial"/>
          <w:b/>
          <w:bCs/>
        </w:rPr>
        <w:lastRenderedPageBreak/>
        <w:t>Section C: Pre-Lesson Context</w:t>
      </w:r>
    </w:p>
    <w:p w14:paraId="0F262B5F" w14:textId="77777777" w:rsidR="004D75A1" w:rsidRDefault="004D75A1" w:rsidP="004D75A1">
      <w:pPr>
        <w:rPr>
          <w:rFonts w:ascii="Arial" w:hAnsi="Arial" w:cs="Arial"/>
          <w:i/>
          <w:iCs/>
        </w:rPr>
      </w:pPr>
      <w:r>
        <w:rPr>
          <w:rFonts w:ascii="Arial" w:hAnsi="Arial" w:cs="Arial"/>
          <w:i/>
          <w:iCs/>
        </w:rPr>
        <w:t xml:space="preserve">Research the prompts below in advance of the lesson (making notes on these in optional) to give you some context for the upcoming lesson. </w:t>
      </w:r>
    </w:p>
    <w:p w14:paraId="465A89D1" w14:textId="77777777" w:rsidR="004D75A1" w:rsidRDefault="004D75A1" w:rsidP="004D75A1">
      <w:pPr>
        <w:rPr>
          <w:rFonts w:ascii="Arial" w:hAnsi="Arial" w:cs="Arial"/>
          <w:i/>
          <w:iCs/>
        </w:rPr>
      </w:pPr>
    </w:p>
    <w:p w14:paraId="1A65FA82" w14:textId="4DF41558" w:rsidR="004D75A1" w:rsidRDefault="00666024" w:rsidP="004D75A1">
      <w:pPr>
        <w:pStyle w:val="ListParagraph"/>
        <w:numPr>
          <w:ilvl w:val="0"/>
          <w:numId w:val="2"/>
        </w:numPr>
        <w:rPr>
          <w:rFonts w:ascii="Arial" w:hAnsi="Arial" w:cs="Arial"/>
        </w:rPr>
      </w:pPr>
      <w:r>
        <w:rPr>
          <w:rFonts w:ascii="Arial" w:hAnsi="Arial" w:cs="Arial"/>
        </w:rPr>
        <w:t xml:space="preserve">What </w:t>
      </w:r>
      <w:r w:rsidR="00253557">
        <w:rPr>
          <w:rFonts w:ascii="Arial" w:hAnsi="Arial" w:cs="Arial"/>
        </w:rPr>
        <w:t>did</w:t>
      </w:r>
      <w:r>
        <w:rPr>
          <w:rFonts w:ascii="Arial" w:hAnsi="Arial" w:cs="Arial"/>
        </w:rPr>
        <w:t xml:space="preserve"> Robert Millikan win his Nobel Prize for in 1923? </w:t>
      </w:r>
    </w:p>
    <w:p w14:paraId="55481010" w14:textId="77777777" w:rsidR="00666024" w:rsidRDefault="00666024" w:rsidP="004D75A1">
      <w:pPr>
        <w:pStyle w:val="ListParagraph"/>
        <w:numPr>
          <w:ilvl w:val="0"/>
          <w:numId w:val="2"/>
        </w:numPr>
        <w:rPr>
          <w:rFonts w:ascii="Arial" w:hAnsi="Arial" w:cs="Arial"/>
        </w:rPr>
      </w:pPr>
      <w:r>
        <w:rPr>
          <w:rFonts w:ascii="Arial" w:hAnsi="Arial" w:cs="Arial"/>
        </w:rPr>
        <w:t>What is Viscous Force/Drag</w:t>
      </w:r>
      <w:r w:rsidR="00C47783">
        <w:rPr>
          <w:rFonts w:ascii="Arial" w:hAnsi="Arial" w:cs="Arial"/>
        </w:rPr>
        <w:t xml:space="preserve"> and what factors affect its’ size? </w:t>
      </w:r>
    </w:p>
    <w:p w14:paraId="489D108D" w14:textId="77777777" w:rsidR="00C47783" w:rsidRPr="005D19EC" w:rsidRDefault="00C47783" w:rsidP="004D75A1">
      <w:pPr>
        <w:pStyle w:val="ListParagraph"/>
        <w:numPr>
          <w:ilvl w:val="0"/>
          <w:numId w:val="2"/>
        </w:numPr>
        <w:rPr>
          <w:rFonts w:ascii="Arial" w:hAnsi="Arial" w:cs="Arial"/>
        </w:rPr>
      </w:pPr>
      <w:r>
        <w:rPr>
          <w:rFonts w:ascii="Arial" w:hAnsi="Arial" w:cs="Arial"/>
        </w:rPr>
        <w:t xml:space="preserve">What does ‘quantisation mean’? </w:t>
      </w:r>
    </w:p>
    <w:p w14:paraId="4C90C9CA" w14:textId="77777777" w:rsidR="004D75A1" w:rsidRDefault="004D75A1" w:rsidP="004D75A1">
      <w:pPr>
        <w:rPr>
          <w:rFonts w:ascii="Arial" w:hAnsi="Arial" w:cs="Arial"/>
          <w:b/>
          <w:bCs/>
        </w:rPr>
      </w:pPr>
    </w:p>
    <w:p w14:paraId="699A18AE" w14:textId="77777777" w:rsidR="0043613A" w:rsidRDefault="0043613A" w:rsidP="004D75A1">
      <w:pPr>
        <w:rPr>
          <w:rFonts w:ascii="Arial" w:hAnsi="Arial" w:cs="Arial"/>
          <w:b/>
          <w:bCs/>
        </w:rPr>
      </w:pPr>
    </w:p>
    <w:p w14:paraId="57B1C44B" w14:textId="77777777" w:rsidR="0043613A" w:rsidRDefault="0043613A" w:rsidP="004D75A1">
      <w:pPr>
        <w:rPr>
          <w:rFonts w:ascii="Arial" w:hAnsi="Arial" w:cs="Arial"/>
          <w:b/>
          <w:bCs/>
        </w:rPr>
      </w:pPr>
    </w:p>
    <w:p w14:paraId="59C45F77" w14:textId="77777777" w:rsidR="004D75A1" w:rsidRDefault="004D75A1" w:rsidP="004D75A1">
      <w:pPr>
        <w:rPr>
          <w:rFonts w:ascii="Arial" w:hAnsi="Arial" w:cs="Arial"/>
          <w:b/>
          <w:bCs/>
        </w:rPr>
      </w:pPr>
      <w:r>
        <w:rPr>
          <w:rFonts w:ascii="Arial" w:hAnsi="Arial" w:cs="Arial"/>
          <w:b/>
          <w:bCs/>
        </w:rPr>
        <w:t>Section D: Post Lesson Follow up tasks</w:t>
      </w:r>
    </w:p>
    <w:p w14:paraId="5D8F397C" w14:textId="77777777" w:rsidR="004D75A1" w:rsidRPr="00D46EC5" w:rsidRDefault="004D75A1" w:rsidP="004D75A1">
      <w:pPr>
        <w:rPr>
          <w:rFonts w:ascii="Arial" w:hAnsi="Arial" w:cs="Arial"/>
          <w:i/>
          <w:iCs/>
        </w:rPr>
      </w:pPr>
      <w:r>
        <w:rPr>
          <w:rFonts w:ascii="Arial" w:hAnsi="Arial" w:cs="Arial"/>
          <w:i/>
          <w:iCs/>
        </w:rPr>
        <w:t xml:space="preserve">Use the resources linked below to review, practice and go beyond the lesson. </w:t>
      </w:r>
    </w:p>
    <w:p w14:paraId="5A9D4168" w14:textId="77777777" w:rsidR="004D75A1" w:rsidRDefault="004D75A1" w:rsidP="004D75A1">
      <w:pPr>
        <w:rPr>
          <w:rFonts w:ascii="Arial" w:hAnsi="Arial" w:cs="Arial"/>
          <w:b/>
          <w:bCs/>
        </w:rPr>
      </w:pPr>
    </w:p>
    <w:tbl>
      <w:tblPr>
        <w:tblStyle w:val="TableGrid"/>
        <w:tblW w:w="0" w:type="auto"/>
        <w:tblLook w:val="04A0" w:firstRow="1" w:lastRow="0" w:firstColumn="1" w:lastColumn="0" w:noHBand="0" w:noVBand="1"/>
      </w:tblPr>
      <w:tblGrid>
        <w:gridCol w:w="1017"/>
        <w:gridCol w:w="1947"/>
        <w:gridCol w:w="1621"/>
        <w:gridCol w:w="5871"/>
      </w:tblGrid>
      <w:tr w:rsidR="004D75A1" w:rsidRPr="00110C81" w14:paraId="05BF8A0E" w14:textId="77777777" w:rsidTr="0011203C">
        <w:tc>
          <w:tcPr>
            <w:tcW w:w="1018" w:type="dxa"/>
            <w:vAlign w:val="center"/>
          </w:tcPr>
          <w:p w14:paraId="5DE31A2E" w14:textId="77777777" w:rsidR="004D75A1" w:rsidRDefault="004D75A1" w:rsidP="0011203C">
            <w:pPr>
              <w:jc w:val="center"/>
            </w:pPr>
            <w:r>
              <w:t>Lesson</w:t>
            </w:r>
          </w:p>
        </w:tc>
        <w:tc>
          <w:tcPr>
            <w:tcW w:w="1954" w:type="dxa"/>
            <w:vAlign w:val="center"/>
          </w:tcPr>
          <w:p w14:paraId="6C704A06" w14:textId="77777777" w:rsidR="004D75A1" w:rsidRDefault="004D75A1" w:rsidP="0011203C">
            <w:pPr>
              <w:jc w:val="center"/>
            </w:pPr>
            <w:r>
              <w:t>Lesson Title</w:t>
            </w:r>
          </w:p>
        </w:tc>
        <w:tc>
          <w:tcPr>
            <w:tcW w:w="1559" w:type="dxa"/>
            <w:vAlign w:val="center"/>
          </w:tcPr>
          <w:p w14:paraId="2AD4B6ED" w14:textId="77777777" w:rsidR="004D75A1" w:rsidRDefault="004D75A1" w:rsidP="0011203C">
            <w:pPr>
              <w:jc w:val="center"/>
            </w:pPr>
            <w:hyperlink r:id="rId78" w:history="1">
              <w:r w:rsidRPr="00874BD4">
                <w:rPr>
                  <w:rStyle w:val="Hyperlink"/>
                </w:rPr>
                <w:t>Specification</w:t>
              </w:r>
            </w:hyperlink>
          </w:p>
        </w:tc>
        <w:tc>
          <w:tcPr>
            <w:tcW w:w="5925" w:type="dxa"/>
          </w:tcPr>
          <w:p w14:paraId="3D7A678F" w14:textId="77777777" w:rsidR="004D75A1" w:rsidRDefault="004D75A1" w:rsidP="0011203C">
            <w:r>
              <w:t xml:space="preserve">Resources </w:t>
            </w:r>
          </w:p>
          <w:p w14:paraId="1BE39B0A" w14:textId="77777777" w:rsidR="004D75A1" w:rsidRPr="00874BD4" w:rsidRDefault="004D75A1" w:rsidP="0011203C">
            <w:pPr>
              <w:rPr>
                <w:i/>
                <w:iCs/>
              </w:rPr>
            </w:pPr>
            <w:r w:rsidRPr="00912EC3">
              <w:rPr>
                <w:i/>
                <w:iCs/>
                <w:color w:val="808080" w:themeColor="background1" w:themeShade="80"/>
              </w:rPr>
              <w:t>Where resources are web-based they will be hyperlinked</w:t>
            </w:r>
          </w:p>
        </w:tc>
      </w:tr>
      <w:tr w:rsidR="004D75A1" w:rsidRPr="00110C81" w14:paraId="40C5BC38" w14:textId="77777777" w:rsidTr="0011203C">
        <w:tc>
          <w:tcPr>
            <w:tcW w:w="1018" w:type="dxa"/>
            <w:vAlign w:val="center"/>
          </w:tcPr>
          <w:p w14:paraId="201FF023" w14:textId="77777777" w:rsidR="004D75A1" w:rsidRDefault="004D75A1" w:rsidP="0011203C">
            <w:pPr>
              <w:jc w:val="center"/>
            </w:pPr>
            <w:r>
              <w:t>1.</w:t>
            </w:r>
            <w:r w:rsidR="00666024">
              <w:t>4</w:t>
            </w:r>
          </w:p>
        </w:tc>
        <w:tc>
          <w:tcPr>
            <w:tcW w:w="1954" w:type="dxa"/>
            <w:vAlign w:val="center"/>
          </w:tcPr>
          <w:p w14:paraId="044C3946" w14:textId="77777777" w:rsidR="004D75A1" w:rsidRDefault="00666024" w:rsidP="0011203C">
            <w:pPr>
              <w:jc w:val="center"/>
            </w:pPr>
            <w:r>
              <w:t>Millikan’s Experiments</w:t>
            </w:r>
          </w:p>
        </w:tc>
        <w:tc>
          <w:tcPr>
            <w:tcW w:w="1559" w:type="dxa"/>
            <w:vAlign w:val="center"/>
          </w:tcPr>
          <w:p w14:paraId="7B3DDBA3" w14:textId="77777777" w:rsidR="004D75A1" w:rsidRDefault="004D75A1" w:rsidP="0011203C">
            <w:pPr>
              <w:jc w:val="center"/>
            </w:pPr>
            <w:r w:rsidRPr="002A1E31">
              <w:t>3.</w:t>
            </w:r>
            <w:r>
              <w:t>12</w:t>
            </w:r>
            <w:r w:rsidRPr="002A1E31">
              <w:t>.1.</w:t>
            </w:r>
            <w:r w:rsidR="00666024">
              <w:t>4</w:t>
            </w:r>
            <w:r>
              <w:t xml:space="preserve"> </w:t>
            </w:r>
            <w:r w:rsidR="00666024" w:rsidRPr="00666024">
              <w:t>Principle of Millikan’s determination of the electronic charge, e</w:t>
            </w:r>
          </w:p>
        </w:tc>
        <w:tc>
          <w:tcPr>
            <w:tcW w:w="5925" w:type="dxa"/>
          </w:tcPr>
          <w:p w14:paraId="0F1FF8AD" w14:textId="77777777" w:rsidR="004D75A1" w:rsidRPr="00331C91" w:rsidRDefault="004D75A1" w:rsidP="0011203C">
            <w:pPr>
              <w:rPr>
                <w:b/>
                <w:bCs/>
                <w:i/>
                <w:iCs/>
              </w:rPr>
            </w:pPr>
            <w:r w:rsidRPr="00331C91">
              <w:rPr>
                <w:b/>
                <w:bCs/>
                <w:i/>
                <w:iCs/>
              </w:rPr>
              <w:t xml:space="preserve">Textbook page(s): </w:t>
            </w:r>
            <w:r w:rsidR="00666024">
              <w:rPr>
                <w:b/>
                <w:bCs/>
                <w:i/>
                <w:iCs/>
              </w:rPr>
              <w:t>11-13</w:t>
            </w:r>
          </w:p>
          <w:p w14:paraId="5893AD15" w14:textId="77777777" w:rsidR="004D75A1" w:rsidRDefault="004D75A1" w:rsidP="0011203C">
            <w:pPr>
              <w:rPr>
                <w:color w:val="ED7D31" w:themeColor="accent2"/>
              </w:rPr>
            </w:pPr>
            <w:r w:rsidRPr="0002629B">
              <w:rPr>
                <w:color w:val="ED7D31" w:themeColor="accent2"/>
              </w:rPr>
              <w:t>Review:</w:t>
            </w:r>
          </w:p>
          <w:p w14:paraId="3463ED39" w14:textId="77777777" w:rsidR="004D75A1" w:rsidRDefault="004D75A1" w:rsidP="0011203C">
            <w:pPr>
              <w:pStyle w:val="ListParagraph"/>
              <w:numPr>
                <w:ilvl w:val="0"/>
                <w:numId w:val="1"/>
              </w:numPr>
            </w:pPr>
            <w:r>
              <w:t>YouTube</w:t>
            </w:r>
            <w:r w:rsidR="00A948C9">
              <w:t xml:space="preserve">: </w:t>
            </w:r>
            <w:hyperlink r:id="rId79" w:history="1">
              <w:r w:rsidR="00A948C9" w:rsidRPr="00A948C9">
                <w:rPr>
                  <w:rStyle w:val="Hyperlink"/>
                </w:rPr>
                <w:t>Millikan’s Oil Drop Experiment</w:t>
              </w:r>
            </w:hyperlink>
          </w:p>
          <w:p w14:paraId="78908170" w14:textId="77777777" w:rsidR="004D75A1" w:rsidRPr="008E258E" w:rsidRDefault="00A948C9" w:rsidP="0011203C">
            <w:pPr>
              <w:pStyle w:val="ListParagraph"/>
              <w:numPr>
                <w:ilvl w:val="0"/>
                <w:numId w:val="1"/>
              </w:numPr>
            </w:pPr>
            <w:r>
              <w:t xml:space="preserve">YouTube: </w:t>
            </w:r>
            <w:hyperlink r:id="rId80" w:history="1">
              <w:r w:rsidRPr="00A948C9">
                <w:rPr>
                  <w:rStyle w:val="Hyperlink"/>
                </w:rPr>
                <w:t>Discovery of the Electron and Oil Drop</w:t>
              </w:r>
            </w:hyperlink>
            <w:r>
              <w:t xml:space="preserve"> (Full Section Overview!)</w:t>
            </w:r>
            <w:r w:rsidR="004D75A1">
              <w:br/>
            </w:r>
          </w:p>
          <w:p w14:paraId="5AC2AECE" w14:textId="77777777" w:rsidR="004D75A1" w:rsidRDefault="004D75A1" w:rsidP="0011203C">
            <w:pPr>
              <w:rPr>
                <w:color w:val="70AD47" w:themeColor="accent6"/>
              </w:rPr>
            </w:pPr>
            <w:r w:rsidRPr="008E258E">
              <w:rPr>
                <w:color w:val="70AD47" w:themeColor="accent6"/>
              </w:rPr>
              <w:t>Practice:</w:t>
            </w:r>
          </w:p>
          <w:p w14:paraId="79B8FE42" w14:textId="77777777" w:rsidR="00680C68" w:rsidRDefault="004D75A1" w:rsidP="0011203C">
            <w:pPr>
              <w:pStyle w:val="ListParagraph"/>
              <w:numPr>
                <w:ilvl w:val="0"/>
                <w:numId w:val="1"/>
              </w:numPr>
            </w:pPr>
            <w:r>
              <w:t xml:space="preserve">Seneca Learning Section(s): </w:t>
            </w:r>
            <w:r w:rsidR="00680C68">
              <w:t>12.1.4</w:t>
            </w:r>
          </w:p>
          <w:p w14:paraId="48FF199F" w14:textId="77777777" w:rsidR="00680C68" w:rsidRDefault="00680C68" w:rsidP="00680C68">
            <w:pPr>
              <w:pStyle w:val="ListParagraph"/>
              <w:numPr>
                <w:ilvl w:val="0"/>
                <w:numId w:val="1"/>
              </w:numPr>
            </w:pPr>
            <w:r>
              <w:t xml:space="preserve">Attempt Question 13 on page 13  of the </w:t>
            </w:r>
            <w:hyperlink r:id="rId81" w:history="1">
              <w:r w:rsidRPr="00680C68">
                <w:rPr>
                  <w:rStyle w:val="Hyperlink"/>
                </w:rPr>
                <w:t>Turning Points Textbook.</w:t>
              </w:r>
            </w:hyperlink>
          </w:p>
          <w:p w14:paraId="7D86B51C" w14:textId="77777777" w:rsidR="00A948C9" w:rsidRDefault="00680C68" w:rsidP="0011203C">
            <w:pPr>
              <w:pStyle w:val="ListParagraph"/>
              <w:numPr>
                <w:ilvl w:val="0"/>
                <w:numId w:val="1"/>
              </w:numPr>
            </w:pPr>
            <w:r>
              <w:t>Complete Assignment 2</w:t>
            </w:r>
            <w:r w:rsidR="00A948C9">
              <w:t xml:space="preserve">  (page </w:t>
            </w:r>
            <w:r w:rsidR="007B38C1">
              <w:t>35</w:t>
            </w:r>
            <w:r w:rsidR="00A948C9">
              <w:t>)</w:t>
            </w:r>
          </w:p>
          <w:p w14:paraId="33DEF6E6" w14:textId="77777777" w:rsidR="004D75A1" w:rsidRDefault="00A948C9" w:rsidP="0011203C">
            <w:pPr>
              <w:pStyle w:val="ListParagraph"/>
              <w:numPr>
                <w:ilvl w:val="0"/>
                <w:numId w:val="1"/>
              </w:numPr>
            </w:pPr>
            <w:r>
              <w:t xml:space="preserve">Practice Question(s) 5 on pages 15-16 of the </w:t>
            </w:r>
            <w:hyperlink r:id="rId82" w:history="1">
              <w:r w:rsidRPr="00680C68">
                <w:rPr>
                  <w:rStyle w:val="Hyperlink"/>
                </w:rPr>
                <w:t>Turning Points Textbook.</w:t>
              </w:r>
            </w:hyperlink>
            <w:r w:rsidR="004D75A1">
              <w:br/>
            </w:r>
          </w:p>
          <w:p w14:paraId="0BB2959F" w14:textId="77777777" w:rsidR="004D75A1" w:rsidRDefault="00390CE6" w:rsidP="0011203C">
            <w:pPr>
              <w:rPr>
                <w:color w:val="7030A0"/>
              </w:rPr>
            </w:pPr>
            <w:r>
              <w:rPr>
                <w:color w:val="7030A0"/>
              </w:rPr>
              <w:t>Go Beyond</w:t>
            </w:r>
            <w:r w:rsidR="004D75A1" w:rsidRPr="0002629B">
              <w:rPr>
                <w:color w:val="7030A0"/>
              </w:rPr>
              <w:t>:</w:t>
            </w:r>
          </w:p>
          <w:p w14:paraId="5D22B3DA" w14:textId="77777777" w:rsidR="00680C68" w:rsidRPr="00680C68" w:rsidRDefault="00680C68" w:rsidP="00680C68">
            <w:pPr>
              <w:pStyle w:val="ListParagraph"/>
              <w:numPr>
                <w:ilvl w:val="0"/>
                <w:numId w:val="1"/>
              </w:numPr>
            </w:pPr>
            <w:r>
              <w:t xml:space="preserve">Attempt Question 14 on page 13  of the </w:t>
            </w:r>
            <w:hyperlink r:id="rId83" w:history="1">
              <w:r w:rsidRPr="00680C68">
                <w:rPr>
                  <w:rStyle w:val="Hyperlink"/>
                </w:rPr>
                <w:t>Turning Points Textbook.</w:t>
              </w:r>
            </w:hyperlink>
          </w:p>
          <w:p w14:paraId="175A89CA" w14:textId="77777777" w:rsidR="004D75A1" w:rsidRDefault="004D75A1" w:rsidP="0011203C">
            <w:pPr>
              <w:pStyle w:val="ListParagraph"/>
              <w:numPr>
                <w:ilvl w:val="0"/>
                <w:numId w:val="1"/>
              </w:numPr>
              <w:rPr>
                <w:color w:val="000000" w:themeColor="text1"/>
              </w:rPr>
            </w:pPr>
            <w:r>
              <w:rPr>
                <w:color w:val="000000" w:themeColor="text1"/>
              </w:rPr>
              <w:t>Isaac</w:t>
            </w:r>
            <w:r w:rsidR="00A948C9">
              <w:rPr>
                <w:color w:val="000000" w:themeColor="text1"/>
              </w:rPr>
              <w:t xml:space="preserve"> Physics: </w:t>
            </w:r>
            <w:hyperlink r:id="rId84" w:history="1">
              <w:r w:rsidR="00A948C9" w:rsidRPr="00A948C9">
                <w:rPr>
                  <w:rStyle w:val="Hyperlink"/>
                </w:rPr>
                <w:t>Oil Drop Experiment</w:t>
              </w:r>
            </w:hyperlink>
          </w:p>
          <w:p w14:paraId="0764CAD3" w14:textId="77777777" w:rsidR="004D75A1" w:rsidRPr="00110C81" w:rsidRDefault="0043613A" w:rsidP="0011203C">
            <w:pPr>
              <w:pStyle w:val="ListParagraph"/>
              <w:numPr>
                <w:ilvl w:val="0"/>
                <w:numId w:val="1"/>
              </w:numPr>
              <w:rPr>
                <w:color w:val="000000" w:themeColor="text1"/>
              </w:rPr>
            </w:pPr>
            <w:r>
              <w:rPr>
                <w:color w:val="000000" w:themeColor="text1"/>
              </w:rPr>
              <w:t xml:space="preserve">Podcast: </w:t>
            </w:r>
            <w:hyperlink r:id="rId85" w:history="1">
              <w:r w:rsidRPr="0043613A">
                <w:rPr>
                  <w:rStyle w:val="Hyperlink"/>
                </w:rPr>
                <w:t>Live from the AAAS</w:t>
              </w:r>
            </w:hyperlink>
            <w:r>
              <w:rPr>
                <w:color w:val="000000" w:themeColor="text1"/>
              </w:rPr>
              <w:t xml:space="preserve"> (Quantum Computers)</w:t>
            </w:r>
            <w:r w:rsidR="004D75A1">
              <w:rPr>
                <w:color w:val="000000" w:themeColor="text1"/>
              </w:rPr>
              <w:br/>
            </w:r>
          </w:p>
        </w:tc>
      </w:tr>
    </w:tbl>
    <w:p w14:paraId="7CD299B1" w14:textId="77777777" w:rsidR="004D75A1" w:rsidRPr="00F62D5F" w:rsidRDefault="004D75A1" w:rsidP="004D75A1">
      <w:pPr>
        <w:rPr>
          <w:rFonts w:ascii="Arial" w:hAnsi="Arial" w:cs="Arial"/>
          <w:b/>
          <w:bCs/>
        </w:rPr>
      </w:pPr>
    </w:p>
    <w:p w14:paraId="365F03FA" w14:textId="77777777" w:rsidR="004D75A1" w:rsidRPr="00F62D5F" w:rsidRDefault="004D75A1" w:rsidP="004D75A1">
      <w:pPr>
        <w:rPr>
          <w:rFonts w:ascii="Arial" w:hAnsi="Arial" w:cs="Arial"/>
          <w:b/>
          <w:bCs/>
        </w:rPr>
      </w:pPr>
    </w:p>
    <w:p w14:paraId="76285E37" w14:textId="77777777" w:rsidR="00382125" w:rsidRDefault="00382125">
      <w:pPr>
        <w:rPr>
          <w:rFonts w:ascii="Arial" w:hAnsi="Arial" w:cs="Arial"/>
          <w:b/>
          <w:bCs/>
        </w:rPr>
      </w:pPr>
      <w:r>
        <w:rPr>
          <w:rFonts w:ascii="Arial" w:hAnsi="Arial" w:cs="Arial"/>
          <w:b/>
          <w:bCs/>
        </w:rPr>
        <w:br w:type="page"/>
      </w:r>
    </w:p>
    <w:p w14:paraId="05B3605E" w14:textId="77777777" w:rsidR="0018252E" w:rsidRDefault="00382125">
      <w:pPr>
        <w:rPr>
          <w:rFonts w:ascii="Arial" w:hAnsi="Arial" w:cs="Arial"/>
          <w:b/>
          <w:bCs/>
          <w:sz w:val="28"/>
          <w:szCs w:val="28"/>
        </w:rPr>
      </w:pPr>
      <w:r>
        <w:rPr>
          <w:rFonts w:ascii="Arial" w:hAnsi="Arial" w:cs="Arial"/>
          <w:b/>
          <w:bCs/>
          <w:sz w:val="28"/>
          <w:szCs w:val="28"/>
        </w:rPr>
        <w:lastRenderedPageBreak/>
        <w:t>Assignment 1: Making Use of the Deflection of Particles by Magnetic Fields</w:t>
      </w:r>
    </w:p>
    <w:p w14:paraId="4D849757" w14:textId="77777777" w:rsidR="00382125" w:rsidRDefault="00382125">
      <w:pPr>
        <w:rPr>
          <w:rFonts w:ascii="Arial" w:hAnsi="Arial" w:cs="Arial"/>
          <w:b/>
          <w:bCs/>
          <w:sz w:val="28"/>
          <w:szCs w:val="28"/>
        </w:rPr>
      </w:pPr>
    </w:p>
    <w:p w14:paraId="72AED059" w14:textId="77777777" w:rsidR="00382125" w:rsidRDefault="00382125">
      <w:pPr>
        <w:rPr>
          <w:rFonts w:ascii="Arial" w:hAnsi="Arial" w:cs="Arial"/>
        </w:rPr>
      </w:pPr>
      <w:r>
        <w:rPr>
          <w:rFonts w:ascii="Arial" w:hAnsi="Arial" w:cs="Arial"/>
          <w:b/>
          <w:bCs/>
        </w:rPr>
        <w:t xml:space="preserve">Aim: </w:t>
      </w:r>
      <w:r w:rsidRPr="00382125">
        <w:rPr>
          <w:rFonts w:ascii="Arial" w:hAnsi="Arial" w:cs="Arial"/>
        </w:rPr>
        <w:t xml:space="preserve">To understand how magnetic deflection in a fine beam tube enable the determination of a value of specific charge of an electron and to find out more about technologies that make use of the magnetic deflection of charged particles. </w:t>
      </w:r>
    </w:p>
    <w:p w14:paraId="377BEE2E" w14:textId="77777777" w:rsidR="00EE6495" w:rsidRDefault="00EE6495">
      <w:pPr>
        <w:rPr>
          <w:rFonts w:ascii="Arial" w:hAnsi="Arial" w:cs="Arial"/>
        </w:rPr>
      </w:pPr>
    </w:p>
    <w:p w14:paraId="286D1A54" w14:textId="77777777" w:rsidR="00393E3C" w:rsidRDefault="00393E3C">
      <w:pPr>
        <w:rPr>
          <w:rFonts w:ascii="Arial" w:hAnsi="Arial" w:cs="Arial"/>
        </w:rPr>
      </w:pPr>
      <w:r>
        <w:rPr>
          <w:rFonts w:ascii="Arial" w:hAnsi="Arial" w:cs="Arial"/>
          <w:b/>
          <w:bCs/>
          <w:noProof/>
        </w:rPr>
        <w:drawing>
          <wp:anchor distT="0" distB="0" distL="114300" distR="114300" simplePos="0" relativeHeight="251658240" behindDoc="1" locked="0" layoutInCell="1" allowOverlap="1" wp14:anchorId="0E6224AE" wp14:editId="6625E360">
            <wp:simplePos x="0" y="0"/>
            <wp:positionH relativeFrom="column">
              <wp:posOffset>3625850</wp:posOffset>
            </wp:positionH>
            <wp:positionV relativeFrom="paragraph">
              <wp:posOffset>229914</wp:posOffset>
            </wp:positionV>
            <wp:extent cx="2933065" cy="2238375"/>
            <wp:effectExtent l="0" t="0" r="635" b="0"/>
            <wp:wrapTight wrapText="bothSides">
              <wp:wrapPolygon edited="0">
                <wp:start x="0" y="0"/>
                <wp:lineTo x="0" y="21447"/>
                <wp:lineTo x="21511" y="21447"/>
                <wp:lineTo x="21511"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86">
                      <a:extLst>
                        <a:ext uri="{28A0092B-C50C-407E-A947-70E740481C1C}">
                          <a14:useLocalDpi xmlns:a14="http://schemas.microsoft.com/office/drawing/2010/main" val="0"/>
                        </a:ext>
                      </a:extLst>
                    </a:blip>
                    <a:stretch>
                      <a:fillRect/>
                    </a:stretch>
                  </pic:blipFill>
                  <pic:spPr>
                    <a:xfrm>
                      <a:off x="0" y="0"/>
                      <a:ext cx="2933065" cy="2238375"/>
                    </a:xfrm>
                    <a:prstGeom prst="rect">
                      <a:avLst/>
                    </a:prstGeom>
                  </pic:spPr>
                </pic:pic>
              </a:graphicData>
            </a:graphic>
            <wp14:sizeRelH relativeFrom="page">
              <wp14:pctWidth>0</wp14:pctWidth>
            </wp14:sizeRelH>
            <wp14:sizeRelV relativeFrom="page">
              <wp14:pctHeight>0</wp14:pctHeight>
            </wp14:sizeRelV>
          </wp:anchor>
        </w:drawing>
      </w:r>
      <w:r w:rsidR="00EE6495">
        <w:rPr>
          <w:rFonts w:ascii="Arial" w:hAnsi="Arial" w:cs="Arial"/>
          <w:b/>
          <w:bCs/>
        </w:rPr>
        <w:t xml:space="preserve">Context: </w:t>
      </w:r>
      <w:r w:rsidR="00EE6495">
        <w:rPr>
          <w:rFonts w:ascii="Arial" w:hAnsi="Arial" w:cs="Arial"/>
          <w:b/>
          <w:bCs/>
        </w:rPr>
        <w:br/>
      </w:r>
      <w:r w:rsidRPr="00393E3C">
        <w:rPr>
          <w:rFonts w:ascii="Arial" w:hAnsi="Arial" w:cs="Arial"/>
        </w:rPr>
        <w:t>The equation from which the specific charge of the electron can be determined in this apparatus is</w:t>
      </w:r>
      <w:r>
        <w:rPr>
          <w:rFonts w:ascii="Arial" w:hAnsi="Arial" w:cs="Arial"/>
        </w:rPr>
        <w:br/>
      </w:r>
    </w:p>
    <w:p w14:paraId="7C97C428" w14:textId="77777777" w:rsidR="00393E3C" w:rsidRPr="00393E3C" w:rsidRDefault="00253557">
      <w:pPr>
        <w:rPr>
          <w:rFonts w:ascii="Arial" w:eastAsiaTheme="minorEastAsia" w:hAnsi="Arial" w:cs="Arial"/>
        </w:rPr>
      </w:pPr>
      <m:oMathPara>
        <m:oMath>
          <m:f>
            <m:fPr>
              <m:ctrlPr>
                <w:rPr>
                  <w:rFonts w:ascii="Cambria Math" w:hAnsi="Cambria Math" w:cs="Arial"/>
                  <w:i/>
                </w:rPr>
              </m:ctrlPr>
            </m:fPr>
            <m:num>
              <m:r>
                <w:rPr>
                  <w:rFonts w:ascii="Cambria Math" w:hAnsi="Cambria Math" w:cs="Arial"/>
                </w:rPr>
                <m:t>e</m:t>
              </m:r>
            </m:num>
            <m:den>
              <m:r>
                <w:rPr>
                  <w:rFonts w:ascii="Cambria Math" w:hAnsi="Cambria Math" w:cs="Arial"/>
                </w:rPr>
                <m:t>m</m:t>
              </m:r>
            </m:den>
          </m:f>
          <m:r>
            <w:rPr>
              <w:rFonts w:ascii="Cambria Math" w:hAnsi="Cambria Math" w:cs="Arial"/>
            </w:rPr>
            <m:t>=</m:t>
          </m:r>
          <m:f>
            <m:fPr>
              <m:ctrlPr>
                <w:rPr>
                  <w:rFonts w:ascii="Cambria Math" w:hAnsi="Cambria Math" w:cs="Arial"/>
                  <w:i/>
                </w:rPr>
              </m:ctrlPr>
            </m:fPr>
            <m:num>
              <m:r>
                <w:rPr>
                  <w:rFonts w:ascii="Cambria Math" w:hAnsi="Cambria Math" w:cs="Arial"/>
                </w:rPr>
                <m:t>2V</m:t>
              </m:r>
            </m:num>
            <m:den>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sSup>
                <m:sSupPr>
                  <m:ctrlPr>
                    <w:rPr>
                      <w:rFonts w:ascii="Cambria Math" w:hAnsi="Cambria Math" w:cs="Arial"/>
                      <w:i/>
                    </w:rPr>
                  </m:ctrlPr>
                </m:sSupPr>
                <m:e>
                  <m:r>
                    <w:rPr>
                      <w:rFonts w:ascii="Cambria Math" w:hAnsi="Cambria Math" w:cs="Arial"/>
                    </w:rPr>
                    <m:t>B</m:t>
                  </m:r>
                </m:e>
                <m:sup>
                  <m:r>
                    <w:rPr>
                      <w:rFonts w:ascii="Cambria Math" w:hAnsi="Cambria Math" w:cs="Arial"/>
                    </w:rPr>
                    <m:t>2</m:t>
                  </m:r>
                </m:sup>
              </m:sSup>
            </m:den>
          </m:f>
        </m:oMath>
      </m:oMathPara>
    </w:p>
    <w:p w14:paraId="654D22D9" w14:textId="77777777" w:rsidR="00393E3C" w:rsidRDefault="00EE6495">
      <w:pPr>
        <w:rPr>
          <w:rFonts w:ascii="Arial" w:hAnsi="Arial" w:cs="Arial"/>
          <w:b/>
          <w:bCs/>
        </w:rPr>
      </w:pPr>
      <w:r>
        <w:rPr>
          <w:rFonts w:ascii="Arial" w:hAnsi="Arial" w:cs="Arial"/>
          <w:b/>
          <w:bCs/>
        </w:rPr>
        <w:br/>
      </w:r>
      <w:r w:rsidR="00393E3C" w:rsidRPr="00393E3C">
        <w:rPr>
          <w:rFonts w:ascii="Arial" w:hAnsi="Arial" w:cs="Arial"/>
        </w:rPr>
        <w:t>where V is the anode–cathode potential difference, r is the radius of the circular path of the electron beam, and B is the magnetic flux density applied perpendicular to the beam path. This equation can be rearranged to give</w:t>
      </w:r>
    </w:p>
    <w:p w14:paraId="5B3EC376" w14:textId="77777777" w:rsidR="00393E3C" w:rsidRDefault="00393E3C">
      <w:pPr>
        <w:rPr>
          <w:rFonts w:ascii="Arial" w:hAnsi="Arial" w:cs="Arial"/>
          <w:b/>
          <w:bCs/>
        </w:rPr>
      </w:pPr>
    </w:p>
    <w:p w14:paraId="11DD5D89" w14:textId="77777777" w:rsidR="00393E3C" w:rsidRPr="00393E3C" w:rsidRDefault="00393E3C">
      <w:pPr>
        <w:rPr>
          <w:rFonts w:ascii="Arial" w:eastAsiaTheme="minorEastAsia" w:hAnsi="Arial" w:cs="Arial"/>
        </w:rPr>
      </w:pPr>
      <m:oMathPara>
        <m:oMath>
          <m:r>
            <w:rPr>
              <w:rFonts w:ascii="Cambria Math" w:hAnsi="Cambria Math" w:cs="Arial"/>
            </w:rPr>
            <m:t>V=</m:t>
          </m:r>
          <m:f>
            <m:fPr>
              <m:ctrlPr>
                <w:rPr>
                  <w:rFonts w:ascii="Cambria Math" w:hAnsi="Cambria Math" w:cs="Arial"/>
                  <w:i/>
                </w:rPr>
              </m:ctrlPr>
            </m:fPr>
            <m:num>
              <m:r>
                <w:rPr>
                  <w:rFonts w:ascii="Cambria Math" w:hAnsi="Cambria Math" w:cs="Arial"/>
                </w:rPr>
                <m:t>e</m:t>
              </m:r>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num>
            <m:den>
              <m:r>
                <w:rPr>
                  <w:rFonts w:ascii="Cambria Math" w:hAnsi="Cambria Math" w:cs="Arial"/>
                </w:rPr>
                <m:t>2m</m:t>
              </m:r>
            </m:den>
          </m:f>
          <m:sSup>
            <m:sSupPr>
              <m:ctrlPr>
                <w:rPr>
                  <w:rFonts w:ascii="Cambria Math" w:hAnsi="Cambria Math" w:cs="Arial"/>
                  <w:i/>
                </w:rPr>
              </m:ctrlPr>
            </m:sSupPr>
            <m:e>
              <m:r>
                <w:rPr>
                  <w:rFonts w:ascii="Cambria Math" w:hAnsi="Cambria Math" w:cs="Arial"/>
                </w:rPr>
                <m:t>B</m:t>
              </m:r>
            </m:e>
            <m:sup>
              <m:r>
                <w:rPr>
                  <w:rFonts w:ascii="Cambria Math" w:hAnsi="Cambria Math" w:cs="Arial"/>
                </w:rPr>
                <m:t>2</m:t>
              </m:r>
            </m:sup>
          </m:sSup>
        </m:oMath>
      </m:oMathPara>
    </w:p>
    <w:p w14:paraId="745A182C" w14:textId="77777777" w:rsidR="00393E3C" w:rsidRPr="00393E3C" w:rsidRDefault="00393E3C">
      <w:pPr>
        <w:rPr>
          <w:rFonts w:ascii="Arial" w:eastAsiaTheme="minorEastAsia" w:hAnsi="Arial" w:cs="Arial"/>
          <w:b/>
          <w:bCs/>
        </w:rPr>
      </w:pPr>
    </w:p>
    <w:p w14:paraId="3F5E5429" w14:textId="77777777" w:rsidR="00393E3C" w:rsidRDefault="00393E3C">
      <w:pPr>
        <w:rPr>
          <w:rFonts w:ascii="Arial" w:hAnsi="Arial" w:cs="Arial"/>
        </w:rPr>
      </w:pPr>
      <w:r w:rsidRPr="00393E3C">
        <w:rPr>
          <w:rFonts w:ascii="Arial" w:hAnsi="Arial" w:cs="Arial"/>
        </w:rPr>
        <w:t>If the radius r of the orbit is maintained at a specific value for various accelerating voltages V and magnetic flux densities B, a graph of V versus B</w:t>
      </w:r>
      <w:r w:rsidRPr="00E00E83">
        <w:rPr>
          <w:rFonts w:ascii="Arial" w:hAnsi="Arial" w:cs="Arial"/>
          <w:vertAlign w:val="superscript"/>
        </w:rPr>
        <w:t>2</w:t>
      </w:r>
      <w:r w:rsidRPr="00393E3C">
        <w:rPr>
          <w:rFonts w:ascii="Arial" w:hAnsi="Arial" w:cs="Arial"/>
        </w:rPr>
        <w:t xml:space="preserve"> should be a straight line with a gradient given by</w:t>
      </w:r>
    </w:p>
    <w:p w14:paraId="20CF6C42" w14:textId="77777777" w:rsidR="00393E3C" w:rsidRPr="00393E3C" w:rsidRDefault="00393E3C">
      <w:pPr>
        <w:rPr>
          <w:rFonts w:ascii="Arial" w:hAnsi="Arial" w:cs="Arial"/>
        </w:rPr>
      </w:pPr>
      <m:oMathPara>
        <m:oMath>
          <m:r>
            <w:rPr>
              <w:rFonts w:ascii="Cambria Math" w:hAnsi="Cambria Math" w:cs="Arial"/>
            </w:rPr>
            <m:t xml:space="preserve">gradient= </m:t>
          </m:r>
          <m:f>
            <m:fPr>
              <m:ctrlPr>
                <w:rPr>
                  <w:rFonts w:ascii="Cambria Math" w:hAnsi="Cambria Math" w:cs="Arial"/>
                  <w:i/>
                </w:rPr>
              </m:ctrlPr>
            </m:fPr>
            <m:num>
              <m:r>
                <w:rPr>
                  <w:rFonts w:ascii="Cambria Math" w:hAnsi="Cambria Math" w:cs="Arial"/>
                </w:rPr>
                <m:t>e</m:t>
              </m:r>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num>
            <m:den>
              <m:r>
                <w:rPr>
                  <w:rFonts w:ascii="Cambria Math" w:hAnsi="Cambria Math" w:cs="Arial"/>
                </w:rPr>
                <m:t>2m</m:t>
              </m:r>
            </m:den>
          </m:f>
        </m:oMath>
      </m:oMathPara>
    </w:p>
    <w:p w14:paraId="5078DEC4" w14:textId="77777777" w:rsidR="00393E3C" w:rsidRPr="00393E3C" w:rsidRDefault="00393E3C">
      <w:pPr>
        <w:rPr>
          <w:rFonts w:ascii="Arial" w:hAnsi="Arial" w:cs="Arial"/>
        </w:rPr>
      </w:pPr>
    </w:p>
    <w:p w14:paraId="4806E749" w14:textId="77777777" w:rsidR="00393E3C" w:rsidRDefault="00393E3C">
      <w:pPr>
        <w:rPr>
          <w:rFonts w:ascii="Arial" w:hAnsi="Arial" w:cs="Arial"/>
        </w:rPr>
      </w:pPr>
      <w:r w:rsidRPr="00393E3C">
        <w:rPr>
          <w:rFonts w:ascii="Arial" w:hAnsi="Arial" w:cs="Arial"/>
        </w:rPr>
        <w:t>Therefore, the electron’s specific charge can be determined from</w:t>
      </w:r>
    </w:p>
    <w:p w14:paraId="4BE3AC71" w14:textId="77777777" w:rsidR="00393E3C" w:rsidRPr="00393E3C" w:rsidRDefault="00253557" w:rsidP="00393E3C">
      <w:pPr>
        <w:rPr>
          <w:rFonts w:ascii="Arial" w:hAnsi="Arial" w:cs="Arial"/>
        </w:rPr>
      </w:pPr>
      <m:oMathPara>
        <m:oMath>
          <m:f>
            <m:fPr>
              <m:ctrlPr>
                <w:rPr>
                  <w:rFonts w:ascii="Cambria Math" w:hAnsi="Cambria Math" w:cs="Arial"/>
                  <w:i/>
                </w:rPr>
              </m:ctrlPr>
            </m:fPr>
            <m:num>
              <m:r>
                <w:rPr>
                  <w:rFonts w:ascii="Cambria Math" w:hAnsi="Cambria Math" w:cs="Arial"/>
                </w:rPr>
                <m:t>e</m:t>
              </m:r>
            </m:num>
            <m:den>
              <m:r>
                <w:rPr>
                  <w:rFonts w:ascii="Cambria Math" w:hAnsi="Cambria Math" w:cs="Arial"/>
                </w:rPr>
                <m:t>m</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den>
          </m:f>
          <m:r>
            <w:rPr>
              <w:rFonts w:ascii="Cambria Math" w:hAnsi="Cambria Math" w:cs="Arial"/>
            </w:rPr>
            <m:t>×gradient</m:t>
          </m:r>
        </m:oMath>
      </m:oMathPara>
    </w:p>
    <w:p w14:paraId="785B4B7B" w14:textId="77777777" w:rsidR="00393E3C" w:rsidRPr="00393E3C" w:rsidRDefault="00393E3C">
      <w:pPr>
        <w:rPr>
          <w:rFonts w:ascii="Arial" w:hAnsi="Arial" w:cs="Arial"/>
        </w:rPr>
      </w:pPr>
    </w:p>
    <w:p w14:paraId="616BA51E" w14:textId="77777777" w:rsidR="00393E3C" w:rsidRPr="00393E3C" w:rsidRDefault="00393E3C">
      <w:pPr>
        <w:rPr>
          <w:rFonts w:ascii="Arial" w:hAnsi="Arial" w:cs="Arial"/>
        </w:rPr>
      </w:pPr>
      <w:r w:rsidRPr="00393E3C">
        <w:rPr>
          <w:rFonts w:ascii="Arial" w:hAnsi="Arial" w:cs="Arial"/>
        </w:rPr>
        <w:t>The magnetic flux density B generated by Helmholtz coils of radius R and number of turns N can be calculated from the measurement of the current I flowing in the coils. The flux density between the coils in a Helmholtz coil arrangement is given by</w:t>
      </w:r>
    </w:p>
    <w:p w14:paraId="79AA5E6A" w14:textId="77777777" w:rsidR="00393E3C" w:rsidRDefault="00393E3C">
      <w:pPr>
        <w:rPr>
          <w:rFonts w:ascii="Arial" w:hAnsi="Arial" w:cs="Arial"/>
        </w:rPr>
      </w:pPr>
    </w:p>
    <w:p w14:paraId="17F505A4" w14:textId="77777777" w:rsidR="00393E3C" w:rsidRDefault="00393E3C">
      <w:pPr>
        <w:rPr>
          <w:rFonts w:ascii="Arial" w:hAnsi="Arial" w:cs="Arial"/>
        </w:rPr>
      </w:pPr>
      <m:oMathPara>
        <m:oMath>
          <m:r>
            <w:rPr>
              <w:rFonts w:ascii="Cambria Math" w:hAnsi="Cambria Math" w:cs="Arial"/>
            </w:rPr>
            <m:t>B=</m:t>
          </m:r>
          <m:f>
            <m:fPr>
              <m:ctrlPr>
                <w:rPr>
                  <w:rFonts w:ascii="Cambria Math" w:hAnsi="Cambria Math" w:cs="Arial"/>
                  <w:i/>
                </w:rPr>
              </m:ctrlPr>
            </m:fPr>
            <m:num>
              <m:r>
                <w:rPr>
                  <w:rFonts w:ascii="Cambria Math" w:hAnsi="Cambria Math" w:cs="Arial"/>
                </w:rPr>
                <m:t>8</m:t>
              </m:r>
              <m:sSub>
                <m:sSubPr>
                  <m:ctrlPr>
                    <w:rPr>
                      <w:rFonts w:ascii="Cambria Math" w:hAnsi="Cambria Math" w:cs="Arial"/>
                      <w:i/>
                    </w:rPr>
                  </m:ctrlPr>
                </m:sSubPr>
                <m:e>
                  <m:r>
                    <w:rPr>
                      <w:rFonts w:ascii="Cambria Math" w:hAnsi="Cambria Math" w:cs="Arial"/>
                    </w:rPr>
                    <m:t>μ</m:t>
                  </m:r>
                </m:e>
                <m:sub>
                  <m:r>
                    <w:rPr>
                      <w:rFonts w:ascii="Cambria Math" w:hAnsi="Cambria Math" w:cs="Arial"/>
                    </w:rPr>
                    <m:t>0</m:t>
                  </m:r>
                </m:sub>
              </m:sSub>
              <m:r>
                <w:rPr>
                  <w:rFonts w:ascii="Cambria Math" w:hAnsi="Cambria Math" w:cs="Arial"/>
                </w:rPr>
                <m:t>NI</m:t>
              </m:r>
            </m:num>
            <m:den>
              <m:r>
                <w:rPr>
                  <w:rFonts w:ascii="Cambria Math" w:hAnsi="Cambria Math" w:cs="Arial"/>
                </w:rPr>
                <m:t>5</m:t>
              </m:r>
              <m:rad>
                <m:radPr>
                  <m:degHide m:val="1"/>
                  <m:ctrlPr>
                    <w:rPr>
                      <w:rFonts w:ascii="Cambria Math" w:hAnsi="Cambria Math" w:cs="Arial"/>
                      <w:i/>
                    </w:rPr>
                  </m:ctrlPr>
                </m:radPr>
                <m:deg/>
                <m:e>
                  <m:r>
                    <w:rPr>
                      <w:rFonts w:ascii="Cambria Math" w:hAnsi="Cambria Math" w:cs="Arial"/>
                    </w:rPr>
                    <m:t>5</m:t>
                  </m:r>
                </m:e>
              </m:rad>
              <m:r>
                <w:rPr>
                  <w:rFonts w:ascii="Cambria Math" w:hAnsi="Cambria Math" w:cs="Arial"/>
                </w:rPr>
                <m:t xml:space="preserve"> R</m:t>
              </m:r>
            </m:den>
          </m:f>
        </m:oMath>
      </m:oMathPara>
    </w:p>
    <w:p w14:paraId="2DE6253E" w14:textId="77777777" w:rsidR="00393E3C" w:rsidRPr="00393E3C" w:rsidRDefault="00393E3C">
      <w:pPr>
        <w:rPr>
          <w:rFonts w:ascii="Arial" w:hAnsi="Arial" w:cs="Arial"/>
        </w:rPr>
      </w:pPr>
    </w:p>
    <w:p w14:paraId="712F8BFE" w14:textId="77777777" w:rsidR="00393E3C" w:rsidRPr="00393E3C" w:rsidRDefault="00393E3C">
      <w:pPr>
        <w:rPr>
          <w:rFonts w:ascii="Arial" w:hAnsi="Arial" w:cs="Arial"/>
        </w:rPr>
      </w:pPr>
      <w:r w:rsidRPr="00393E3C">
        <w:rPr>
          <w:rFonts w:ascii="Arial" w:hAnsi="Arial" w:cs="Arial"/>
          <w:noProof/>
        </w:rPr>
        <w:drawing>
          <wp:anchor distT="0" distB="0" distL="114300" distR="114300" simplePos="0" relativeHeight="251659264" behindDoc="1" locked="0" layoutInCell="1" allowOverlap="1" wp14:anchorId="5690D49B" wp14:editId="0D392C62">
            <wp:simplePos x="0" y="0"/>
            <wp:positionH relativeFrom="column">
              <wp:posOffset>3817620</wp:posOffset>
            </wp:positionH>
            <wp:positionV relativeFrom="paragraph">
              <wp:posOffset>337820</wp:posOffset>
            </wp:positionV>
            <wp:extent cx="2842260" cy="1796415"/>
            <wp:effectExtent l="0" t="0" r="2540" b="0"/>
            <wp:wrapTight wrapText="bothSides">
              <wp:wrapPolygon edited="0">
                <wp:start x="0" y="0"/>
                <wp:lineTo x="0" y="21379"/>
                <wp:lineTo x="21523" y="21379"/>
                <wp:lineTo x="21523" y="0"/>
                <wp:lineTo x="0" y="0"/>
              </wp:wrapPolygon>
            </wp:wrapTight>
            <wp:docPr id="97" name="Picture 9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able&#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2842260" cy="1796415"/>
                    </a:xfrm>
                    <a:prstGeom prst="rect">
                      <a:avLst/>
                    </a:prstGeom>
                  </pic:spPr>
                </pic:pic>
              </a:graphicData>
            </a:graphic>
            <wp14:sizeRelH relativeFrom="page">
              <wp14:pctWidth>0</wp14:pctWidth>
            </wp14:sizeRelH>
            <wp14:sizeRelV relativeFrom="page">
              <wp14:pctHeight>0</wp14:pctHeight>
            </wp14:sizeRelV>
          </wp:anchor>
        </w:drawing>
      </w:r>
      <w:r w:rsidRPr="00393E3C">
        <w:rPr>
          <w:rFonts w:ascii="Arial" w:hAnsi="Arial" w:cs="Arial"/>
        </w:rPr>
        <w:t xml:space="preserve">where </w:t>
      </w:r>
      <m:oMath>
        <m:sSub>
          <m:sSubPr>
            <m:ctrlPr>
              <w:rPr>
                <w:rFonts w:ascii="Cambria Math" w:hAnsi="Cambria Math" w:cs="Arial"/>
                <w:i/>
              </w:rPr>
            </m:ctrlPr>
          </m:sSubPr>
          <m:e>
            <m:r>
              <w:rPr>
                <w:rFonts w:ascii="Cambria Math" w:hAnsi="Cambria Math" w:cs="Arial"/>
              </w:rPr>
              <m:t>μ</m:t>
            </m:r>
          </m:e>
          <m:sub>
            <m:r>
              <w:rPr>
                <w:rFonts w:ascii="Cambria Math" w:hAnsi="Cambria Math" w:cs="Arial"/>
              </w:rPr>
              <m:t>0</m:t>
            </m:r>
          </m:sub>
        </m:sSub>
        <m:r>
          <w:rPr>
            <w:rFonts w:ascii="Cambria Math" w:hAnsi="Cambria Math" w:cs="Arial"/>
          </w:rPr>
          <m:t xml:space="preserve"> </m:t>
        </m:r>
      </m:oMath>
      <w:r w:rsidRPr="00393E3C">
        <w:rPr>
          <w:rFonts w:ascii="Arial" w:hAnsi="Arial" w:cs="Arial"/>
        </w:rPr>
        <w:t>is a constant called the permeability of free space, equal to 1.257 x 10</w:t>
      </w:r>
      <w:r w:rsidRPr="00393E3C">
        <w:rPr>
          <w:rFonts w:ascii="Arial" w:hAnsi="Arial" w:cs="Arial"/>
          <w:vertAlign w:val="superscript"/>
        </w:rPr>
        <w:t>-6</w:t>
      </w:r>
      <w:r w:rsidRPr="00393E3C">
        <w:rPr>
          <w:rFonts w:ascii="Arial" w:hAnsi="Arial" w:cs="Arial"/>
        </w:rPr>
        <w:t xml:space="preserve"> Hm</w:t>
      </w:r>
      <w:r w:rsidRPr="00393E3C">
        <w:rPr>
          <w:rFonts w:ascii="Arial" w:hAnsi="Arial" w:cs="Arial"/>
          <w:vertAlign w:val="superscript"/>
        </w:rPr>
        <w:t>-1</w:t>
      </w:r>
      <w:r w:rsidRPr="00393E3C">
        <w:rPr>
          <w:rFonts w:ascii="Arial" w:hAnsi="Arial" w:cs="Arial"/>
        </w:rPr>
        <w:t>. The unit K is the henry, and 1H = 1VA</w:t>
      </w:r>
      <w:r w:rsidRPr="00393E3C">
        <w:rPr>
          <w:rFonts w:ascii="Arial" w:hAnsi="Arial" w:cs="Arial"/>
          <w:vertAlign w:val="superscript"/>
        </w:rPr>
        <w:t>-1</w:t>
      </w:r>
      <w:r w:rsidRPr="00393E3C">
        <w:rPr>
          <w:rFonts w:ascii="Arial" w:hAnsi="Arial" w:cs="Arial"/>
        </w:rPr>
        <w:t>s.</w:t>
      </w:r>
    </w:p>
    <w:p w14:paraId="481A929F" w14:textId="77777777" w:rsidR="00393E3C" w:rsidRPr="00393E3C" w:rsidRDefault="00393E3C">
      <w:pPr>
        <w:rPr>
          <w:rFonts w:ascii="Arial" w:hAnsi="Arial" w:cs="Arial"/>
        </w:rPr>
      </w:pPr>
    </w:p>
    <w:p w14:paraId="3E77C7A3" w14:textId="77777777" w:rsidR="00393E3C" w:rsidRPr="00393E3C" w:rsidRDefault="00393E3C">
      <w:pPr>
        <w:rPr>
          <w:rFonts w:ascii="Arial" w:hAnsi="Arial" w:cs="Arial"/>
        </w:rPr>
      </w:pPr>
      <w:r w:rsidRPr="00393E3C">
        <w:rPr>
          <w:rFonts w:ascii="Arial" w:hAnsi="Arial" w:cs="Arial"/>
        </w:rPr>
        <w:t>The fine beam tube contains a scale, which enables the measurement of the diameter, 2r, of the circular electron beam.</w:t>
      </w:r>
    </w:p>
    <w:p w14:paraId="143284F2" w14:textId="77777777" w:rsidR="00393E3C" w:rsidRPr="00393E3C" w:rsidRDefault="00393E3C">
      <w:pPr>
        <w:rPr>
          <w:rFonts w:ascii="Arial" w:hAnsi="Arial" w:cs="Arial"/>
        </w:rPr>
      </w:pPr>
    </w:p>
    <w:p w14:paraId="7122EB63" w14:textId="77777777" w:rsidR="00A66D73" w:rsidRDefault="00393E3C">
      <w:pPr>
        <w:rPr>
          <w:rFonts w:ascii="Arial" w:hAnsi="Arial" w:cs="Arial"/>
          <w:b/>
          <w:bCs/>
        </w:rPr>
      </w:pPr>
      <w:r w:rsidRPr="00393E3C">
        <w:rPr>
          <w:rFonts w:ascii="Arial" w:hAnsi="Arial" w:cs="Arial"/>
        </w:rPr>
        <w:t>In such an experiment, the accelerating voltage of the electron gun is gradually increased to 300V, and then the current supplied to the Helmholtz coils is gradually increased, until the electron beam forms a closed circle of diameter 10.0cm. The value of the current is recorded. The accelerating voltage is then reduced in steps of 20V down to 200V, and the Helmholtz coil current is adjusted to maintain the diameter of the circular path at 10.0 cm. The current value is recorded after each adjustment. Typical data are shown in Table A1.</w:t>
      </w:r>
    </w:p>
    <w:p w14:paraId="63AD2D00" w14:textId="77777777" w:rsidR="00EE6495" w:rsidRDefault="00EE6495">
      <w:pPr>
        <w:rPr>
          <w:rFonts w:ascii="Arial" w:hAnsi="Arial" w:cs="Arial"/>
          <w:b/>
          <w:bCs/>
        </w:rPr>
      </w:pPr>
      <w:r>
        <w:rPr>
          <w:rFonts w:ascii="Arial" w:hAnsi="Arial" w:cs="Arial"/>
          <w:b/>
          <w:bCs/>
        </w:rPr>
        <w:lastRenderedPageBreak/>
        <w:t>Activit</w:t>
      </w:r>
      <w:r w:rsidR="00A66D73">
        <w:rPr>
          <w:rFonts w:ascii="Arial" w:hAnsi="Arial" w:cs="Arial"/>
          <w:b/>
          <w:bCs/>
        </w:rPr>
        <w:t>y</w:t>
      </w:r>
      <w:r>
        <w:rPr>
          <w:rFonts w:ascii="Arial" w:hAnsi="Arial" w:cs="Arial"/>
          <w:b/>
          <w:bCs/>
        </w:rPr>
        <w:t xml:space="preserve">: </w:t>
      </w:r>
    </w:p>
    <w:p w14:paraId="05A4328B" w14:textId="77777777" w:rsidR="00A66D73" w:rsidRDefault="00A66D73" w:rsidP="00A66D73">
      <w:pPr>
        <w:rPr>
          <w:rFonts w:ascii="Arial" w:hAnsi="Arial" w:cs="Arial"/>
        </w:rPr>
      </w:pPr>
    </w:p>
    <w:p w14:paraId="0733B44C" w14:textId="77777777" w:rsidR="00EE6495" w:rsidRPr="00A66D73" w:rsidRDefault="00A66D73" w:rsidP="00A66D73">
      <w:pPr>
        <w:rPr>
          <w:rFonts w:ascii="Arial" w:hAnsi="Arial" w:cs="Arial"/>
        </w:rPr>
      </w:pPr>
      <w:r w:rsidRPr="00A66D73">
        <w:rPr>
          <w:rFonts w:ascii="Arial" w:hAnsi="Arial" w:cs="Arial"/>
        </w:rPr>
        <w:t>Using the data in Table A1, calculate the magnetic flux density B of the magnetic field for each corresponding value of accelerating voltage. Tabulate the values of B for each value of V and calculate B</w:t>
      </w:r>
      <w:r w:rsidRPr="00A66D73">
        <w:rPr>
          <w:rFonts w:ascii="Arial" w:hAnsi="Arial" w:cs="Arial"/>
          <w:vertAlign w:val="superscript"/>
        </w:rPr>
        <w:t>2</w:t>
      </w:r>
      <w:r w:rsidRPr="00A66D73">
        <w:rPr>
          <w:rFonts w:ascii="Arial" w:hAnsi="Arial" w:cs="Arial"/>
        </w:rPr>
        <w:t xml:space="preserve"> for each data set. Plot V versus B</w:t>
      </w:r>
      <w:r w:rsidRPr="00A66D73">
        <w:rPr>
          <w:rFonts w:ascii="Arial" w:hAnsi="Arial" w:cs="Arial"/>
          <w:vertAlign w:val="superscript"/>
        </w:rPr>
        <w:t>2</w:t>
      </w:r>
      <w:r w:rsidRPr="00A66D73">
        <w:rPr>
          <w:rFonts w:ascii="Arial" w:hAnsi="Arial" w:cs="Arial"/>
        </w:rPr>
        <w:t xml:space="preserve"> and determine the gradient. </w:t>
      </w:r>
      <w:r w:rsidRPr="00A66D73">
        <w:rPr>
          <w:rFonts w:ascii="Arial" w:hAnsi="Arial" w:cs="Arial"/>
        </w:rPr>
        <w:br/>
      </w:r>
      <w:r w:rsidRPr="00A66D73">
        <w:rPr>
          <w:rFonts w:ascii="Arial" w:hAnsi="Arial" w:cs="Arial"/>
        </w:rPr>
        <w:br/>
        <w:t>A value for the specific charge of the electron can now be calculated from</w:t>
      </w:r>
      <w:r w:rsidRPr="00A66D73">
        <w:rPr>
          <w:rFonts w:ascii="Arial" w:hAnsi="Arial" w:cs="Arial"/>
        </w:rPr>
        <w:br/>
      </w:r>
    </w:p>
    <w:p w14:paraId="65988B1E" w14:textId="77777777" w:rsidR="00EE6495" w:rsidRPr="00A66D73" w:rsidRDefault="00253557" w:rsidP="00A66D73">
      <w:pPr>
        <w:pStyle w:val="ListParagraph"/>
        <w:ind w:left="360"/>
        <w:rPr>
          <w:rFonts w:ascii="Arial" w:eastAsiaTheme="minorEastAsia" w:hAnsi="Arial" w:cs="Arial"/>
        </w:rPr>
      </w:pPr>
      <m:oMathPara>
        <m:oMath>
          <m:f>
            <m:fPr>
              <m:ctrlPr>
                <w:rPr>
                  <w:rFonts w:ascii="Cambria Math" w:hAnsi="Cambria Math" w:cs="Arial"/>
                  <w:i/>
                </w:rPr>
              </m:ctrlPr>
            </m:fPr>
            <m:num>
              <m:r>
                <w:rPr>
                  <w:rFonts w:ascii="Cambria Math" w:hAnsi="Cambria Math" w:cs="Arial"/>
                </w:rPr>
                <m:t>e</m:t>
              </m:r>
            </m:num>
            <m:den>
              <m:r>
                <w:rPr>
                  <w:rFonts w:ascii="Cambria Math" w:hAnsi="Cambria Math" w:cs="Arial"/>
                </w:rPr>
                <m:t>m</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den>
          </m:f>
          <m:r>
            <w:rPr>
              <w:rFonts w:ascii="Cambria Math" w:hAnsi="Cambria Math" w:cs="Arial"/>
            </w:rPr>
            <m:t>×gradient</m:t>
          </m:r>
          <m:r>
            <m:rPr>
              <m:sty m:val="p"/>
            </m:rPr>
            <w:rPr>
              <w:rFonts w:ascii="Arial" w:eastAsiaTheme="minorEastAsia" w:hAnsi="Arial" w:cs="Arial"/>
            </w:rPr>
            <w:br/>
          </m:r>
        </m:oMath>
      </m:oMathPara>
    </w:p>
    <w:p w14:paraId="281DF0FD" w14:textId="77777777" w:rsidR="00A66D73" w:rsidRDefault="00A66D73" w:rsidP="00A66D73">
      <w:pPr>
        <w:rPr>
          <w:rFonts w:ascii="Arial" w:hAnsi="Arial" w:cs="Arial"/>
          <w:i/>
          <w:iCs/>
          <w:color w:val="767171" w:themeColor="background2" w:themeShade="80"/>
        </w:rPr>
      </w:pPr>
      <w:r w:rsidRPr="00A66D73">
        <w:rPr>
          <w:rFonts w:ascii="Arial" w:hAnsi="Arial" w:cs="Arial"/>
        </w:rPr>
        <w:t xml:space="preserve">given that the radius r of the circular electron beam was kept constant at 0.050m. </w:t>
      </w:r>
      <w:r w:rsidRPr="00A66D73">
        <w:rPr>
          <w:rFonts w:ascii="Arial" w:hAnsi="Arial" w:cs="Arial"/>
        </w:rPr>
        <w:br/>
        <w:t>Determine the percentage difference between your value for the specific charge of an electron and the accepted value.</w:t>
      </w:r>
      <w:r w:rsidRPr="00A66D73">
        <w:rPr>
          <w:rFonts w:ascii="Arial" w:hAnsi="Arial" w:cs="Arial"/>
        </w:rPr>
        <w:br/>
      </w:r>
      <w:r w:rsidRPr="00A66D73">
        <w:rPr>
          <w:rFonts w:ascii="Arial" w:hAnsi="Arial" w:cs="Arial"/>
          <w:i/>
          <w:iCs/>
          <w:color w:val="767171" w:themeColor="background2" w:themeShade="80"/>
        </w:rPr>
        <w:t>[I suggest using Excel!]</w:t>
      </w:r>
    </w:p>
    <w:p w14:paraId="1FB2F3C0" w14:textId="77777777" w:rsidR="00E00E83" w:rsidRDefault="00E00E83" w:rsidP="00A66D73">
      <w:pPr>
        <w:rPr>
          <w:rFonts w:ascii="Arial" w:hAnsi="Arial" w:cs="Arial"/>
          <w:i/>
          <w:iCs/>
          <w:color w:val="767171" w:themeColor="background2" w:themeShade="80"/>
        </w:rPr>
      </w:pPr>
    </w:p>
    <w:p w14:paraId="2F3DDE6C" w14:textId="77777777" w:rsidR="00E00E83" w:rsidRDefault="00E00E83" w:rsidP="00A66D73">
      <w:pPr>
        <w:rPr>
          <w:rFonts w:ascii="Arial" w:hAnsi="Arial" w:cs="Arial"/>
          <w:i/>
          <w:iCs/>
          <w:color w:val="767171" w:themeColor="background2" w:themeShade="80"/>
        </w:rPr>
      </w:pPr>
    </w:p>
    <w:p w14:paraId="738AAE9F" w14:textId="77777777" w:rsidR="00E00E83" w:rsidRDefault="00E00E83" w:rsidP="00A66D73">
      <w:pPr>
        <w:rPr>
          <w:rFonts w:ascii="Arial" w:hAnsi="Arial" w:cs="Arial"/>
          <w:i/>
          <w:iCs/>
          <w:color w:val="767171" w:themeColor="background2" w:themeShade="80"/>
        </w:rPr>
      </w:pPr>
    </w:p>
    <w:p w14:paraId="2A59FE5A" w14:textId="77777777" w:rsidR="00E00E83" w:rsidRDefault="00E00E83" w:rsidP="00A66D73">
      <w:pPr>
        <w:rPr>
          <w:rFonts w:ascii="Arial" w:hAnsi="Arial" w:cs="Arial"/>
          <w:i/>
          <w:iCs/>
          <w:color w:val="767171" w:themeColor="background2" w:themeShade="80"/>
        </w:rPr>
      </w:pPr>
    </w:p>
    <w:p w14:paraId="597F8E72" w14:textId="77777777" w:rsidR="00E00E83" w:rsidRDefault="00E00E83" w:rsidP="00A66D73">
      <w:pPr>
        <w:rPr>
          <w:rFonts w:ascii="Arial" w:hAnsi="Arial" w:cs="Arial"/>
          <w:b/>
          <w:bCs/>
          <w:color w:val="7030A0"/>
        </w:rPr>
      </w:pPr>
      <w:r w:rsidRPr="00E00E83">
        <w:rPr>
          <w:rFonts w:ascii="Arial" w:hAnsi="Arial" w:cs="Arial"/>
          <w:b/>
          <w:bCs/>
          <w:color w:val="7030A0"/>
        </w:rPr>
        <w:t>Go Beyond Activity</w:t>
      </w:r>
      <w:r>
        <w:rPr>
          <w:rFonts w:ascii="Arial" w:hAnsi="Arial" w:cs="Arial"/>
          <w:b/>
          <w:bCs/>
          <w:color w:val="7030A0"/>
        </w:rPr>
        <w:t xml:space="preserve"> </w:t>
      </w:r>
      <w:r>
        <w:rPr>
          <w:rFonts w:ascii="Arial" w:hAnsi="Arial" w:cs="Arial"/>
          <w:b/>
          <w:bCs/>
          <w:i/>
          <w:iCs/>
          <w:color w:val="7030A0"/>
        </w:rPr>
        <w:t>(optional)</w:t>
      </w:r>
      <w:r w:rsidRPr="00E00E83">
        <w:rPr>
          <w:rFonts w:ascii="Arial" w:hAnsi="Arial" w:cs="Arial"/>
          <w:b/>
          <w:bCs/>
          <w:color w:val="7030A0"/>
        </w:rPr>
        <w:t>:</w:t>
      </w:r>
    </w:p>
    <w:p w14:paraId="0D889DC2" w14:textId="77777777" w:rsidR="00E00E83" w:rsidRDefault="00E00E83" w:rsidP="00A66D73">
      <w:pPr>
        <w:rPr>
          <w:rFonts w:ascii="Arial" w:hAnsi="Arial" w:cs="Arial"/>
          <w:b/>
          <w:bCs/>
          <w:color w:val="7030A0"/>
        </w:rPr>
      </w:pPr>
    </w:p>
    <w:p w14:paraId="4D18D5FF" w14:textId="77777777" w:rsidR="00E00E83" w:rsidRDefault="00E00E83" w:rsidP="00E00E83">
      <w:pPr>
        <w:rPr>
          <w:rFonts w:ascii="Arial" w:hAnsi="Arial" w:cs="Arial"/>
          <w:color w:val="000000" w:themeColor="text1"/>
        </w:rPr>
      </w:pPr>
      <w:r w:rsidRPr="00E00E83">
        <w:rPr>
          <w:rFonts w:ascii="Arial" w:hAnsi="Arial" w:cs="Arial"/>
          <w:color w:val="000000" w:themeColor="text1"/>
        </w:rPr>
        <w:t>Find an article or piece of research detailing an application of cyclotron or synchrotron accelerator technology. You could select one of the examples cited here as your starting point, or you could choose an alternative accelerator application that you would like to investigate further. Write a report on your chosen application of accelerator technology, covering the following:</w:t>
      </w:r>
      <w:r>
        <w:rPr>
          <w:rFonts w:ascii="Arial" w:hAnsi="Arial" w:cs="Arial"/>
          <w:color w:val="000000" w:themeColor="text1"/>
        </w:rPr>
        <w:br/>
      </w:r>
    </w:p>
    <w:p w14:paraId="4CD66C28" w14:textId="77777777" w:rsidR="00E00E83" w:rsidRPr="00E00E83" w:rsidRDefault="00E00E83" w:rsidP="00E00E83">
      <w:pPr>
        <w:pStyle w:val="ListParagraph"/>
        <w:numPr>
          <w:ilvl w:val="0"/>
          <w:numId w:val="4"/>
        </w:numPr>
        <w:rPr>
          <w:rFonts w:ascii="Arial" w:hAnsi="Arial" w:cs="Arial"/>
          <w:color w:val="000000" w:themeColor="text1"/>
        </w:rPr>
      </w:pPr>
      <w:r w:rsidRPr="00E00E83">
        <w:rPr>
          <w:rFonts w:ascii="Arial" w:hAnsi="Arial" w:cs="Arial"/>
          <w:color w:val="000000" w:themeColor="text1"/>
        </w:rPr>
        <w:t>the type of particles that are accelerated</w:t>
      </w:r>
    </w:p>
    <w:p w14:paraId="5900102C" w14:textId="77777777" w:rsidR="00E00E83" w:rsidRPr="00E00E83" w:rsidRDefault="00E00E83" w:rsidP="00E00E83">
      <w:pPr>
        <w:pStyle w:val="ListParagraph"/>
        <w:numPr>
          <w:ilvl w:val="0"/>
          <w:numId w:val="4"/>
        </w:numPr>
        <w:rPr>
          <w:rFonts w:ascii="Arial" w:hAnsi="Arial" w:cs="Arial"/>
          <w:color w:val="000000" w:themeColor="text1"/>
        </w:rPr>
      </w:pPr>
      <w:r w:rsidRPr="00E00E83">
        <w:rPr>
          <w:rFonts w:ascii="Arial" w:hAnsi="Arial" w:cs="Arial"/>
          <w:color w:val="000000" w:themeColor="text1"/>
        </w:rPr>
        <w:t>an outline of the processes involved in the application</w:t>
      </w:r>
    </w:p>
    <w:p w14:paraId="7279596C" w14:textId="77777777" w:rsidR="00E00E83" w:rsidRPr="00E00E83" w:rsidRDefault="00E00E83" w:rsidP="00E00E83">
      <w:pPr>
        <w:pStyle w:val="ListParagraph"/>
        <w:numPr>
          <w:ilvl w:val="0"/>
          <w:numId w:val="4"/>
        </w:numPr>
        <w:rPr>
          <w:rFonts w:ascii="Arial" w:hAnsi="Arial" w:cs="Arial"/>
          <w:color w:val="000000" w:themeColor="text1"/>
        </w:rPr>
      </w:pPr>
      <w:r w:rsidRPr="00E00E83">
        <w:rPr>
          <w:rFonts w:ascii="Arial" w:hAnsi="Arial" w:cs="Arial"/>
          <w:color w:val="000000" w:themeColor="text1"/>
        </w:rPr>
        <w:t>the advantages and implications of your chosen accelerator technology</w:t>
      </w:r>
    </w:p>
    <w:p w14:paraId="34688496" w14:textId="77777777" w:rsidR="00EE6495" w:rsidRDefault="00EE6495">
      <w:pPr>
        <w:rPr>
          <w:rFonts w:ascii="Arial" w:hAnsi="Arial" w:cs="Arial"/>
          <w:b/>
          <w:bCs/>
        </w:rPr>
      </w:pPr>
      <w:r>
        <w:rPr>
          <w:rFonts w:ascii="Arial" w:hAnsi="Arial" w:cs="Arial"/>
          <w:b/>
          <w:bCs/>
        </w:rPr>
        <w:br w:type="page"/>
      </w:r>
    </w:p>
    <w:p w14:paraId="28B34E2D" w14:textId="77777777" w:rsidR="00EE6495" w:rsidRDefault="00EE6495" w:rsidP="00EE6495">
      <w:pPr>
        <w:rPr>
          <w:rFonts w:ascii="Arial" w:hAnsi="Arial" w:cs="Arial"/>
          <w:b/>
          <w:bCs/>
          <w:sz w:val="28"/>
          <w:szCs w:val="28"/>
        </w:rPr>
      </w:pPr>
      <w:r>
        <w:rPr>
          <w:rFonts w:ascii="Arial" w:hAnsi="Arial" w:cs="Arial"/>
          <w:b/>
          <w:bCs/>
          <w:sz w:val="28"/>
          <w:szCs w:val="28"/>
        </w:rPr>
        <w:lastRenderedPageBreak/>
        <w:t>Assignment 2: Following in the Footsteps of Robert Millikan</w:t>
      </w:r>
    </w:p>
    <w:p w14:paraId="01CAEC78" w14:textId="77777777" w:rsidR="00EE6495" w:rsidRDefault="00EE6495" w:rsidP="00EE6495">
      <w:pPr>
        <w:rPr>
          <w:rFonts w:ascii="Arial" w:hAnsi="Arial" w:cs="Arial"/>
          <w:b/>
          <w:bCs/>
          <w:sz w:val="28"/>
          <w:szCs w:val="28"/>
        </w:rPr>
      </w:pPr>
    </w:p>
    <w:p w14:paraId="60DE5C15" w14:textId="77777777" w:rsidR="00EE6495" w:rsidRDefault="00EE6495" w:rsidP="00EE6495">
      <w:pPr>
        <w:rPr>
          <w:rFonts w:ascii="Arial" w:hAnsi="Arial" w:cs="Arial"/>
        </w:rPr>
      </w:pPr>
      <w:r>
        <w:rPr>
          <w:rFonts w:ascii="Arial" w:hAnsi="Arial" w:cs="Arial"/>
          <w:b/>
          <w:bCs/>
        </w:rPr>
        <w:t xml:space="preserve">Aim: </w:t>
      </w:r>
      <w:r>
        <w:rPr>
          <w:rFonts w:ascii="Arial" w:hAnsi="Arial" w:cs="Arial"/>
        </w:rPr>
        <w:t xml:space="preserve">To consider some of the complications and practical difficulties that Millikan had to overcome in order to determine the charge on an electron, e. </w:t>
      </w:r>
    </w:p>
    <w:p w14:paraId="4D7F7D14" w14:textId="77777777" w:rsidR="00EE6495" w:rsidRDefault="00EE6495" w:rsidP="00EE6495">
      <w:pPr>
        <w:rPr>
          <w:rFonts w:ascii="Arial" w:hAnsi="Arial" w:cs="Arial"/>
        </w:rPr>
      </w:pPr>
    </w:p>
    <w:p w14:paraId="2EEE44E1" w14:textId="77777777" w:rsidR="00E00E83" w:rsidRDefault="00EE6495" w:rsidP="00EE6495">
      <w:pPr>
        <w:rPr>
          <w:rFonts w:ascii="Arial" w:hAnsi="Arial" w:cs="Arial"/>
        </w:rPr>
      </w:pPr>
      <w:r>
        <w:rPr>
          <w:rFonts w:ascii="Arial" w:hAnsi="Arial" w:cs="Arial"/>
          <w:b/>
          <w:bCs/>
        </w:rPr>
        <w:t xml:space="preserve">Context: </w:t>
      </w:r>
      <w:r>
        <w:rPr>
          <w:rFonts w:ascii="Arial" w:hAnsi="Arial" w:cs="Arial"/>
          <w:b/>
          <w:bCs/>
        </w:rPr>
        <w:br/>
      </w:r>
      <w:r w:rsidR="00E00E83">
        <w:rPr>
          <w:rFonts w:ascii="Arial" w:hAnsi="Arial" w:cs="Arial"/>
        </w:rPr>
        <w:t>Issues to be considered:</w:t>
      </w:r>
    </w:p>
    <w:p w14:paraId="05D532B3" w14:textId="77777777" w:rsidR="00E00E83" w:rsidRDefault="00E00E83" w:rsidP="00EE6495">
      <w:pPr>
        <w:rPr>
          <w:rFonts w:ascii="Arial" w:hAnsi="Arial" w:cs="Arial"/>
        </w:rPr>
      </w:pPr>
    </w:p>
    <w:p w14:paraId="5F06B107" w14:textId="77777777" w:rsidR="00E00E83" w:rsidRDefault="00E00E83" w:rsidP="00E00E83">
      <w:pPr>
        <w:pStyle w:val="ListParagraph"/>
        <w:numPr>
          <w:ilvl w:val="0"/>
          <w:numId w:val="6"/>
        </w:numPr>
        <w:rPr>
          <w:rFonts w:ascii="Arial" w:hAnsi="Arial" w:cs="Arial"/>
        </w:rPr>
      </w:pPr>
      <w:r w:rsidRPr="00E00E83">
        <w:rPr>
          <w:rFonts w:ascii="Arial" w:hAnsi="Arial" w:cs="Arial"/>
        </w:rPr>
        <w:t>There is an additional, albeit relatively small, upward force acting on the oil drop, called upthrust or buoyancy, which depends on the density of the air, which in turn depends on temperature and atmospheric pressure.</w:t>
      </w:r>
    </w:p>
    <w:p w14:paraId="1EC235A2" w14:textId="77777777" w:rsidR="00E00E83" w:rsidRDefault="00E00E83" w:rsidP="00E00E83">
      <w:pPr>
        <w:pStyle w:val="ListParagraph"/>
        <w:numPr>
          <w:ilvl w:val="0"/>
          <w:numId w:val="6"/>
        </w:numPr>
        <w:rPr>
          <w:rFonts w:ascii="Arial" w:hAnsi="Arial" w:cs="Arial"/>
        </w:rPr>
      </w:pPr>
      <w:r w:rsidRPr="00E00E83">
        <w:rPr>
          <w:rFonts w:ascii="Arial" w:hAnsi="Arial" w:cs="Arial"/>
        </w:rPr>
        <w:t>The coefficient of viscosity of air varies with temperature, so the air temperature in the chamber has to be monitored.</w:t>
      </w:r>
    </w:p>
    <w:p w14:paraId="1B904465" w14:textId="77777777" w:rsidR="00E00E83" w:rsidRPr="00E00E83" w:rsidRDefault="00E00E83" w:rsidP="00E00E83">
      <w:pPr>
        <w:pStyle w:val="ListParagraph"/>
        <w:numPr>
          <w:ilvl w:val="0"/>
          <w:numId w:val="6"/>
        </w:numPr>
        <w:rPr>
          <w:rFonts w:ascii="Arial" w:hAnsi="Arial" w:cs="Arial"/>
        </w:rPr>
      </w:pPr>
      <w:r w:rsidRPr="00E00E83">
        <w:rPr>
          <w:rFonts w:ascii="Arial" w:hAnsi="Arial" w:cs="Arial"/>
        </w:rPr>
        <w:t>It is difficult to make a drop remain stationary.</w:t>
      </w:r>
      <w:r w:rsidR="00EE6495" w:rsidRPr="00E00E83">
        <w:rPr>
          <w:rFonts w:ascii="Arial" w:hAnsi="Arial" w:cs="Arial"/>
          <w:b/>
          <w:bCs/>
        </w:rPr>
        <w:br/>
      </w:r>
    </w:p>
    <w:p w14:paraId="089CA78B" w14:textId="77777777" w:rsidR="00E00E83" w:rsidRDefault="00E00E83" w:rsidP="00E00E83">
      <w:pPr>
        <w:rPr>
          <w:rFonts w:ascii="Arial" w:hAnsi="Arial" w:cs="Arial"/>
          <w:b/>
          <w:bCs/>
        </w:rPr>
      </w:pPr>
    </w:p>
    <w:p w14:paraId="7CD43298" w14:textId="77777777" w:rsidR="00A042AA" w:rsidRDefault="00E00E83" w:rsidP="00E00E83">
      <w:pPr>
        <w:rPr>
          <w:rFonts w:ascii="Arial" w:hAnsi="Arial" w:cs="Arial"/>
        </w:rPr>
      </w:pPr>
      <w:r w:rsidRPr="00E00E83">
        <w:rPr>
          <w:rFonts w:ascii="Arial" w:hAnsi="Arial" w:cs="Arial"/>
        </w:rPr>
        <w:t>The upthrust or upward buoyancy force on a charged oil droplet inside the chamber can be determined from Archimedes’ principle, which states that the upward force is equal to the weight of air displaced. Since the volume of the oil drop is given by</w:t>
      </w:r>
      <w:r w:rsidR="00A042AA">
        <w:rPr>
          <w:rFonts w:ascii="Arial" w:hAnsi="Arial" w:cs="Arial"/>
        </w:rPr>
        <w:t xml:space="preserve"> </w:t>
      </w:r>
      <m:oMath>
        <m:f>
          <m:fPr>
            <m:ctrlPr>
              <w:rPr>
                <w:rFonts w:ascii="Cambria Math" w:hAnsi="Cambria Math" w:cs="Arial"/>
                <w:i/>
              </w:rPr>
            </m:ctrlPr>
          </m:fPr>
          <m:num>
            <m:r>
              <w:rPr>
                <w:rFonts w:ascii="Cambria Math" w:hAnsi="Cambria Math" w:cs="Arial"/>
              </w:rPr>
              <m:t>4</m:t>
            </m:r>
          </m:num>
          <m:den>
            <m:r>
              <w:rPr>
                <w:rFonts w:ascii="Cambria Math" w:hAnsi="Cambria Math" w:cs="Arial"/>
              </w:rPr>
              <m:t>3</m:t>
            </m:r>
          </m:den>
        </m:f>
        <m:r>
          <w:rPr>
            <w:rFonts w:ascii="Cambria Math" w:hAnsi="Cambria Math" w:cs="Arial"/>
          </w:rPr>
          <m:t>π</m:t>
        </m:r>
        <m:sSup>
          <m:sSupPr>
            <m:ctrlPr>
              <w:rPr>
                <w:rFonts w:ascii="Cambria Math" w:hAnsi="Cambria Math" w:cs="Arial"/>
                <w:i/>
              </w:rPr>
            </m:ctrlPr>
          </m:sSupPr>
          <m:e>
            <m:r>
              <w:rPr>
                <w:rFonts w:ascii="Cambria Math" w:hAnsi="Cambria Math" w:cs="Arial"/>
              </w:rPr>
              <m:t>r</m:t>
            </m:r>
          </m:e>
          <m:sup>
            <m:r>
              <w:rPr>
                <w:rFonts w:ascii="Cambria Math" w:hAnsi="Cambria Math" w:cs="Arial"/>
              </w:rPr>
              <m:t>3</m:t>
            </m:r>
          </m:sup>
        </m:sSup>
      </m:oMath>
      <w:r w:rsidRPr="00E00E83">
        <w:rPr>
          <w:rFonts w:ascii="Arial" w:hAnsi="Arial" w:cs="Arial"/>
        </w:rPr>
        <w:t>, the upward buoyancy force is equal to</w:t>
      </w:r>
      <w:r>
        <w:rPr>
          <w:rFonts w:ascii="Arial" w:hAnsi="Arial" w:cs="Arial"/>
        </w:rPr>
        <w:t xml:space="preserve"> </w:t>
      </w:r>
      <m:oMath>
        <m:f>
          <m:fPr>
            <m:ctrlPr>
              <w:rPr>
                <w:rFonts w:ascii="Cambria Math" w:hAnsi="Cambria Math" w:cs="Arial"/>
                <w:i/>
              </w:rPr>
            </m:ctrlPr>
          </m:fPr>
          <m:num>
            <m:r>
              <w:rPr>
                <w:rFonts w:ascii="Cambria Math" w:hAnsi="Cambria Math" w:cs="Arial"/>
              </w:rPr>
              <m:t>4</m:t>
            </m:r>
          </m:num>
          <m:den>
            <m:r>
              <w:rPr>
                <w:rFonts w:ascii="Cambria Math" w:hAnsi="Cambria Math" w:cs="Arial"/>
              </w:rPr>
              <m:t>3</m:t>
            </m:r>
          </m:den>
        </m:f>
        <m:r>
          <w:rPr>
            <w:rFonts w:ascii="Cambria Math" w:hAnsi="Cambria Math" w:cs="Arial"/>
          </w:rPr>
          <m:t>π</m:t>
        </m:r>
        <m:sSup>
          <m:sSupPr>
            <m:ctrlPr>
              <w:rPr>
                <w:rFonts w:ascii="Cambria Math" w:hAnsi="Cambria Math" w:cs="Arial"/>
                <w:i/>
              </w:rPr>
            </m:ctrlPr>
          </m:sSupPr>
          <m:e>
            <m:r>
              <w:rPr>
                <w:rFonts w:ascii="Cambria Math" w:hAnsi="Cambria Math" w:cs="Arial"/>
              </w:rPr>
              <m:t>r</m:t>
            </m:r>
          </m:e>
          <m:sup>
            <m:r>
              <w:rPr>
                <w:rFonts w:ascii="Cambria Math" w:hAnsi="Cambria Math" w:cs="Arial"/>
              </w:rPr>
              <m:t>3</m:t>
            </m:r>
          </m:sup>
        </m:sSup>
        <m:sSub>
          <m:sSubPr>
            <m:ctrlPr>
              <w:rPr>
                <w:rFonts w:ascii="Cambria Math" w:hAnsi="Cambria Math" w:cs="Arial"/>
                <w:i/>
              </w:rPr>
            </m:ctrlPr>
          </m:sSubPr>
          <m:e>
            <m:r>
              <w:rPr>
                <w:rFonts w:ascii="Cambria Math" w:hAnsi="Cambria Math" w:cs="Arial"/>
              </w:rPr>
              <m:t>ρ</m:t>
            </m:r>
          </m:e>
          <m:sub>
            <m:r>
              <w:rPr>
                <w:rFonts w:ascii="Cambria Math" w:hAnsi="Cambria Math" w:cs="Arial"/>
              </w:rPr>
              <m:t>air</m:t>
            </m:r>
          </m:sub>
        </m:sSub>
        <m:r>
          <w:rPr>
            <w:rFonts w:ascii="Cambria Math" w:hAnsi="Cambria Math" w:cs="Arial"/>
          </w:rPr>
          <m:t>g</m:t>
        </m:r>
      </m:oMath>
      <w:r w:rsidRPr="00E00E83">
        <w:rPr>
          <w:rFonts w:ascii="Arial" w:hAnsi="Arial" w:cs="Arial"/>
        </w:rPr>
        <w:t>. When the electric field is switched off and the drop is falling at its terminal speed v1, the balanced forces are the upward viscous force, the upward buoyancy force and the weight of the drop, which means that</w:t>
      </w:r>
    </w:p>
    <w:p w14:paraId="73A5ECC6" w14:textId="77777777" w:rsidR="00E00E83" w:rsidRPr="00E00E83" w:rsidRDefault="00A042AA" w:rsidP="00E00E83">
      <w:pPr>
        <w:rPr>
          <w:rFonts w:ascii="Arial" w:hAnsi="Arial" w:cs="Arial"/>
        </w:rPr>
      </w:pPr>
      <m:oMathPara>
        <m:oMath>
          <m:r>
            <w:rPr>
              <w:rFonts w:ascii="Cambria Math" w:hAnsi="Cambria Math" w:cs="Arial"/>
            </w:rPr>
            <m:t>6πηr</m:t>
          </m:r>
          <m:sSub>
            <m:sSubPr>
              <m:ctrlPr>
                <w:rPr>
                  <w:rFonts w:ascii="Cambria Math" w:hAnsi="Cambria Math" w:cs="Arial"/>
                  <w:i/>
                </w:rPr>
              </m:ctrlPr>
            </m:sSubPr>
            <m:e>
              <m:r>
                <w:rPr>
                  <w:rFonts w:ascii="Cambria Math" w:hAnsi="Cambria Math" w:cs="Arial"/>
                </w:rPr>
                <m:t>v</m:t>
              </m:r>
            </m:e>
            <m:sub>
              <m:r>
                <w:rPr>
                  <w:rFonts w:ascii="Cambria Math" w:hAnsi="Cambria Math" w:cs="Arial"/>
                </w:rPr>
                <m:t>1</m:t>
              </m:r>
            </m:sub>
          </m:sSub>
          <m:r>
            <w:rPr>
              <w:rFonts w:ascii="Cambria Math" w:hAnsi="Cambria Math" w:cs="Arial"/>
            </w:rPr>
            <m:t xml:space="preserve">+ </m:t>
          </m:r>
          <m:f>
            <m:fPr>
              <m:ctrlPr>
                <w:rPr>
                  <w:rFonts w:ascii="Cambria Math" w:hAnsi="Cambria Math" w:cs="Arial"/>
                  <w:i/>
                </w:rPr>
              </m:ctrlPr>
            </m:fPr>
            <m:num>
              <m:r>
                <w:rPr>
                  <w:rFonts w:ascii="Cambria Math" w:hAnsi="Cambria Math" w:cs="Arial"/>
                </w:rPr>
                <m:t>4</m:t>
              </m:r>
            </m:num>
            <m:den>
              <m:r>
                <w:rPr>
                  <w:rFonts w:ascii="Cambria Math" w:hAnsi="Cambria Math" w:cs="Arial"/>
                </w:rPr>
                <m:t>3</m:t>
              </m:r>
            </m:den>
          </m:f>
          <m:r>
            <w:rPr>
              <w:rFonts w:ascii="Cambria Math" w:hAnsi="Cambria Math" w:cs="Arial"/>
            </w:rPr>
            <m:t>π</m:t>
          </m:r>
          <m:sSup>
            <m:sSupPr>
              <m:ctrlPr>
                <w:rPr>
                  <w:rFonts w:ascii="Cambria Math" w:hAnsi="Cambria Math" w:cs="Arial"/>
                  <w:i/>
                </w:rPr>
              </m:ctrlPr>
            </m:sSupPr>
            <m:e>
              <m:r>
                <w:rPr>
                  <w:rFonts w:ascii="Cambria Math" w:hAnsi="Cambria Math" w:cs="Arial"/>
                </w:rPr>
                <m:t>r</m:t>
              </m:r>
            </m:e>
            <m:sup>
              <m:r>
                <w:rPr>
                  <w:rFonts w:ascii="Cambria Math" w:hAnsi="Cambria Math" w:cs="Arial"/>
                </w:rPr>
                <m:t>3</m:t>
              </m:r>
            </m:sup>
          </m:sSup>
          <m:sSub>
            <m:sSubPr>
              <m:ctrlPr>
                <w:rPr>
                  <w:rFonts w:ascii="Cambria Math" w:hAnsi="Cambria Math" w:cs="Arial"/>
                  <w:i/>
                </w:rPr>
              </m:ctrlPr>
            </m:sSubPr>
            <m:e>
              <m:r>
                <w:rPr>
                  <w:rFonts w:ascii="Cambria Math" w:hAnsi="Cambria Math" w:cs="Arial"/>
                </w:rPr>
                <m:t>ρ</m:t>
              </m:r>
            </m:e>
            <m:sub>
              <m:r>
                <w:rPr>
                  <w:rFonts w:ascii="Cambria Math" w:hAnsi="Cambria Math" w:cs="Arial"/>
                </w:rPr>
                <m:t>air</m:t>
              </m:r>
            </m:sub>
          </m:sSub>
          <m:r>
            <w:rPr>
              <w:rFonts w:ascii="Cambria Math" w:hAnsi="Cambria Math" w:cs="Arial"/>
            </w:rPr>
            <m:t>g=</m:t>
          </m:r>
          <m:f>
            <m:fPr>
              <m:ctrlPr>
                <w:rPr>
                  <w:rFonts w:ascii="Cambria Math" w:hAnsi="Cambria Math" w:cs="Arial"/>
                  <w:i/>
                </w:rPr>
              </m:ctrlPr>
            </m:fPr>
            <m:num>
              <m:r>
                <w:rPr>
                  <w:rFonts w:ascii="Cambria Math" w:hAnsi="Cambria Math" w:cs="Arial"/>
                </w:rPr>
                <m:t>4</m:t>
              </m:r>
            </m:num>
            <m:den>
              <m:r>
                <w:rPr>
                  <w:rFonts w:ascii="Cambria Math" w:hAnsi="Cambria Math" w:cs="Arial"/>
                </w:rPr>
                <m:t>3</m:t>
              </m:r>
            </m:den>
          </m:f>
          <m:r>
            <w:rPr>
              <w:rFonts w:ascii="Cambria Math" w:hAnsi="Cambria Math" w:cs="Arial"/>
            </w:rPr>
            <m:t>π</m:t>
          </m:r>
          <m:sSup>
            <m:sSupPr>
              <m:ctrlPr>
                <w:rPr>
                  <w:rFonts w:ascii="Cambria Math" w:hAnsi="Cambria Math" w:cs="Arial"/>
                  <w:i/>
                </w:rPr>
              </m:ctrlPr>
            </m:sSupPr>
            <m:e>
              <m:r>
                <w:rPr>
                  <w:rFonts w:ascii="Cambria Math" w:hAnsi="Cambria Math" w:cs="Arial"/>
                </w:rPr>
                <m:t>r</m:t>
              </m:r>
            </m:e>
            <m:sup>
              <m:r>
                <w:rPr>
                  <w:rFonts w:ascii="Cambria Math" w:hAnsi="Cambria Math" w:cs="Arial"/>
                </w:rPr>
                <m:t>3</m:t>
              </m:r>
            </m:sup>
          </m:sSup>
          <m:sSub>
            <m:sSubPr>
              <m:ctrlPr>
                <w:rPr>
                  <w:rFonts w:ascii="Cambria Math" w:hAnsi="Cambria Math" w:cs="Arial"/>
                  <w:i/>
                </w:rPr>
              </m:ctrlPr>
            </m:sSubPr>
            <m:e>
              <m:r>
                <w:rPr>
                  <w:rFonts w:ascii="Cambria Math" w:hAnsi="Cambria Math" w:cs="Arial"/>
                </w:rPr>
                <m:t>ρ</m:t>
              </m:r>
            </m:e>
            <m:sub>
              <m:r>
                <w:rPr>
                  <w:rFonts w:ascii="Cambria Math" w:hAnsi="Cambria Math" w:cs="Arial"/>
                </w:rPr>
                <m:t>oil</m:t>
              </m:r>
            </m:sub>
          </m:sSub>
          <m:r>
            <w:rPr>
              <w:rFonts w:ascii="Cambria Math" w:hAnsi="Cambria Math" w:cs="Arial"/>
            </w:rPr>
            <m:t>g</m:t>
          </m:r>
          <m:r>
            <m:rPr>
              <m:sty m:val="p"/>
            </m:rPr>
            <w:rPr>
              <w:rFonts w:ascii="Arial" w:hAnsi="Arial" w:cs="Arial"/>
            </w:rPr>
            <w:br/>
          </m:r>
        </m:oMath>
        <m:oMath>
          <m:r>
            <m:rPr>
              <m:sty m:val="p"/>
            </m:rPr>
            <w:rPr>
              <w:rFonts w:ascii="Arial" w:hAnsi="Arial" w:cs="Arial"/>
            </w:rPr>
            <w:br/>
          </m:r>
        </m:oMath>
      </m:oMathPara>
    </w:p>
    <w:p w14:paraId="3F795600" w14:textId="77777777" w:rsidR="00EE6495" w:rsidRPr="00EE6495" w:rsidRDefault="00EE6495" w:rsidP="00EE6495">
      <w:pPr>
        <w:rPr>
          <w:rFonts w:ascii="Arial" w:hAnsi="Arial" w:cs="Arial"/>
          <w:b/>
          <w:bCs/>
        </w:rPr>
      </w:pPr>
      <w:r>
        <w:rPr>
          <w:rFonts w:ascii="Arial" w:hAnsi="Arial" w:cs="Arial"/>
          <w:b/>
          <w:bCs/>
        </w:rPr>
        <w:br/>
        <w:t>Activit</w:t>
      </w:r>
      <w:r w:rsidR="00AB49BA">
        <w:rPr>
          <w:rFonts w:ascii="Arial" w:hAnsi="Arial" w:cs="Arial"/>
          <w:b/>
          <w:bCs/>
        </w:rPr>
        <w:t>y 1</w:t>
      </w:r>
      <w:r>
        <w:rPr>
          <w:rFonts w:ascii="Arial" w:hAnsi="Arial" w:cs="Arial"/>
          <w:b/>
          <w:bCs/>
        </w:rPr>
        <w:t xml:space="preserve">: </w:t>
      </w:r>
    </w:p>
    <w:p w14:paraId="2CE51166" w14:textId="77777777" w:rsidR="00EE6495" w:rsidRDefault="00EE6495">
      <w:pPr>
        <w:rPr>
          <w:rFonts w:ascii="Arial" w:hAnsi="Arial" w:cs="Arial"/>
          <w:b/>
          <w:bCs/>
        </w:rPr>
      </w:pPr>
    </w:p>
    <w:p w14:paraId="6AD92FE6" w14:textId="77777777" w:rsidR="00AB49BA" w:rsidRDefault="00AB49BA" w:rsidP="00AB49BA">
      <w:pPr>
        <w:rPr>
          <w:rFonts w:ascii="Arial" w:hAnsi="Arial" w:cs="Arial"/>
        </w:rPr>
      </w:pPr>
      <w:r w:rsidRPr="00AB49BA">
        <w:rPr>
          <w:rFonts w:ascii="Arial" w:hAnsi="Arial" w:cs="Arial"/>
        </w:rPr>
        <w:t>Rearrange the previous equation to make the radius of the drop r the subject, and determine a value for r, given the data</w:t>
      </w:r>
      <w:r>
        <w:rPr>
          <w:rFonts w:ascii="Arial" w:hAnsi="Arial" w:cs="Arial"/>
        </w:rPr>
        <w:t xml:space="preserve"> </w:t>
      </w:r>
      <w:r w:rsidRPr="00AB49BA">
        <w:rPr>
          <w:rFonts w:ascii="Arial" w:hAnsi="Arial" w:cs="Arial"/>
        </w:rPr>
        <w:t>in Table A1, the ‘engineer’s formula’ for</w:t>
      </w:r>
      <w:r>
        <w:rPr>
          <w:rFonts w:ascii="Arial" w:hAnsi="Arial" w:cs="Arial"/>
        </w:rPr>
        <w:t xml:space="preserve"> </w:t>
      </w:r>
      <w:r w:rsidRPr="00AB49BA">
        <w:rPr>
          <w:rFonts w:ascii="Arial" w:hAnsi="Arial" w:cs="Arial"/>
        </w:rPr>
        <w:t xml:space="preserve">air density in the box, and the graph of viscosity against temperature in Figure A1. Remember that </w:t>
      </w:r>
    </w:p>
    <w:p w14:paraId="290F6D16" w14:textId="77777777" w:rsidR="00AB49BA" w:rsidRPr="00AB49BA" w:rsidRDefault="00AB49BA" w:rsidP="00AB49BA">
      <w:pPr>
        <w:rPr>
          <w:rFonts w:ascii="Arial" w:eastAsiaTheme="minorEastAsia" w:hAnsi="Arial" w:cs="Arial"/>
        </w:rPr>
      </w:pPr>
      <m:oMathPara>
        <m:oMath>
          <m:r>
            <w:rPr>
              <w:rFonts w:ascii="Cambria Math" w:hAnsi="Cambria Math" w:cs="Arial"/>
            </w:rPr>
            <m:t>temperature θ</m:t>
          </m:r>
          <m:sSup>
            <m:sSupPr>
              <m:ctrlPr>
                <w:rPr>
                  <w:rFonts w:ascii="Cambria Math" w:hAnsi="Cambria Math" w:cs="Arial"/>
                  <w:i/>
                </w:rPr>
              </m:ctrlPr>
            </m:sSupPr>
            <m:e>
              <m:r>
                <w:rPr>
                  <w:rFonts w:ascii="Cambria Math" w:hAnsi="Cambria Math" w:cs="Arial"/>
                </w:rPr>
                <m:t>/</m:t>
              </m:r>
            </m:e>
            <m:sup>
              <m:r>
                <w:rPr>
                  <w:rFonts w:ascii="Cambria Math" w:hAnsi="Cambria Math" w:cs="Arial"/>
                </w:rPr>
                <m:t>o</m:t>
              </m:r>
            </m:sup>
          </m:sSup>
          <m:r>
            <w:rPr>
              <w:rFonts w:ascii="Cambria Math" w:hAnsi="Cambria Math" w:cs="Arial"/>
            </w:rPr>
            <m:t>C=temperature</m:t>
          </m:r>
          <m:f>
            <m:fPr>
              <m:ctrlPr>
                <w:rPr>
                  <w:rFonts w:ascii="Cambria Math" w:hAnsi="Cambria Math" w:cs="Arial"/>
                  <w:i/>
                </w:rPr>
              </m:ctrlPr>
            </m:fPr>
            <m:num>
              <m:r>
                <w:rPr>
                  <w:rFonts w:ascii="Cambria Math" w:hAnsi="Cambria Math" w:cs="Arial"/>
                </w:rPr>
                <m:t>T</m:t>
              </m:r>
            </m:num>
            <m:den>
              <m:r>
                <w:rPr>
                  <w:rFonts w:ascii="Cambria Math" w:hAnsi="Cambria Math" w:cs="Arial"/>
                </w:rPr>
                <m:t>K</m:t>
              </m:r>
            </m:den>
          </m:f>
          <m:r>
            <w:rPr>
              <w:rFonts w:ascii="Cambria Math" w:hAnsi="Cambria Math" w:cs="Arial"/>
            </w:rPr>
            <m:t>+273.15</m:t>
          </m:r>
        </m:oMath>
      </m:oMathPara>
    </w:p>
    <w:p w14:paraId="4FD8B970" w14:textId="77777777" w:rsidR="006C22E6" w:rsidRDefault="006C22E6" w:rsidP="00AB49BA">
      <w:pPr>
        <w:rPr>
          <w:rFonts w:ascii="Arial" w:hAnsi="Arial" w:cs="Arial"/>
        </w:rPr>
      </w:pPr>
    </w:p>
    <w:p w14:paraId="484ECC5D" w14:textId="77777777" w:rsidR="006C22E6" w:rsidRDefault="006C22E6" w:rsidP="00AB49BA">
      <w:pPr>
        <w:rPr>
          <w:rFonts w:ascii="Arial" w:hAnsi="Arial" w:cs="Arial"/>
        </w:rPr>
      </w:pPr>
      <w:r>
        <w:rPr>
          <w:rFonts w:ascii="Arial" w:hAnsi="Arial" w:cs="Arial"/>
          <w:noProof/>
        </w:rPr>
        <w:drawing>
          <wp:anchor distT="0" distB="0" distL="114300" distR="114300" simplePos="0" relativeHeight="251662336" behindDoc="0" locked="0" layoutInCell="1" allowOverlap="1" wp14:anchorId="6568588E" wp14:editId="6F1A3F30">
            <wp:simplePos x="0" y="0"/>
            <wp:positionH relativeFrom="column">
              <wp:posOffset>139065</wp:posOffset>
            </wp:positionH>
            <wp:positionV relativeFrom="paragraph">
              <wp:posOffset>1925955</wp:posOffset>
            </wp:positionV>
            <wp:extent cx="2583180" cy="1049020"/>
            <wp:effectExtent l="0" t="0" r="0" b="5080"/>
            <wp:wrapNone/>
            <wp:docPr id="100" name="Picture 10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2583180" cy="10490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0288" behindDoc="0" locked="0" layoutInCell="1" allowOverlap="1" wp14:anchorId="5CF6FB16" wp14:editId="0A0B7581">
            <wp:simplePos x="0" y="0"/>
            <wp:positionH relativeFrom="column">
              <wp:posOffset>-57150</wp:posOffset>
            </wp:positionH>
            <wp:positionV relativeFrom="paragraph">
              <wp:posOffset>62865</wp:posOffset>
            </wp:positionV>
            <wp:extent cx="2938780" cy="1817370"/>
            <wp:effectExtent l="0" t="0" r="0" b="0"/>
            <wp:wrapNone/>
            <wp:docPr id="99" name="Picture 99" descr="A picture containing text, screenshot,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picture containing text, screenshot, green&#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2938780" cy="18173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1312" behindDoc="0" locked="0" layoutInCell="1" allowOverlap="1" wp14:anchorId="74A788A9" wp14:editId="5A32C171">
            <wp:simplePos x="0" y="0"/>
            <wp:positionH relativeFrom="column">
              <wp:posOffset>3024505</wp:posOffset>
            </wp:positionH>
            <wp:positionV relativeFrom="paragraph">
              <wp:posOffset>62865</wp:posOffset>
            </wp:positionV>
            <wp:extent cx="3822065" cy="2868930"/>
            <wp:effectExtent l="0" t="0" r="635" b="1270"/>
            <wp:wrapNone/>
            <wp:docPr id="101" name="Picture 10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Chart, line chart&#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3822065" cy="2868930"/>
                    </a:xfrm>
                    <a:prstGeom prst="rect">
                      <a:avLst/>
                    </a:prstGeom>
                  </pic:spPr>
                </pic:pic>
              </a:graphicData>
            </a:graphic>
            <wp14:sizeRelH relativeFrom="page">
              <wp14:pctWidth>0</wp14:pctWidth>
            </wp14:sizeRelH>
            <wp14:sizeRelV relativeFrom="page">
              <wp14:pctHeight>0</wp14:pctHeight>
            </wp14:sizeRelV>
          </wp:anchor>
        </w:drawing>
      </w:r>
    </w:p>
    <w:p w14:paraId="1202DAFD" w14:textId="77777777" w:rsidR="006C22E6" w:rsidRDefault="006C22E6" w:rsidP="00AB49BA">
      <w:pPr>
        <w:rPr>
          <w:rFonts w:ascii="Arial" w:hAnsi="Arial" w:cs="Arial"/>
        </w:rPr>
      </w:pPr>
    </w:p>
    <w:p w14:paraId="1297CF2A" w14:textId="77777777" w:rsidR="006C22E6" w:rsidRDefault="006C22E6" w:rsidP="00AB49BA">
      <w:pPr>
        <w:rPr>
          <w:rFonts w:ascii="Arial" w:hAnsi="Arial" w:cs="Arial"/>
        </w:rPr>
      </w:pPr>
    </w:p>
    <w:p w14:paraId="64F33B06" w14:textId="77777777" w:rsidR="006C22E6" w:rsidRDefault="006C22E6" w:rsidP="00AB49BA">
      <w:pPr>
        <w:rPr>
          <w:rFonts w:ascii="Arial" w:hAnsi="Arial" w:cs="Arial"/>
        </w:rPr>
      </w:pPr>
    </w:p>
    <w:p w14:paraId="622C3AEE" w14:textId="77777777" w:rsidR="006C22E6" w:rsidRDefault="006C22E6" w:rsidP="00AB49BA">
      <w:pPr>
        <w:rPr>
          <w:rFonts w:ascii="Arial" w:hAnsi="Arial" w:cs="Arial"/>
        </w:rPr>
      </w:pPr>
    </w:p>
    <w:p w14:paraId="55DDAFED" w14:textId="77777777" w:rsidR="00AB49BA" w:rsidRDefault="00AB49BA" w:rsidP="00AB49BA">
      <w:pPr>
        <w:rPr>
          <w:rFonts w:ascii="Arial" w:hAnsi="Arial" w:cs="Arial"/>
        </w:rPr>
      </w:pPr>
    </w:p>
    <w:p w14:paraId="34B2ED6B" w14:textId="77777777" w:rsidR="006C22E6" w:rsidRDefault="006C22E6" w:rsidP="00AB49BA">
      <w:pPr>
        <w:rPr>
          <w:rFonts w:ascii="Arial" w:hAnsi="Arial" w:cs="Arial"/>
        </w:rPr>
      </w:pPr>
    </w:p>
    <w:p w14:paraId="4F4ADEF0" w14:textId="77777777" w:rsidR="006C22E6" w:rsidRDefault="006C22E6" w:rsidP="00AB49BA">
      <w:pPr>
        <w:rPr>
          <w:rFonts w:ascii="Arial" w:hAnsi="Arial" w:cs="Arial"/>
        </w:rPr>
      </w:pPr>
    </w:p>
    <w:p w14:paraId="06577874" w14:textId="77777777" w:rsidR="006C22E6" w:rsidRDefault="006C22E6" w:rsidP="00AB49BA">
      <w:pPr>
        <w:rPr>
          <w:rFonts w:ascii="Arial" w:hAnsi="Arial" w:cs="Arial"/>
        </w:rPr>
      </w:pPr>
    </w:p>
    <w:p w14:paraId="64B4B6C1" w14:textId="77777777" w:rsidR="006C22E6" w:rsidRDefault="006C22E6" w:rsidP="00AB49BA">
      <w:pPr>
        <w:rPr>
          <w:rFonts w:ascii="Arial" w:hAnsi="Arial" w:cs="Arial"/>
        </w:rPr>
      </w:pPr>
    </w:p>
    <w:p w14:paraId="03D4084C" w14:textId="77777777" w:rsidR="006C22E6" w:rsidRDefault="006C22E6" w:rsidP="00AB49BA">
      <w:pPr>
        <w:rPr>
          <w:rFonts w:ascii="Arial" w:hAnsi="Arial" w:cs="Arial"/>
        </w:rPr>
      </w:pPr>
    </w:p>
    <w:p w14:paraId="784EFA96" w14:textId="77777777" w:rsidR="006C22E6" w:rsidRDefault="006C22E6" w:rsidP="00AB49BA">
      <w:pPr>
        <w:rPr>
          <w:rFonts w:ascii="Arial" w:hAnsi="Arial" w:cs="Arial"/>
        </w:rPr>
      </w:pPr>
    </w:p>
    <w:p w14:paraId="08F0486D" w14:textId="77777777" w:rsidR="006C22E6" w:rsidRDefault="006C22E6" w:rsidP="00AB49BA">
      <w:pPr>
        <w:rPr>
          <w:rFonts w:ascii="Arial" w:hAnsi="Arial" w:cs="Arial"/>
        </w:rPr>
      </w:pPr>
    </w:p>
    <w:p w14:paraId="051741DC" w14:textId="77777777" w:rsidR="006C22E6" w:rsidRDefault="006C22E6" w:rsidP="00AB49BA">
      <w:pPr>
        <w:rPr>
          <w:rFonts w:ascii="Arial" w:hAnsi="Arial" w:cs="Arial"/>
        </w:rPr>
      </w:pPr>
    </w:p>
    <w:p w14:paraId="68465A9A" w14:textId="77777777" w:rsidR="006C22E6" w:rsidRDefault="006C22E6" w:rsidP="00AB49BA">
      <w:pPr>
        <w:rPr>
          <w:rFonts w:ascii="Arial" w:hAnsi="Arial" w:cs="Arial"/>
        </w:rPr>
      </w:pPr>
    </w:p>
    <w:p w14:paraId="6E0EC34C" w14:textId="77777777" w:rsidR="006C22E6" w:rsidRDefault="006C22E6" w:rsidP="00AB49BA">
      <w:pPr>
        <w:rPr>
          <w:rFonts w:ascii="Arial" w:hAnsi="Arial" w:cs="Arial"/>
        </w:rPr>
      </w:pPr>
    </w:p>
    <w:p w14:paraId="47673664" w14:textId="77777777" w:rsidR="006C22E6" w:rsidRDefault="006C22E6" w:rsidP="00AB49BA">
      <w:pPr>
        <w:rPr>
          <w:rFonts w:ascii="Arial" w:hAnsi="Arial" w:cs="Arial"/>
        </w:rPr>
      </w:pPr>
    </w:p>
    <w:p w14:paraId="5D9E76DD" w14:textId="77777777" w:rsidR="006C22E6" w:rsidRDefault="006C22E6" w:rsidP="00AB49BA">
      <w:pPr>
        <w:rPr>
          <w:rFonts w:ascii="Arial" w:hAnsi="Arial" w:cs="Arial"/>
        </w:rPr>
      </w:pPr>
    </w:p>
    <w:p w14:paraId="2342E2A4" w14:textId="77777777" w:rsidR="006C22E6" w:rsidRPr="00EE6495" w:rsidRDefault="006C22E6" w:rsidP="006C22E6">
      <w:pPr>
        <w:rPr>
          <w:rFonts w:ascii="Arial" w:hAnsi="Arial" w:cs="Arial"/>
          <w:b/>
          <w:bCs/>
        </w:rPr>
      </w:pPr>
      <w:r>
        <w:rPr>
          <w:rFonts w:ascii="Arial" w:hAnsi="Arial" w:cs="Arial"/>
          <w:b/>
          <w:bCs/>
        </w:rPr>
        <w:lastRenderedPageBreak/>
        <w:t>Activity 2</w:t>
      </w:r>
      <w:r w:rsidR="009E3601">
        <w:rPr>
          <w:rFonts w:ascii="Arial" w:hAnsi="Arial" w:cs="Arial"/>
          <w:b/>
          <w:bCs/>
        </w:rPr>
        <w:t xml:space="preserve"> </w:t>
      </w:r>
      <w:r w:rsidR="009E3601">
        <w:rPr>
          <w:rFonts w:ascii="Arial" w:hAnsi="Arial" w:cs="Arial"/>
          <w:b/>
          <w:bCs/>
          <w:i/>
          <w:iCs/>
        </w:rPr>
        <w:t>(harder)</w:t>
      </w:r>
      <w:r>
        <w:rPr>
          <w:rFonts w:ascii="Arial" w:hAnsi="Arial" w:cs="Arial"/>
          <w:b/>
          <w:bCs/>
        </w:rPr>
        <w:t xml:space="preserve">: </w:t>
      </w:r>
    </w:p>
    <w:p w14:paraId="57FD65B3" w14:textId="77777777" w:rsidR="007B38C1" w:rsidRDefault="009E3601" w:rsidP="009E3601">
      <w:pPr>
        <w:rPr>
          <w:rFonts w:ascii="Arial" w:hAnsi="Arial" w:cs="Arial"/>
        </w:rPr>
      </w:pPr>
      <w:r w:rsidRPr="009E3601">
        <w:rPr>
          <w:rFonts w:ascii="Arial" w:hAnsi="Arial" w:cs="Arial"/>
        </w:rPr>
        <w:t>It is easier to adjust the voltage between the plates to cause the charged drop to rise at a steady speed than it is to keep the drop stationary. Assume the voltage V across the plates is now adjusted so</w:t>
      </w:r>
      <w:r>
        <w:rPr>
          <w:rFonts w:ascii="Arial" w:hAnsi="Arial" w:cs="Arial"/>
        </w:rPr>
        <w:t xml:space="preserve"> </w:t>
      </w:r>
      <w:r w:rsidRPr="009E3601">
        <w:rPr>
          <w:rFonts w:ascii="Arial" w:hAnsi="Arial" w:cs="Arial"/>
        </w:rPr>
        <w:t>that the drop rises at a new steady terminal speed v</w:t>
      </w:r>
      <w:r w:rsidRPr="007B38C1">
        <w:rPr>
          <w:rFonts w:ascii="Arial" w:hAnsi="Arial" w:cs="Arial"/>
          <w:vertAlign w:val="subscript"/>
        </w:rPr>
        <w:t>2</w:t>
      </w:r>
      <w:r w:rsidRPr="009E3601">
        <w:rPr>
          <w:rFonts w:ascii="Arial" w:hAnsi="Arial" w:cs="Arial"/>
        </w:rPr>
        <w:t xml:space="preserve">. </w:t>
      </w:r>
    </w:p>
    <w:p w14:paraId="2F335FBE" w14:textId="77777777" w:rsidR="007B38C1" w:rsidRDefault="007B38C1" w:rsidP="009E3601">
      <w:pPr>
        <w:rPr>
          <w:rFonts w:ascii="Arial" w:hAnsi="Arial" w:cs="Arial"/>
        </w:rPr>
      </w:pPr>
    </w:p>
    <w:p w14:paraId="60ECBC16" w14:textId="77777777" w:rsidR="006C22E6" w:rsidRDefault="009E3601" w:rsidP="009E3601">
      <w:pPr>
        <w:rPr>
          <w:rFonts w:ascii="Arial" w:eastAsiaTheme="minorEastAsia" w:hAnsi="Arial" w:cs="Arial"/>
        </w:rPr>
      </w:pPr>
      <w:r w:rsidRPr="009E3601">
        <w:rPr>
          <w:rFonts w:ascii="Arial" w:hAnsi="Arial" w:cs="Arial"/>
        </w:rPr>
        <w:t>The upward forces acting on the drop are the</w:t>
      </w:r>
      <w:r w:rsidR="007B38C1">
        <w:rPr>
          <w:rFonts w:ascii="Arial" w:hAnsi="Arial" w:cs="Arial"/>
        </w:rPr>
        <w:t xml:space="preserve"> buoyancy </w:t>
      </w:r>
      <m:oMath>
        <m:f>
          <m:fPr>
            <m:ctrlPr>
              <w:rPr>
                <w:rFonts w:ascii="Cambria Math" w:hAnsi="Cambria Math" w:cs="Arial"/>
                <w:i/>
              </w:rPr>
            </m:ctrlPr>
          </m:fPr>
          <m:num>
            <m:r>
              <w:rPr>
                <w:rFonts w:ascii="Cambria Math" w:hAnsi="Cambria Math" w:cs="Arial"/>
              </w:rPr>
              <m:t>4</m:t>
            </m:r>
          </m:num>
          <m:den>
            <m:r>
              <w:rPr>
                <w:rFonts w:ascii="Cambria Math" w:hAnsi="Cambria Math" w:cs="Arial"/>
              </w:rPr>
              <m:t>3</m:t>
            </m:r>
          </m:den>
        </m:f>
        <m:r>
          <w:rPr>
            <w:rFonts w:ascii="Cambria Math" w:hAnsi="Cambria Math" w:cs="Arial"/>
          </w:rPr>
          <m:t>π</m:t>
        </m:r>
        <m:sSup>
          <m:sSupPr>
            <m:ctrlPr>
              <w:rPr>
                <w:rFonts w:ascii="Cambria Math" w:hAnsi="Cambria Math" w:cs="Arial"/>
                <w:i/>
              </w:rPr>
            </m:ctrlPr>
          </m:sSupPr>
          <m:e>
            <m:r>
              <w:rPr>
                <w:rFonts w:ascii="Cambria Math" w:hAnsi="Cambria Math" w:cs="Arial"/>
              </w:rPr>
              <m:t>r</m:t>
            </m:r>
          </m:e>
          <m:sup>
            <m:r>
              <w:rPr>
                <w:rFonts w:ascii="Cambria Math" w:hAnsi="Cambria Math" w:cs="Arial"/>
              </w:rPr>
              <m:t>3</m:t>
            </m:r>
          </m:sup>
        </m:sSup>
        <m:sSub>
          <m:sSubPr>
            <m:ctrlPr>
              <w:rPr>
                <w:rFonts w:ascii="Cambria Math" w:hAnsi="Cambria Math" w:cs="Arial"/>
                <w:i/>
              </w:rPr>
            </m:ctrlPr>
          </m:sSubPr>
          <m:e>
            <m:r>
              <w:rPr>
                <w:rFonts w:ascii="Cambria Math" w:hAnsi="Cambria Math" w:cs="Arial"/>
              </w:rPr>
              <m:t>ρ</m:t>
            </m:r>
          </m:e>
          <m:sub>
            <m:r>
              <w:rPr>
                <w:rFonts w:ascii="Cambria Math" w:hAnsi="Cambria Math" w:cs="Arial"/>
              </w:rPr>
              <m:t>air</m:t>
            </m:r>
          </m:sub>
        </m:sSub>
        <m:r>
          <w:rPr>
            <w:rFonts w:ascii="Cambria Math" w:hAnsi="Cambria Math" w:cs="Arial"/>
          </w:rPr>
          <m:t>g</m:t>
        </m:r>
      </m:oMath>
      <w:r w:rsidR="007B38C1">
        <w:rPr>
          <w:rFonts w:ascii="Arial" w:eastAsiaTheme="minorEastAsia" w:hAnsi="Arial" w:cs="Arial"/>
        </w:rPr>
        <w:t xml:space="preserve"> and the force due to the electric field </w:t>
      </w:r>
      <m:oMath>
        <m:f>
          <m:fPr>
            <m:ctrlPr>
              <w:rPr>
                <w:rFonts w:ascii="Cambria Math" w:eastAsiaTheme="minorEastAsia" w:hAnsi="Cambria Math" w:cs="Arial"/>
                <w:i/>
              </w:rPr>
            </m:ctrlPr>
          </m:fPr>
          <m:num>
            <m:r>
              <w:rPr>
                <w:rFonts w:ascii="Cambria Math" w:eastAsiaTheme="minorEastAsia" w:hAnsi="Cambria Math" w:cs="Arial"/>
              </w:rPr>
              <m:t>QV</m:t>
            </m:r>
          </m:num>
          <m:den>
            <m:r>
              <w:rPr>
                <w:rFonts w:ascii="Cambria Math" w:eastAsiaTheme="minorEastAsia" w:hAnsi="Cambria Math" w:cs="Arial"/>
              </w:rPr>
              <m:t>d</m:t>
            </m:r>
          </m:den>
        </m:f>
      </m:oMath>
      <w:r w:rsidR="007B38C1">
        <w:rPr>
          <w:rFonts w:ascii="Arial" w:eastAsiaTheme="minorEastAsia" w:hAnsi="Arial" w:cs="Arial"/>
        </w:rPr>
        <w:t xml:space="preserve">, where d is the plate separation. </w:t>
      </w:r>
    </w:p>
    <w:p w14:paraId="74F87D71" w14:textId="77777777" w:rsidR="007B38C1" w:rsidRDefault="007B38C1" w:rsidP="009E3601">
      <w:pPr>
        <w:rPr>
          <w:rFonts w:ascii="Arial" w:eastAsiaTheme="minorEastAsia" w:hAnsi="Arial" w:cs="Arial"/>
        </w:rPr>
      </w:pPr>
    </w:p>
    <w:p w14:paraId="7BF15600" w14:textId="77777777" w:rsidR="007B38C1" w:rsidRDefault="007B38C1" w:rsidP="009E3601">
      <w:pPr>
        <w:rPr>
          <w:rFonts w:ascii="Arial" w:eastAsiaTheme="minorEastAsia" w:hAnsi="Arial" w:cs="Arial"/>
        </w:rPr>
      </w:pPr>
      <w:r w:rsidRPr="007B38C1">
        <w:rPr>
          <w:rFonts w:ascii="Arial" w:hAnsi="Arial" w:cs="Arial"/>
        </w:rPr>
        <w:t>The downward forces on the drop are its weight</w:t>
      </w:r>
      <w:r>
        <w:rPr>
          <w:rFonts w:ascii="Arial" w:hAnsi="Arial" w:cs="Arial"/>
        </w:rPr>
        <w:t xml:space="preserve"> </w:t>
      </w:r>
      <m:oMath>
        <m:f>
          <m:fPr>
            <m:ctrlPr>
              <w:rPr>
                <w:rFonts w:ascii="Cambria Math" w:hAnsi="Cambria Math" w:cs="Arial"/>
                <w:i/>
              </w:rPr>
            </m:ctrlPr>
          </m:fPr>
          <m:num>
            <m:r>
              <w:rPr>
                <w:rFonts w:ascii="Cambria Math" w:hAnsi="Cambria Math" w:cs="Arial"/>
              </w:rPr>
              <m:t>4</m:t>
            </m:r>
          </m:num>
          <m:den>
            <m:r>
              <w:rPr>
                <w:rFonts w:ascii="Cambria Math" w:hAnsi="Cambria Math" w:cs="Arial"/>
              </w:rPr>
              <m:t>3</m:t>
            </m:r>
          </m:den>
        </m:f>
        <m:r>
          <w:rPr>
            <w:rFonts w:ascii="Cambria Math" w:hAnsi="Cambria Math" w:cs="Arial"/>
          </w:rPr>
          <m:t>π</m:t>
        </m:r>
        <m:sSup>
          <m:sSupPr>
            <m:ctrlPr>
              <w:rPr>
                <w:rFonts w:ascii="Cambria Math" w:hAnsi="Cambria Math" w:cs="Arial"/>
                <w:i/>
              </w:rPr>
            </m:ctrlPr>
          </m:sSupPr>
          <m:e>
            <m:r>
              <w:rPr>
                <w:rFonts w:ascii="Cambria Math" w:hAnsi="Cambria Math" w:cs="Arial"/>
              </w:rPr>
              <m:t>r</m:t>
            </m:r>
          </m:e>
          <m:sup>
            <m:r>
              <w:rPr>
                <w:rFonts w:ascii="Cambria Math" w:hAnsi="Cambria Math" w:cs="Arial"/>
              </w:rPr>
              <m:t>3</m:t>
            </m:r>
          </m:sup>
        </m:sSup>
        <m:sSub>
          <m:sSubPr>
            <m:ctrlPr>
              <w:rPr>
                <w:rFonts w:ascii="Cambria Math" w:hAnsi="Cambria Math" w:cs="Arial"/>
                <w:i/>
              </w:rPr>
            </m:ctrlPr>
          </m:sSubPr>
          <m:e>
            <m:r>
              <w:rPr>
                <w:rFonts w:ascii="Cambria Math" w:hAnsi="Cambria Math" w:cs="Arial"/>
              </w:rPr>
              <m:t>ρ</m:t>
            </m:r>
          </m:e>
          <m:sub>
            <m:r>
              <w:rPr>
                <w:rFonts w:ascii="Cambria Math" w:hAnsi="Cambria Math" w:cs="Arial"/>
              </w:rPr>
              <m:t>oil</m:t>
            </m:r>
          </m:sub>
        </m:sSub>
        <m:r>
          <w:rPr>
            <w:rFonts w:ascii="Cambria Math" w:hAnsi="Cambria Math" w:cs="Arial"/>
          </w:rPr>
          <m:t>g</m:t>
        </m:r>
      </m:oMath>
      <w:r>
        <w:rPr>
          <w:rFonts w:ascii="Arial" w:eastAsiaTheme="minorEastAsia" w:hAnsi="Arial" w:cs="Arial"/>
        </w:rPr>
        <w:t xml:space="preserve"> and the viscous force </w:t>
      </w:r>
      <m:oMath>
        <m:r>
          <w:rPr>
            <w:rFonts w:ascii="Cambria Math" w:hAnsi="Cambria Math" w:cs="Arial"/>
          </w:rPr>
          <m:t>6πηr</m:t>
        </m:r>
        <m:sSub>
          <m:sSubPr>
            <m:ctrlPr>
              <w:rPr>
                <w:rFonts w:ascii="Cambria Math" w:hAnsi="Cambria Math" w:cs="Arial"/>
                <w:i/>
              </w:rPr>
            </m:ctrlPr>
          </m:sSubPr>
          <m:e>
            <m:r>
              <w:rPr>
                <w:rFonts w:ascii="Cambria Math" w:hAnsi="Cambria Math" w:cs="Arial"/>
              </w:rPr>
              <m:t>v</m:t>
            </m:r>
          </m:e>
          <m:sub>
            <m:r>
              <w:rPr>
                <w:rFonts w:ascii="Cambria Math" w:hAnsi="Cambria Math" w:cs="Arial"/>
              </w:rPr>
              <m:t>2</m:t>
            </m:r>
          </m:sub>
        </m:sSub>
      </m:oMath>
      <w:r>
        <w:rPr>
          <w:rFonts w:ascii="Arial" w:eastAsiaTheme="minorEastAsia" w:hAnsi="Arial" w:cs="Arial"/>
        </w:rPr>
        <w:t>.</w:t>
      </w:r>
    </w:p>
    <w:p w14:paraId="747D4B3D" w14:textId="77777777" w:rsidR="007B38C1" w:rsidRDefault="007B38C1" w:rsidP="009E3601">
      <w:pPr>
        <w:rPr>
          <w:rFonts w:ascii="Arial" w:eastAsiaTheme="minorEastAsia" w:hAnsi="Arial" w:cs="Arial"/>
        </w:rPr>
      </w:pPr>
    </w:p>
    <w:p w14:paraId="05BC4C23" w14:textId="77777777" w:rsidR="007B38C1" w:rsidRDefault="007B38C1" w:rsidP="007B38C1">
      <w:pPr>
        <w:rPr>
          <w:rFonts w:ascii="Arial" w:hAnsi="Arial" w:cs="Arial"/>
        </w:rPr>
      </w:pPr>
      <w:r w:rsidRPr="007B38C1">
        <w:rPr>
          <w:rFonts w:ascii="Arial" w:hAnsi="Arial" w:cs="Arial"/>
        </w:rPr>
        <w:t>Write an equation showing the balance</w:t>
      </w:r>
      <w:r>
        <w:rPr>
          <w:rFonts w:ascii="Arial" w:hAnsi="Arial" w:cs="Arial"/>
        </w:rPr>
        <w:t xml:space="preserve"> </w:t>
      </w:r>
      <w:r w:rsidRPr="007B38C1">
        <w:rPr>
          <w:rFonts w:ascii="Arial" w:hAnsi="Arial" w:cs="Arial"/>
        </w:rPr>
        <w:t xml:space="preserve">of the four forces when an electric field is applied and the droplet rises at constant speed. </w:t>
      </w:r>
    </w:p>
    <w:p w14:paraId="23C1A0A0" w14:textId="77777777" w:rsidR="007B38C1" w:rsidRDefault="007B38C1" w:rsidP="007B38C1">
      <w:pPr>
        <w:rPr>
          <w:rFonts w:ascii="Arial" w:hAnsi="Arial" w:cs="Arial"/>
        </w:rPr>
      </w:pPr>
    </w:p>
    <w:p w14:paraId="563BDFA8" w14:textId="77777777" w:rsidR="007B38C1" w:rsidRDefault="007B38C1" w:rsidP="007B38C1">
      <w:pPr>
        <w:rPr>
          <w:rFonts w:ascii="Arial" w:hAnsi="Arial" w:cs="Arial"/>
        </w:rPr>
      </w:pPr>
      <w:r w:rsidRPr="007B38C1">
        <w:rPr>
          <w:rFonts w:ascii="Arial" w:hAnsi="Arial" w:cs="Arial"/>
        </w:rPr>
        <w:t xml:space="preserve">Rearrange the equation to make the charge Q on the droplet the subject. </w:t>
      </w:r>
    </w:p>
    <w:p w14:paraId="52001F73" w14:textId="77777777" w:rsidR="007B38C1" w:rsidRDefault="007B38C1" w:rsidP="007B38C1">
      <w:pPr>
        <w:rPr>
          <w:rFonts w:ascii="Arial" w:hAnsi="Arial" w:cs="Arial"/>
        </w:rPr>
      </w:pPr>
    </w:p>
    <w:p w14:paraId="69C35C6F" w14:textId="77777777" w:rsidR="007B38C1" w:rsidRPr="00AB49BA" w:rsidRDefault="007B38C1" w:rsidP="007B38C1">
      <w:pPr>
        <w:rPr>
          <w:rFonts w:ascii="Arial" w:hAnsi="Arial" w:cs="Arial"/>
        </w:rPr>
      </w:pPr>
      <w:r>
        <w:rPr>
          <w:rFonts w:ascii="Arial" w:hAnsi="Arial" w:cs="Arial"/>
          <w:noProof/>
        </w:rPr>
        <w:drawing>
          <wp:anchor distT="0" distB="0" distL="114300" distR="114300" simplePos="0" relativeHeight="251663360" behindDoc="0" locked="0" layoutInCell="1" allowOverlap="1" wp14:anchorId="6833E43D" wp14:editId="29C7F059">
            <wp:simplePos x="0" y="0"/>
            <wp:positionH relativeFrom="column">
              <wp:posOffset>994410</wp:posOffset>
            </wp:positionH>
            <wp:positionV relativeFrom="paragraph">
              <wp:posOffset>542925</wp:posOffset>
            </wp:positionV>
            <wp:extent cx="4572000" cy="1908594"/>
            <wp:effectExtent l="0" t="0" r="0" b="0"/>
            <wp:wrapNone/>
            <wp:docPr id="102" name="Picture 10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able&#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4572000" cy="1908594"/>
                    </a:xfrm>
                    <a:prstGeom prst="rect">
                      <a:avLst/>
                    </a:prstGeom>
                  </pic:spPr>
                </pic:pic>
              </a:graphicData>
            </a:graphic>
            <wp14:sizeRelH relativeFrom="page">
              <wp14:pctWidth>0</wp14:pctWidth>
            </wp14:sizeRelH>
            <wp14:sizeRelV relativeFrom="page">
              <wp14:pctHeight>0</wp14:pctHeight>
            </wp14:sizeRelV>
          </wp:anchor>
        </w:drawing>
      </w:r>
      <w:r w:rsidRPr="007B38C1">
        <w:rPr>
          <w:rFonts w:ascii="Arial" w:hAnsi="Arial" w:cs="Arial"/>
        </w:rPr>
        <w:t xml:space="preserve">Use the data supplied for </w:t>
      </w:r>
      <w:r>
        <w:rPr>
          <w:rFonts w:ascii="Arial" w:hAnsi="Arial" w:cs="Arial"/>
        </w:rPr>
        <w:t>Activity 1</w:t>
      </w:r>
      <w:r w:rsidRPr="007B38C1">
        <w:rPr>
          <w:rFonts w:ascii="Arial" w:hAnsi="Arial" w:cs="Arial"/>
        </w:rPr>
        <w:t xml:space="preserve"> and the data in Table A2 to determine Q. </w:t>
      </w:r>
      <w:r>
        <w:rPr>
          <w:rFonts w:ascii="Arial" w:hAnsi="Arial" w:cs="Arial"/>
        </w:rPr>
        <w:br/>
      </w:r>
      <w:r w:rsidRPr="007B38C1">
        <w:rPr>
          <w:rFonts w:ascii="Arial" w:hAnsi="Arial" w:cs="Arial"/>
        </w:rPr>
        <w:t>The air pressure remains at 101.3 kPa and the chamber temperature is still at 18.6°C.</w:t>
      </w:r>
    </w:p>
    <w:sectPr w:rsidR="007B38C1" w:rsidRPr="00AB49BA" w:rsidSect="005C20D5">
      <w:footerReference w:type="even" r:id="rId92"/>
      <w:footerReference w:type="default" r:id="rId93"/>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32934" w14:textId="77777777" w:rsidR="00D86EC6" w:rsidRDefault="00D86EC6" w:rsidP="00F62D5F">
      <w:r>
        <w:separator/>
      </w:r>
    </w:p>
  </w:endnote>
  <w:endnote w:type="continuationSeparator" w:id="0">
    <w:p w14:paraId="6BA9E86E" w14:textId="77777777" w:rsidR="00D86EC6" w:rsidRDefault="00D86EC6" w:rsidP="00F62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89338112"/>
      <w:docPartObj>
        <w:docPartGallery w:val="Page Numbers (Bottom of Page)"/>
        <w:docPartUnique/>
      </w:docPartObj>
    </w:sdtPr>
    <w:sdtEndPr>
      <w:rPr>
        <w:rStyle w:val="PageNumber"/>
      </w:rPr>
    </w:sdtEndPr>
    <w:sdtContent>
      <w:p w14:paraId="64900035" w14:textId="77777777" w:rsidR="00D36B26" w:rsidRDefault="00D36B26" w:rsidP="0011203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64323996"/>
      <w:docPartObj>
        <w:docPartGallery w:val="Page Numbers (Bottom of Page)"/>
        <w:docPartUnique/>
      </w:docPartObj>
    </w:sdtPr>
    <w:sdtEndPr>
      <w:rPr>
        <w:rStyle w:val="PageNumber"/>
      </w:rPr>
    </w:sdtEndPr>
    <w:sdtContent>
      <w:p w14:paraId="0364EE77" w14:textId="77777777" w:rsidR="00D36B26" w:rsidRDefault="00D36B26" w:rsidP="001120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1CEC59" w14:textId="77777777" w:rsidR="00D36B26" w:rsidRDefault="00D36B26" w:rsidP="005C20D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23626915"/>
      <w:docPartObj>
        <w:docPartGallery w:val="Page Numbers (Bottom of Page)"/>
        <w:docPartUnique/>
      </w:docPartObj>
    </w:sdtPr>
    <w:sdtEndPr>
      <w:rPr>
        <w:rStyle w:val="PageNumber"/>
      </w:rPr>
    </w:sdtEndPr>
    <w:sdtContent>
      <w:p w14:paraId="3F4BD2C6" w14:textId="77777777" w:rsidR="00D36B26" w:rsidRDefault="00D36B26" w:rsidP="005C20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AE1DB75" w14:textId="77777777" w:rsidR="00D36B26" w:rsidRDefault="00D36B26" w:rsidP="005C20D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7F498" w14:textId="77777777" w:rsidR="00D86EC6" w:rsidRDefault="00D86EC6" w:rsidP="00F62D5F">
      <w:r>
        <w:separator/>
      </w:r>
    </w:p>
  </w:footnote>
  <w:footnote w:type="continuationSeparator" w:id="0">
    <w:p w14:paraId="5E6F38E2" w14:textId="77777777" w:rsidR="00D86EC6" w:rsidRDefault="00D86EC6" w:rsidP="00F62D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65C1E"/>
    <w:multiLevelType w:val="hybridMultilevel"/>
    <w:tmpl w:val="AB7051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5BF5CA3"/>
    <w:multiLevelType w:val="hybridMultilevel"/>
    <w:tmpl w:val="5378B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426E38"/>
    <w:multiLevelType w:val="hybridMultilevel"/>
    <w:tmpl w:val="3A0C2B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03276DF"/>
    <w:multiLevelType w:val="hybridMultilevel"/>
    <w:tmpl w:val="9342F3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5AA4244"/>
    <w:multiLevelType w:val="hybridMultilevel"/>
    <w:tmpl w:val="EB14E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CD795B"/>
    <w:multiLevelType w:val="hybridMultilevel"/>
    <w:tmpl w:val="3C82A8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7725110">
    <w:abstractNumId w:val="0"/>
  </w:num>
  <w:num w:numId="2" w16cid:durableId="860556573">
    <w:abstractNumId w:val="1"/>
  </w:num>
  <w:num w:numId="3" w16cid:durableId="557279340">
    <w:abstractNumId w:val="2"/>
  </w:num>
  <w:num w:numId="4" w16cid:durableId="1220287231">
    <w:abstractNumId w:val="4"/>
  </w:num>
  <w:num w:numId="5" w16cid:durableId="216019453">
    <w:abstractNumId w:val="5"/>
  </w:num>
  <w:num w:numId="6" w16cid:durableId="10103342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589"/>
    <w:rsid w:val="00110880"/>
    <w:rsid w:val="0011203C"/>
    <w:rsid w:val="0011574C"/>
    <w:rsid w:val="0018252E"/>
    <w:rsid w:val="001F305D"/>
    <w:rsid w:val="00253557"/>
    <w:rsid w:val="0025763B"/>
    <w:rsid w:val="00325A11"/>
    <w:rsid w:val="00345AC7"/>
    <w:rsid w:val="00361589"/>
    <w:rsid w:val="00382125"/>
    <w:rsid w:val="00390CE6"/>
    <w:rsid w:val="00393E3C"/>
    <w:rsid w:val="003D676D"/>
    <w:rsid w:val="0043613A"/>
    <w:rsid w:val="00446D54"/>
    <w:rsid w:val="004C0145"/>
    <w:rsid w:val="004C48D0"/>
    <w:rsid w:val="004D75A1"/>
    <w:rsid w:val="005C20D5"/>
    <w:rsid w:val="005D19EC"/>
    <w:rsid w:val="006066CF"/>
    <w:rsid w:val="00620666"/>
    <w:rsid w:val="00666024"/>
    <w:rsid w:val="00680C68"/>
    <w:rsid w:val="006C22E6"/>
    <w:rsid w:val="007853E2"/>
    <w:rsid w:val="007B38C1"/>
    <w:rsid w:val="007B5EDD"/>
    <w:rsid w:val="00830DBC"/>
    <w:rsid w:val="00835818"/>
    <w:rsid w:val="00913635"/>
    <w:rsid w:val="00935237"/>
    <w:rsid w:val="00943798"/>
    <w:rsid w:val="009E3601"/>
    <w:rsid w:val="009F4626"/>
    <w:rsid w:val="00A042AA"/>
    <w:rsid w:val="00A3329F"/>
    <w:rsid w:val="00A66D73"/>
    <w:rsid w:val="00A948C9"/>
    <w:rsid w:val="00AB49BA"/>
    <w:rsid w:val="00B24D7F"/>
    <w:rsid w:val="00B63025"/>
    <w:rsid w:val="00BE7752"/>
    <w:rsid w:val="00BF4179"/>
    <w:rsid w:val="00C47783"/>
    <w:rsid w:val="00C76849"/>
    <w:rsid w:val="00D26904"/>
    <w:rsid w:val="00D36B26"/>
    <w:rsid w:val="00D46EC5"/>
    <w:rsid w:val="00D86EC6"/>
    <w:rsid w:val="00E00E83"/>
    <w:rsid w:val="00E0764E"/>
    <w:rsid w:val="00EE371E"/>
    <w:rsid w:val="00EE6495"/>
    <w:rsid w:val="00F0541A"/>
    <w:rsid w:val="00F62D5F"/>
    <w:rsid w:val="00F82EB5"/>
    <w:rsid w:val="00FE138F"/>
    <w:rsid w:val="00FF0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A6F19"/>
  <w15:chartTrackingRefBased/>
  <w15:docId w15:val="{6D87477D-DF32-E24A-8273-4F5D31210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2D5F"/>
    <w:pPr>
      <w:tabs>
        <w:tab w:val="center" w:pos="4513"/>
        <w:tab w:val="right" w:pos="9026"/>
      </w:tabs>
    </w:pPr>
  </w:style>
  <w:style w:type="character" w:customStyle="1" w:styleId="HeaderChar">
    <w:name w:val="Header Char"/>
    <w:basedOn w:val="DefaultParagraphFont"/>
    <w:link w:val="Header"/>
    <w:uiPriority w:val="99"/>
    <w:rsid w:val="00F62D5F"/>
  </w:style>
  <w:style w:type="paragraph" w:styleId="Footer">
    <w:name w:val="footer"/>
    <w:basedOn w:val="Normal"/>
    <w:link w:val="FooterChar"/>
    <w:uiPriority w:val="99"/>
    <w:unhideWhenUsed/>
    <w:rsid w:val="00F62D5F"/>
    <w:pPr>
      <w:tabs>
        <w:tab w:val="center" w:pos="4513"/>
        <w:tab w:val="right" w:pos="9026"/>
      </w:tabs>
    </w:pPr>
  </w:style>
  <w:style w:type="character" w:customStyle="1" w:styleId="FooterChar">
    <w:name w:val="Footer Char"/>
    <w:basedOn w:val="DefaultParagraphFont"/>
    <w:link w:val="Footer"/>
    <w:uiPriority w:val="99"/>
    <w:rsid w:val="00F62D5F"/>
  </w:style>
  <w:style w:type="paragraph" w:styleId="ListParagraph">
    <w:name w:val="List Paragraph"/>
    <w:basedOn w:val="Normal"/>
    <w:uiPriority w:val="34"/>
    <w:qFormat/>
    <w:rsid w:val="00F62D5F"/>
    <w:pPr>
      <w:ind w:left="720"/>
      <w:contextualSpacing/>
    </w:pPr>
  </w:style>
  <w:style w:type="table" w:styleId="TableGrid">
    <w:name w:val="Table Grid"/>
    <w:basedOn w:val="TableNormal"/>
    <w:uiPriority w:val="39"/>
    <w:rsid w:val="00F62D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329F"/>
    <w:rPr>
      <w:color w:val="0563C1" w:themeColor="hyperlink"/>
      <w:u w:val="single"/>
    </w:rPr>
  </w:style>
  <w:style w:type="character" w:styleId="UnresolvedMention">
    <w:name w:val="Unresolved Mention"/>
    <w:basedOn w:val="DefaultParagraphFont"/>
    <w:uiPriority w:val="99"/>
    <w:semiHidden/>
    <w:unhideWhenUsed/>
    <w:rsid w:val="006066CF"/>
    <w:rPr>
      <w:color w:val="605E5C"/>
      <w:shd w:val="clear" w:color="auto" w:fill="E1DFDD"/>
    </w:rPr>
  </w:style>
  <w:style w:type="character" w:styleId="PageNumber">
    <w:name w:val="page number"/>
    <w:basedOn w:val="DefaultParagraphFont"/>
    <w:uiPriority w:val="99"/>
    <w:semiHidden/>
    <w:unhideWhenUsed/>
    <w:rsid w:val="005C20D5"/>
  </w:style>
  <w:style w:type="character" w:styleId="FollowedHyperlink">
    <w:name w:val="FollowedHyperlink"/>
    <w:basedOn w:val="DefaultParagraphFont"/>
    <w:uiPriority w:val="99"/>
    <w:semiHidden/>
    <w:unhideWhenUsed/>
    <w:rsid w:val="00830DBC"/>
    <w:rPr>
      <w:color w:val="954F72" w:themeColor="followedHyperlink"/>
      <w:u w:val="single"/>
    </w:rPr>
  </w:style>
  <w:style w:type="character" w:styleId="PlaceholderText">
    <w:name w:val="Placeholder Text"/>
    <w:basedOn w:val="DefaultParagraphFont"/>
    <w:uiPriority w:val="99"/>
    <w:semiHidden/>
    <w:rsid w:val="00393E3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8492">
      <w:bodyDiv w:val="1"/>
      <w:marLeft w:val="0"/>
      <w:marRight w:val="0"/>
      <w:marTop w:val="0"/>
      <w:marBottom w:val="0"/>
      <w:divBdr>
        <w:top w:val="none" w:sz="0" w:space="0" w:color="auto"/>
        <w:left w:val="none" w:sz="0" w:space="0" w:color="auto"/>
        <w:bottom w:val="none" w:sz="0" w:space="0" w:color="auto"/>
        <w:right w:val="none" w:sz="0" w:space="0" w:color="auto"/>
      </w:divBdr>
      <w:divsChild>
        <w:div w:id="589512535">
          <w:marLeft w:val="0"/>
          <w:marRight w:val="0"/>
          <w:marTop w:val="0"/>
          <w:marBottom w:val="0"/>
          <w:divBdr>
            <w:top w:val="none" w:sz="0" w:space="0" w:color="auto"/>
            <w:left w:val="none" w:sz="0" w:space="0" w:color="auto"/>
            <w:bottom w:val="none" w:sz="0" w:space="0" w:color="auto"/>
            <w:right w:val="none" w:sz="0" w:space="0" w:color="auto"/>
          </w:divBdr>
          <w:divsChild>
            <w:div w:id="1893888119">
              <w:marLeft w:val="0"/>
              <w:marRight w:val="0"/>
              <w:marTop w:val="0"/>
              <w:marBottom w:val="0"/>
              <w:divBdr>
                <w:top w:val="none" w:sz="0" w:space="0" w:color="auto"/>
                <w:left w:val="none" w:sz="0" w:space="0" w:color="auto"/>
                <w:bottom w:val="none" w:sz="0" w:space="0" w:color="auto"/>
                <w:right w:val="none" w:sz="0" w:space="0" w:color="auto"/>
              </w:divBdr>
              <w:divsChild>
                <w:div w:id="1383140272">
                  <w:marLeft w:val="0"/>
                  <w:marRight w:val="0"/>
                  <w:marTop w:val="0"/>
                  <w:marBottom w:val="0"/>
                  <w:divBdr>
                    <w:top w:val="none" w:sz="0" w:space="0" w:color="auto"/>
                    <w:left w:val="none" w:sz="0" w:space="0" w:color="auto"/>
                    <w:bottom w:val="none" w:sz="0" w:space="0" w:color="auto"/>
                    <w:right w:val="none" w:sz="0" w:space="0" w:color="auto"/>
                  </w:divBdr>
                  <w:divsChild>
                    <w:div w:id="126152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77613">
      <w:bodyDiv w:val="1"/>
      <w:marLeft w:val="0"/>
      <w:marRight w:val="0"/>
      <w:marTop w:val="0"/>
      <w:marBottom w:val="0"/>
      <w:divBdr>
        <w:top w:val="none" w:sz="0" w:space="0" w:color="auto"/>
        <w:left w:val="none" w:sz="0" w:space="0" w:color="auto"/>
        <w:bottom w:val="none" w:sz="0" w:space="0" w:color="auto"/>
        <w:right w:val="none" w:sz="0" w:space="0" w:color="auto"/>
      </w:divBdr>
      <w:divsChild>
        <w:div w:id="1856770546">
          <w:marLeft w:val="0"/>
          <w:marRight w:val="0"/>
          <w:marTop w:val="0"/>
          <w:marBottom w:val="0"/>
          <w:divBdr>
            <w:top w:val="none" w:sz="0" w:space="0" w:color="auto"/>
            <w:left w:val="none" w:sz="0" w:space="0" w:color="auto"/>
            <w:bottom w:val="none" w:sz="0" w:space="0" w:color="auto"/>
            <w:right w:val="none" w:sz="0" w:space="0" w:color="auto"/>
          </w:divBdr>
          <w:divsChild>
            <w:div w:id="1756440408">
              <w:marLeft w:val="0"/>
              <w:marRight w:val="0"/>
              <w:marTop w:val="0"/>
              <w:marBottom w:val="0"/>
              <w:divBdr>
                <w:top w:val="none" w:sz="0" w:space="0" w:color="auto"/>
                <w:left w:val="none" w:sz="0" w:space="0" w:color="auto"/>
                <w:bottom w:val="none" w:sz="0" w:space="0" w:color="auto"/>
                <w:right w:val="none" w:sz="0" w:space="0" w:color="auto"/>
              </w:divBdr>
              <w:divsChild>
                <w:div w:id="453715756">
                  <w:marLeft w:val="0"/>
                  <w:marRight w:val="0"/>
                  <w:marTop w:val="0"/>
                  <w:marBottom w:val="0"/>
                  <w:divBdr>
                    <w:top w:val="none" w:sz="0" w:space="0" w:color="auto"/>
                    <w:left w:val="none" w:sz="0" w:space="0" w:color="auto"/>
                    <w:bottom w:val="none" w:sz="0" w:space="0" w:color="auto"/>
                    <w:right w:val="none" w:sz="0" w:space="0" w:color="auto"/>
                  </w:divBdr>
                  <w:divsChild>
                    <w:div w:id="81056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68906">
      <w:bodyDiv w:val="1"/>
      <w:marLeft w:val="0"/>
      <w:marRight w:val="0"/>
      <w:marTop w:val="0"/>
      <w:marBottom w:val="0"/>
      <w:divBdr>
        <w:top w:val="none" w:sz="0" w:space="0" w:color="auto"/>
        <w:left w:val="none" w:sz="0" w:space="0" w:color="auto"/>
        <w:bottom w:val="none" w:sz="0" w:space="0" w:color="auto"/>
        <w:right w:val="none" w:sz="0" w:space="0" w:color="auto"/>
      </w:divBdr>
      <w:divsChild>
        <w:div w:id="1627395614">
          <w:marLeft w:val="0"/>
          <w:marRight w:val="0"/>
          <w:marTop w:val="0"/>
          <w:marBottom w:val="0"/>
          <w:divBdr>
            <w:top w:val="none" w:sz="0" w:space="0" w:color="auto"/>
            <w:left w:val="none" w:sz="0" w:space="0" w:color="auto"/>
            <w:bottom w:val="none" w:sz="0" w:space="0" w:color="auto"/>
            <w:right w:val="none" w:sz="0" w:space="0" w:color="auto"/>
          </w:divBdr>
          <w:divsChild>
            <w:div w:id="1980114999">
              <w:marLeft w:val="0"/>
              <w:marRight w:val="0"/>
              <w:marTop w:val="0"/>
              <w:marBottom w:val="0"/>
              <w:divBdr>
                <w:top w:val="none" w:sz="0" w:space="0" w:color="auto"/>
                <w:left w:val="none" w:sz="0" w:space="0" w:color="auto"/>
                <w:bottom w:val="none" w:sz="0" w:space="0" w:color="auto"/>
                <w:right w:val="none" w:sz="0" w:space="0" w:color="auto"/>
              </w:divBdr>
              <w:divsChild>
                <w:div w:id="21307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30548">
      <w:bodyDiv w:val="1"/>
      <w:marLeft w:val="0"/>
      <w:marRight w:val="0"/>
      <w:marTop w:val="0"/>
      <w:marBottom w:val="0"/>
      <w:divBdr>
        <w:top w:val="none" w:sz="0" w:space="0" w:color="auto"/>
        <w:left w:val="none" w:sz="0" w:space="0" w:color="auto"/>
        <w:bottom w:val="none" w:sz="0" w:space="0" w:color="auto"/>
        <w:right w:val="none" w:sz="0" w:space="0" w:color="auto"/>
      </w:divBdr>
    </w:div>
    <w:div w:id="300428376">
      <w:bodyDiv w:val="1"/>
      <w:marLeft w:val="0"/>
      <w:marRight w:val="0"/>
      <w:marTop w:val="0"/>
      <w:marBottom w:val="0"/>
      <w:divBdr>
        <w:top w:val="none" w:sz="0" w:space="0" w:color="auto"/>
        <w:left w:val="none" w:sz="0" w:space="0" w:color="auto"/>
        <w:bottom w:val="none" w:sz="0" w:space="0" w:color="auto"/>
        <w:right w:val="none" w:sz="0" w:space="0" w:color="auto"/>
      </w:divBdr>
      <w:divsChild>
        <w:div w:id="1186596511">
          <w:marLeft w:val="0"/>
          <w:marRight w:val="0"/>
          <w:marTop w:val="0"/>
          <w:marBottom w:val="0"/>
          <w:divBdr>
            <w:top w:val="none" w:sz="0" w:space="0" w:color="auto"/>
            <w:left w:val="none" w:sz="0" w:space="0" w:color="auto"/>
            <w:bottom w:val="none" w:sz="0" w:space="0" w:color="auto"/>
            <w:right w:val="none" w:sz="0" w:space="0" w:color="auto"/>
          </w:divBdr>
          <w:divsChild>
            <w:div w:id="578948092">
              <w:marLeft w:val="0"/>
              <w:marRight w:val="0"/>
              <w:marTop w:val="0"/>
              <w:marBottom w:val="0"/>
              <w:divBdr>
                <w:top w:val="none" w:sz="0" w:space="0" w:color="auto"/>
                <w:left w:val="none" w:sz="0" w:space="0" w:color="auto"/>
                <w:bottom w:val="none" w:sz="0" w:space="0" w:color="auto"/>
                <w:right w:val="none" w:sz="0" w:space="0" w:color="auto"/>
              </w:divBdr>
              <w:divsChild>
                <w:div w:id="1376084548">
                  <w:marLeft w:val="0"/>
                  <w:marRight w:val="0"/>
                  <w:marTop w:val="0"/>
                  <w:marBottom w:val="0"/>
                  <w:divBdr>
                    <w:top w:val="none" w:sz="0" w:space="0" w:color="auto"/>
                    <w:left w:val="none" w:sz="0" w:space="0" w:color="auto"/>
                    <w:bottom w:val="none" w:sz="0" w:space="0" w:color="auto"/>
                    <w:right w:val="none" w:sz="0" w:space="0" w:color="auto"/>
                  </w:divBdr>
                  <w:divsChild>
                    <w:div w:id="2104454417">
                      <w:marLeft w:val="0"/>
                      <w:marRight w:val="0"/>
                      <w:marTop w:val="0"/>
                      <w:marBottom w:val="0"/>
                      <w:divBdr>
                        <w:top w:val="none" w:sz="0" w:space="0" w:color="auto"/>
                        <w:left w:val="none" w:sz="0" w:space="0" w:color="auto"/>
                        <w:bottom w:val="none" w:sz="0" w:space="0" w:color="auto"/>
                        <w:right w:val="none" w:sz="0" w:space="0" w:color="auto"/>
                      </w:divBdr>
                    </w:div>
                  </w:divsChild>
                </w:div>
                <w:div w:id="1125470154">
                  <w:marLeft w:val="0"/>
                  <w:marRight w:val="0"/>
                  <w:marTop w:val="0"/>
                  <w:marBottom w:val="0"/>
                  <w:divBdr>
                    <w:top w:val="none" w:sz="0" w:space="0" w:color="auto"/>
                    <w:left w:val="none" w:sz="0" w:space="0" w:color="auto"/>
                    <w:bottom w:val="none" w:sz="0" w:space="0" w:color="auto"/>
                    <w:right w:val="none" w:sz="0" w:space="0" w:color="auto"/>
                  </w:divBdr>
                  <w:divsChild>
                    <w:div w:id="1669864070">
                      <w:marLeft w:val="0"/>
                      <w:marRight w:val="0"/>
                      <w:marTop w:val="0"/>
                      <w:marBottom w:val="0"/>
                      <w:divBdr>
                        <w:top w:val="none" w:sz="0" w:space="0" w:color="auto"/>
                        <w:left w:val="none" w:sz="0" w:space="0" w:color="auto"/>
                        <w:bottom w:val="none" w:sz="0" w:space="0" w:color="auto"/>
                        <w:right w:val="none" w:sz="0" w:space="0" w:color="auto"/>
                      </w:divBdr>
                    </w:div>
                    <w:div w:id="611940782">
                      <w:marLeft w:val="0"/>
                      <w:marRight w:val="0"/>
                      <w:marTop w:val="0"/>
                      <w:marBottom w:val="0"/>
                      <w:divBdr>
                        <w:top w:val="none" w:sz="0" w:space="0" w:color="auto"/>
                        <w:left w:val="none" w:sz="0" w:space="0" w:color="auto"/>
                        <w:bottom w:val="none" w:sz="0" w:space="0" w:color="auto"/>
                        <w:right w:val="none" w:sz="0" w:space="0" w:color="auto"/>
                      </w:divBdr>
                    </w:div>
                    <w:div w:id="597562348">
                      <w:marLeft w:val="0"/>
                      <w:marRight w:val="0"/>
                      <w:marTop w:val="0"/>
                      <w:marBottom w:val="0"/>
                      <w:divBdr>
                        <w:top w:val="none" w:sz="0" w:space="0" w:color="auto"/>
                        <w:left w:val="none" w:sz="0" w:space="0" w:color="auto"/>
                        <w:bottom w:val="none" w:sz="0" w:space="0" w:color="auto"/>
                        <w:right w:val="none" w:sz="0" w:space="0" w:color="auto"/>
                      </w:divBdr>
                    </w:div>
                  </w:divsChild>
                </w:div>
                <w:div w:id="1808934976">
                  <w:marLeft w:val="0"/>
                  <w:marRight w:val="0"/>
                  <w:marTop w:val="0"/>
                  <w:marBottom w:val="0"/>
                  <w:divBdr>
                    <w:top w:val="none" w:sz="0" w:space="0" w:color="auto"/>
                    <w:left w:val="none" w:sz="0" w:space="0" w:color="auto"/>
                    <w:bottom w:val="none" w:sz="0" w:space="0" w:color="auto"/>
                    <w:right w:val="none" w:sz="0" w:space="0" w:color="auto"/>
                  </w:divBdr>
                  <w:divsChild>
                    <w:div w:id="214707754">
                      <w:marLeft w:val="0"/>
                      <w:marRight w:val="0"/>
                      <w:marTop w:val="0"/>
                      <w:marBottom w:val="0"/>
                      <w:divBdr>
                        <w:top w:val="none" w:sz="0" w:space="0" w:color="auto"/>
                        <w:left w:val="none" w:sz="0" w:space="0" w:color="auto"/>
                        <w:bottom w:val="none" w:sz="0" w:space="0" w:color="auto"/>
                        <w:right w:val="none" w:sz="0" w:space="0" w:color="auto"/>
                      </w:divBdr>
                    </w:div>
                    <w:div w:id="66093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808213">
      <w:bodyDiv w:val="1"/>
      <w:marLeft w:val="0"/>
      <w:marRight w:val="0"/>
      <w:marTop w:val="0"/>
      <w:marBottom w:val="0"/>
      <w:divBdr>
        <w:top w:val="none" w:sz="0" w:space="0" w:color="auto"/>
        <w:left w:val="none" w:sz="0" w:space="0" w:color="auto"/>
        <w:bottom w:val="none" w:sz="0" w:space="0" w:color="auto"/>
        <w:right w:val="none" w:sz="0" w:space="0" w:color="auto"/>
      </w:divBdr>
      <w:divsChild>
        <w:div w:id="689335925">
          <w:marLeft w:val="0"/>
          <w:marRight w:val="0"/>
          <w:marTop w:val="0"/>
          <w:marBottom w:val="0"/>
          <w:divBdr>
            <w:top w:val="none" w:sz="0" w:space="0" w:color="auto"/>
            <w:left w:val="none" w:sz="0" w:space="0" w:color="auto"/>
            <w:bottom w:val="none" w:sz="0" w:space="0" w:color="auto"/>
            <w:right w:val="none" w:sz="0" w:space="0" w:color="auto"/>
          </w:divBdr>
          <w:divsChild>
            <w:div w:id="1578320398">
              <w:marLeft w:val="0"/>
              <w:marRight w:val="0"/>
              <w:marTop w:val="0"/>
              <w:marBottom w:val="0"/>
              <w:divBdr>
                <w:top w:val="none" w:sz="0" w:space="0" w:color="auto"/>
                <w:left w:val="none" w:sz="0" w:space="0" w:color="auto"/>
                <w:bottom w:val="none" w:sz="0" w:space="0" w:color="auto"/>
                <w:right w:val="none" w:sz="0" w:space="0" w:color="auto"/>
              </w:divBdr>
              <w:divsChild>
                <w:div w:id="1156728696">
                  <w:marLeft w:val="0"/>
                  <w:marRight w:val="0"/>
                  <w:marTop w:val="0"/>
                  <w:marBottom w:val="0"/>
                  <w:divBdr>
                    <w:top w:val="none" w:sz="0" w:space="0" w:color="auto"/>
                    <w:left w:val="none" w:sz="0" w:space="0" w:color="auto"/>
                    <w:bottom w:val="none" w:sz="0" w:space="0" w:color="auto"/>
                    <w:right w:val="none" w:sz="0" w:space="0" w:color="auto"/>
                  </w:divBdr>
                  <w:divsChild>
                    <w:div w:id="90861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964302">
      <w:bodyDiv w:val="1"/>
      <w:marLeft w:val="0"/>
      <w:marRight w:val="0"/>
      <w:marTop w:val="0"/>
      <w:marBottom w:val="0"/>
      <w:divBdr>
        <w:top w:val="none" w:sz="0" w:space="0" w:color="auto"/>
        <w:left w:val="none" w:sz="0" w:space="0" w:color="auto"/>
        <w:bottom w:val="none" w:sz="0" w:space="0" w:color="auto"/>
        <w:right w:val="none" w:sz="0" w:space="0" w:color="auto"/>
      </w:divBdr>
      <w:divsChild>
        <w:div w:id="1927566012">
          <w:marLeft w:val="0"/>
          <w:marRight w:val="0"/>
          <w:marTop w:val="0"/>
          <w:marBottom w:val="0"/>
          <w:divBdr>
            <w:top w:val="none" w:sz="0" w:space="0" w:color="auto"/>
            <w:left w:val="none" w:sz="0" w:space="0" w:color="auto"/>
            <w:bottom w:val="none" w:sz="0" w:space="0" w:color="auto"/>
            <w:right w:val="none" w:sz="0" w:space="0" w:color="auto"/>
          </w:divBdr>
          <w:divsChild>
            <w:div w:id="693581731">
              <w:marLeft w:val="0"/>
              <w:marRight w:val="0"/>
              <w:marTop w:val="0"/>
              <w:marBottom w:val="0"/>
              <w:divBdr>
                <w:top w:val="none" w:sz="0" w:space="0" w:color="auto"/>
                <w:left w:val="none" w:sz="0" w:space="0" w:color="auto"/>
                <w:bottom w:val="none" w:sz="0" w:space="0" w:color="auto"/>
                <w:right w:val="none" w:sz="0" w:space="0" w:color="auto"/>
              </w:divBdr>
              <w:divsChild>
                <w:div w:id="1484735454">
                  <w:marLeft w:val="0"/>
                  <w:marRight w:val="0"/>
                  <w:marTop w:val="0"/>
                  <w:marBottom w:val="0"/>
                  <w:divBdr>
                    <w:top w:val="none" w:sz="0" w:space="0" w:color="auto"/>
                    <w:left w:val="none" w:sz="0" w:space="0" w:color="auto"/>
                    <w:bottom w:val="none" w:sz="0" w:space="0" w:color="auto"/>
                    <w:right w:val="none" w:sz="0" w:space="0" w:color="auto"/>
                  </w:divBdr>
                  <w:divsChild>
                    <w:div w:id="68363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861038">
      <w:bodyDiv w:val="1"/>
      <w:marLeft w:val="0"/>
      <w:marRight w:val="0"/>
      <w:marTop w:val="0"/>
      <w:marBottom w:val="0"/>
      <w:divBdr>
        <w:top w:val="none" w:sz="0" w:space="0" w:color="auto"/>
        <w:left w:val="none" w:sz="0" w:space="0" w:color="auto"/>
        <w:bottom w:val="none" w:sz="0" w:space="0" w:color="auto"/>
        <w:right w:val="none" w:sz="0" w:space="0" w:color="auto"/>
      </w:divBdr>
      <w:divsChild>
        <w:div w:id="182862813">
          <w:marLeft w:val="0"/>
          <w:marRight w:val="0"/>
          <w:marTop w:val="0"/>
          <w:marBottom w:val="0"/>
          <w:divBdr>
            <w:top w:val="none" w:sz="0" w:space="0" w:color="auto"/>
            <w:left w:val="none" w:sz="0" w:space="0" w:color="auto"/>
            <w:bottom w:val="none" w:sz="0" w:space="0" w:color="auto"/>
            <w:right w:val="none" w:sz="0" w:space="0" w:color="auto"/>
          </w:divBdr>
          <w:divsChild>
            <w:div w:id="879778222">
              <w:marLeft w:val="0"/>
              <w:marRight w:val="0"/>
              <w:marTop w:val="0"/>
              <w:marBottom w:val="0"/>
              <w:divBdr>
                <w:top w:val="none" w:sz="0" w:space="0" w:color="auto"/>
                <w:left w:val="none" w:sz="0" w:space="0" w:color="auto"/>
                <w:bottom w:val="none" w:sz="0" w:space="0" w:color="auto"/>
                <w:right w:val="none" w:sz="0" w:space="0" w:color="auto"/>
              </w:divBdr>
              <w:divsChild>
                <w:div w:id="1915311054">
                  <w:marLeft w:val="0"/>
                  <w:marRight w:val="0"/>
                  <w:marTop w:val="0"/>
                  <w:marBottom w:val="0"/>
                  <w:divBdr>
                    <w:top w:val="none" w:sz="0" w:space="0" w:color="auto"/>
                    <w:left w:val="none" w:sz="0" w:space="0" w:color="auto"/>
                    <w:bottom w:val="none" w:sz="0" w:space="0" w:color="auto"/>
                    <w:right w:val="none" w:sz="0" w:space="0" w:color="auto"/>
                  </w:divBdr>
                  <w:divsChild>
                    <w:div w:id="3781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646698">
      <w:bodyDiv w:val="1"/>
      <w:marLeft w:val="0"/>
      <w:marRight w:val="0"/>
      <w:marTop w:val="0"/>
      <w:marBottom w:val="0"/>
      <w:divBdr>
        <w:top w:val="none" w:sz="0" w:space="0" w:color="auto"/>
        <w:left w:val="none" w:sz="0" w:space="0" w:color="auto"/>
        <w:bottom w:val="none" w:sz="0" w:space="0" w:color="auto"/>
        <w:right w:val="none" w:sz="0" w:space="0" w:color="auto"/>
      </w:divBdr>
      <w:divsChild>
        <w:div w:id="344405073">
          <w:marLeft w:val="0"/>
          <w:marRight w:val="0"/>
          <w:marTop w:val="0"/>
          <w:marBottom w:val="0"/>
          <w:divBdr>
            <w:top w:val="none" w:sz="0" w:space="0" w:color="auto"/>
            <w:left w:val="none" w:sz="0" w:space="0" w:color="auto"/>
            <w:bottom w:val="none" w:sz="0" w:space="0" w:color="auto"/>
            <w:right w:val="none" w:sz="0" w:space="0" w:color="auto"/>
          </w:divBdr>
          <w:divsChild>
            <w:div w:id="1934049508">
              <w:marLeft w:val="0"/>
              <w:marRight w:val="0"/>
              <w:marTop w:val="0"/>
              <w:marBottom w:val="0"/>
              <w:divBdr>
                <w:top w:val="none" w:sz="0" w:space="0" w:color="auto"/>
                <w:left w:val="none" w:sz="0" w:space="0" w:color="auto"/>
                <w:bottom w:val="none" w:sz="0" w:space="0" w:color="auto"/>
                <w:right w:val="none" w:sz="0" w:space="0" w:color="auto"/>
              </w:divBdr>
              <w:divsChild>
                <w:div w:id="1281112504">
                  <w:marLeft w:val="0"/>
                  <w:marRight w:val="0"/>
                  <w:marTop w:val="0"/>
                  <w:marBottom w:val="0"/>
                  <w:divBdr>
                    <w:top w:val="none" w:sz="0" w:space="0" w:color="auto"/>
                    <w:left w:val="none" w:sz="0" w:space="0" w:color="auto"/>
                    <w:bottom w:val="none" w:sz="0" w:space="0" w:color="auto"/>
                    <w:right w:val="none" w:sz="0" w:space="0" w:color="auto"/>
                  </w:divBdr>
                  <w:divsChild>
                    <w:div w:id="19276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983407">
      <w:bodyDiv w:val="1"/>
      <w:marLeft w:val="0"/>
      <w:marRight w:val="0"/>
      <w:marTop w:val="0"/>
      <w:marBottom w:val="0"/>
      <w:divBdr>
        <w:top w:val="none" w:sz="0" w:space="0" w:color="auto"/>
        <w:left w:val="none" w:sz="0" w:space="0" w:color="auto"/>
        <w:bottom w:val="none" w:sz="0" w:space="0" w:color="auto"/>
        <w:right w:val="none" w:sz="0" w:space="0" w:color="auto"/>
      </w:divBdr>
      <w:divsChild>
        <w:div w:id="1145899577">
          <w:marLeft w:val="0"/>
          <w:marRight w:val="0"/>
          <w:marTop w:val="0"/>
          <w:marBottom w:val="0"/>
          <w:divBdr>
            <w:top w:val="none" w:sz="0" w:space="0" w:color="auto"/>
            <w:left w:val="none" w:sz="0" w:space="0" w:color="auto"/>
            <w:bottom w:val="none" w:sz="0" w:space="0" w:color="auto"/>
            <w:right w:val="none" w:sz="0" w:space="0" w:color="auto"/>
          </w:divBdr>
          <w:divsChild>
            <w:div w:id="2133741121">
              <w:marLeft w:val="0"/>
              <w:marRight w:val="0"/>
              <w:marTop w:val="0"/>
              <w:marBottom w:val="0"/>
              <w:divBdr>
                <w:top w:val="none" w:sz="0" w:space="0" w:color="auto"/>
                <w:left w:val="none" w:sz="0" w:space="0" w:color="auto"/>
                <w:bottom w:val="none" w:sz="0" w:space="0" w:color="auto"/>
                <w:right w:val="none" w:sz="0" w:space="0" w:color="auto"/>
              </w:divBdr>
              <w:divsChild>
                <w:div w:id="84805679">
                  <w:marLeft w:val="0"/>
                  <w:marRight w:val="0"/>
                  <w:marTop w:val="0"/>
                  <w:marBottom w:val="0"/>
                  <w:divBdr>
                    <w:top w:val="none" w:sz="0" w:space="0" w:color="auto"/>
                    <w:left w:val="none" w:sz="0" w:space="0" w:color="auto"/>
                    <w:bottom w:val="none" w:sz="0" w:space="0" w:color="auto"/>
                    <w:right w:val="none" w:sz="0" w:space="0" w:color="auto"/>
                  </w:divBdr>
                  <w:divsChild>
                    <w:div w:id="201807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151649">
      <w:bodyDiv w:val="1"/>
      <w:marLeft w:val="0"/>
      <w:marRight w:val="0"/>
      <w:marTop w:val="0"/>
      <w:marBottom w:val="0"/>
      <w:divBdr>
        <w:top w:val="none" w:sz="0" w:space="0" w:color="auto"/>
        <w:left w:val="none" w:sz="0" w:space="0" w:color="auto"/>
        <w:bottom w:val="none" w:sz="0" w:space="0" w:color="auto"/>
        <w:right w:val="none" w:sz="0" w:space="0" w:color="auto"/>
      </w:divBdr>
      <w:divsChild>
        <w:div w:id="381951860">
          <w:marLeft w:val="0"/>
          <w:marRight w:val="0"/>
          <w:marTop w:val="0"/>
          <w:marBottom w:val="0"/>
          <w:divBdr>
            <w:top w:val="none" w:sz="0" w:space="0" w:color="auto"/>
            <w:left w:val="none" w:sz="0" w:space="0" w:color="auto"/>
            <w:bottom w:val="none" w:sz="0" w:space="0" w:color="auto"/>
            <w:right w:val="none" w:sz="0" w:space="0" w:color="auto"/>
          </w:divBdr>
          <w:divsChild>
            <w:div w:id="1938714609">
              <w:marLeft w:val="0"/>
              <w:marRight w:val="0"/>
              <w:marTop w:val="0"/>
              <w:marBottom w:val="0"/>
              <w:divBdr>
                <w:top w:val="none" w:sz="0" w:space="0" w:color="auto"/>
                <w:left w:val="none" w:sz="0" w:space="0" w:color="auto"/>
                <w:bottom w:val="none" w:sz="0" w:space="0" w:color="auto"/>
                <w:right w:val="none" w:sz="0" w:space="0" w:color="auto"/>
              </w:divBdr>
              <w:divsChild>
                <w:div w:id="1973443296">
                  <w:marLeft w:val="0"/>
                  <w:marRight w:val="0"/>
                  <w:marTop w:val="0"/>
                  <w:marBottom w:val="0"/>
                  <w:divBdr>
                    <w:top w:val="none" w:sz="0" w:space="0" w:color="auto"/>
                    <w:left w:val="none" w:sz="0" w:space="0" w:color="auto"/>
                    <w:bottom w:val="none" w:sz="0" w:space="0" w:color="auto"/>
                    <w:right w:val="none" w:sz="0" w:space="0" w:color="auto"/>
                  </w:divBdr>
                  <w:divsChild>
                    <w:div w:id="117762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53612">
      <w:bodyDiv w:val="1"/>
      <w:marLeft w:val="0"/>
      <w:marRight w:val="0"/>
      <w:marTop w:val="0"/>
      <w:marBottom w:val="0"/>
      <w:divBdr>
        <w:top w:val="none" w:sz="0" w:space="0" w:color="auto"/>
        <w:left w:val="none" w:sz="0" w:space="0" w:color="auto"/>
        <w:bottom w:val="none" w:sz="0" w:space="0" w:color="auto"/>
        <w:right w:val="none" w:sz="0" w:space="0" w:color="auto"/>
      </w:divBdr>
      <w:divsChild>
        <w:div w:id="1821999077">
          <w:marLeft w:val="0"/>
          <w:marRight w:val="0"/>
          <w:marTop w:val="0"/>
          <w:marBottom w:val="0"/>
          <w:divBdr>
            <w:top w:val="none" w:sz="0" w:space="0" w:color="auto"/>
            <w:left w:val="none" w:sz="0" w:space="0" w:color="auto"/>
            <w:bottom w:val="none" w:sz="0" w:space="0" w:color="auto"/>
            <w:right w:val="none" w:sz="0" w:space="0" w:color="auto"/>
          </w:divBdr>
          <w:divsChild>
            <w:div w:id="1555266191">
              <w:marLeft w:val="0"/>
              <w:marRight w:val="0"/>
              <w:marTop w:val="0"/>
              <w:marBottom w:val="0"/>
              <w:divBdr>
                <w:top w:val="none" w:sz="0" w:space="0" w:color="auto"/>
                <w:left w:val="none" w:sz="0" w:space="0" w:color="auto"/>
                <w:bottom w:val="none" w:sz="0" w:space="0" w:color="auto"/>
                <w:right w:val="none" w:sz="0" w:space="0" w:color="auto"/>
              </w:divBdr>
              <w:divsChild>
                <w:div w:id="1855728078">
                  <w:marLeft w:val="0"/>
                  <w:marRight w:val="0"/>
                  <w:marTop w:val="0"/>
                  <w:marBottom w:val="0"/>
                  <w:divBdr>
                    <w:top w:val="none" w:sz="0" w:space="0" w:color="auto"/>
                    <w:left w:val="none" w:sz="0" w:space="0" w:color="auto"/>
                    <w:bottom w:val="none" w:sz="0" w:space="0" w:color="auto"/>
                    <w:right w:val="none" w:sz="0" w:space="0" w:color="auto"/>
                  </w:divBdr>
                  <w:divsChild>
                    <w:div w:id="147039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796743">
      <w:bodyDiv w:val="1"/>
      <w:marLeft w:val="0"/>
      <w:marRight w:val="0"/>
      <w:marTop w:val="0"/>
      <w:marBottom w:val="0"/>
      <w:divBdr>
        <w:top w:val="none" w:sz="0" w:space="0" w:color="auto"/>
        <w:left w:val="none" w:sz="0" w:space="0" w:color="auto"/>
        <w:bottom w:val="none" w:sz="0" w:space="0" w:color="auto"/>
        <w:right w:val="none" w:sz="0" w:space="0" w:color="auto"/>
      </w:divBdr>
      <w:divsChild>
        <w:div w:id="591359605">
          <w:marLeft w:val="0"/>
          <w:marRight w:val="0"/>
          <w:marTop w:val="0"/>
          <w:marBottom w:val="0"/>
          <w:divBdr>
            <w:top w:val="none" w:sz="0" w:space="0" w:color="auto"/>
            <w:left w:val="none" w:sz="0" w:space="0" w:color="auto"/>
            <w:bottom w:val="none" w:sz="0" w:space="0" w:color="auto"/>
            <w:right w:val="none" w:sz="0" w:space="0" w:color="auto"/>
          </w:divBdr>
          <w:divsChild>
            <w:div w:id="1038823658">
              <w:marLeft w:val="0"/>
              <w:marRight w:val="0"/>
              <w:marTop w:val="0"/>
              <w:marBottom w:val="0"/>
              <w:divBdr>
                <w:top w:val="none" w:sz="0" w:space="0" w:color="auto"/>
                <w:left w:val="none" w:sz="0" w:space="0" w:color="auto"/>
                <w:bottom w:val="none" w:sz="0" w:space="0" w:color="auto"/>
                <w:right w:val="none" w:sz="0" w:space="0" w:color="auto"/>
              </w:divBdr>
              <w:divsChild>
                <w:div w:id="214060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376400">
      <w:bodyDiv w:val="1"/>
      <w:marLeft w:val="0"/>
      <w:marRight w:val="0"/>
      <w:marTop w:val="0"/>
      <w:marBottom w:val="0"/>
      <w:divBdr>
        <w:top w:val="none" w:sz="0" w:space="0" w:color="auto"/>
        <w:left w:val="none" w:sz="0" w:space="0" w:color="auto"/>
        <w:bottom w:val="none" w:sz="0" w:space="0" w:color="auto"/>
        <w:right w:val="none" w:sz="0" w:space="0" w:color="auto"/>
      </w:divBdr>
      <w:divsChild>
        <w:div w:id="1320498161">
          <w:marLeft w:val="0"/>
          <w:marRight w:val="0"/>
          <w:marTop w:val="0"/>
          <w:marBottom w:val="0"/>
          <w:divBdr>
            <w:top w:val="none" w:sz="0" w:space="0" w:color="auto"/>
            <w:left w:val="none" w:sz="0" w:space="0" w:color="auto"/>
            <w:bottom w:val="none" w:sz="0" w:space="0" w:color="auto"/>
            <w:right w:val="none" w:sz="0" w:space="0" w:color="auto"/>
          </w:divBdr>
          <w:divsChild>
            <w:div w:id="1509296524">
              <w:marLeft w:val="0"/>
              <w:marRight w:val="0"/>
              <w:marTop w:val="0"/>
              <w:marBottom w:val="0"/>
              <w:divBdr>
                <w:top w:val="none" w:sz="0" w:space="0" w:color="auto"/>
                <w:left w:val="none" w:sz="0" w:space="0" w:color="auto"/>
                <w:bottom w:val="none" w:sz="0" w:space="0" w:color="auto"/>
                <w:right w:val="none" w:sz="0" w:space="0" w:color="auto"/>
              </w:divBdr>
              <w:divsChild>
                <w:div w:id="1341467220">
                  <w:marLeft w:val="0"/>
                  <w:marRight w:val="0"/>
                  <w:marTop w:val="0"/>
                  <w:marBottom w:val="0"/>
                  <w:divBdr>
                    <w:top w:val="none" w:sz="0" w:space="0" w:color="auto"/>
                    <w:left w:val="none" w:sz="0" w:space="0" w:color="auto"/>
                    <w:bottom w:val="none" w:sz="0" w:space="0" w:color="auto"/>
                    <w:right w:val="none" w:sz="0" w:space="0" w:color="auto"/>
                  </w:divBdr>
                  <w:divsChild>
                    <w:div w:id="112200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569452">
      <w:bodyDiv w:val="1"/>
      <w:marLeft w:val="0"/>
      <w:marRight w:val="0"/>
      <w:marTop w:val="0"/>
      <w:marBottom w:val="0"/>
      <w:divBdr>
        <w:top w:val="none" w:sz="0" w:space="0" w:color="auto"/>
        <w:left w:val="none" w:sz="0" w:space="0" w:color="auto"/>
        <w:bottom w:val="none" w:sz="0" w:space="0" w:color="auto"/>
        <w:right w:val="none" w:sz="0" w:space="0" w:color="auto"/>
      </w:divBdr>
      <w:divsChild>
        <w:div w:id="708066737">
          <w:marLeft w:val="0"/>
          <w:marRight w:val="0"/>
          <w:marTop w:val="0"/>
          <w:marBottom w:val="0"/>
          <w:divBdr>
            <w:top w:val="none" w:sz="0" w:space="0" w:color="auto"/>
            <w:left w:val="none" w:sz="0" w:space="0" w:color="auto"/>
            <w:bottom w:val="none" w:sz="0" w:space="0" w:color="auto"/>
            <w:right w:val="none" w:sz="0" w:space="0" w:color="auto"/>
          </w:divBdr>
          <w:divsChild>
            <w:div w:id="1468163484">
              <w:marLeft w:val="0"/>
              <w:marRight w:val="0"/>
              <w:marTop w:val="0"/>
              <w:marBottom w:val="0"/>
              <w:divBdr>
                <w:top w:val="none" w:sz="0" w:space="0" w:color="auto"/>
                <w:left w:val="none" w:sz="0" w:space="0" w:color="auto"/>
                <w:bottom w:val="none" w:sz="0" w:space="0" w:color="auto"/>
                <w:right w:val="none" w:sz="0" w:space="0" w:color="auto"/>
              </w:divBdr>
              <w:divsChild>
                <w:div w:id="1841264988">
                  <w:marLeft w:val="0"/>
                  <w:marRight w:val="0"/>
                  <w:marTop w:val="0"/>
                  <w:marBottom w:val="0"/>
                  <w:divBdr>
                    <w:top w:val="none" w:sz="0" w:space="0" w:color="auto"/>
                    <w:left w:val="none" w:sz="0" w:space="0" w:color="auto"/>
                    <w:bottom w:val="none" w:sz="0" w:space="0" w:color="auto"/>
                    <w:right w:val="none" w:sz="0" w:space="0" w:color="auto"/>
                  </w:divBdr>
                  <w:divsChild>
                    <w:div w:id="6758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121560">
      <w:bodyDiv w:val="1"/>
      <w:marLeft w:val="0"/>
      <w:marRight w:val="0"/>
      <w:marTop w:val="0"/>
      <w:marBottom w:val="0"/>
      <w:divBdr>
        <w:top w:val="none" w:sz="0" w:space="0" w:color="auto"/>
        <w:left w:val="none" w:sz="0" w:space="0" w:color="auto"/>
        <w:bottom w:val="none" w:sz="0" w:space="0" w:color="auto"/>
        <w:right w:val="none" w:sz="0" w:space="0" w:color="auto"/>
      </w:divBdr>
      <w:divsChild>
        <w:div w:id="4870471">
          <w:marLeft w:val="0"/>
          <w:marRight w:val="0"/>
          <w:marTop w:val="0"/>
          <w:marBottom w:val="0"/>
          <w:divBdr>
            <w:top w:val="none" w:sz="0" w:space="0" w:color="auto"/>
            <w:left w:val="none" w:sz="0" w:space="0" w:color="auto"/>
            <w:bottom w:val="none" w:sz="0" w:space="0" w:color="auto"/>
            <w:right w:val="none" w:sz="0" w:space="0" w:color="auto"/>
          </w:divBdr>
          <w:divsChild>
            <w:div w:id="1399396480">
              <w:marLeft w:val="0"/>
              <w:marRight w:val="0"/>
              <w:marTop w:val="0"/>
              <w:marBottom w:val="0"/>
              <w:divBdr>
                <w:top w:val="none" w:sz="0" w:space="0" w:color="auto"/>
                <w:left w:val="none" w:sz="0" w:space="0" w:color="auto"/>
                <w:bottom w:val="none" w:sz="0" w:space="0" w:color="auto"/>
                <w:right w:val="none" w:sz="0" w:space="0" w:color="auto"/>
              </w:divBdr>
              <w:divsChild>
                <w:div w:id="1037702191">
                  <w:marLeft w:val="0"/>
                  <w:marRight w:val="0"/>
                  <w:marTop w:val="0"/>
                  <w:marBottom w:val="0"/>
                  <w:divBdr>
                    <w:top w:val="none" w:sz="0" w:space="0" w:color="auto"/>
                    <w:left w:val="none" w:sz="0" w:space="0" w:color="auto"/>
                    <w:bottom w:val="none" w:sz="0" w:space="0" w:color="auto"/>
                    <w:right w:val="none" w:sz="0" w:space="0" w:color="auto"/>
                  </w:divBdr>
                  <w:divsChild>
                    <w:div w:id="255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4739">
      <w:bodyDiv w:val="1"/>
      <w:marLeft w:val="0"/>
      <w:marRight w:val="0"/>
      <w:marTop w:val="0"/>
      <w:marBottom w:val="0"/>
      <w:divBdr>
        <w:top w:val="none" w:sz="0" w:space="0" w:color="auto"/>
        <w:left w:val="none" w:sz="0" w:space="0" w:color="auto"/>
        <w:bottom w:val="none" w:sz="0" w:space="0" w:color="auto"/>
        <w:right w:val="none" w:sz="0" w:space="0" w:color="auto"/>
      </w:divBdr>
      <w:divsChild>
        <w:div w:id="821578298">
          <w:marLeft w:val="0"/>
          <w:marRight w:val="0"/>
          <w:marTop w:val="0"/>
          <w:marBottom w:val="0"/>
          <w:divBdr>
            <w:top w:val="none" w:sz="0" w:space="0" w:color="auto"/>
            <w:left w:val="none" w:sz="0" w:space="0" w:color="auto"/>
            <w:bottom w:val="none" w:sz="0" w:space="0" w:color="auto"/>
            <w:right w:val="none" w:sz="0" w:space="0" w:color="auto"/>
          </w:divBdr>
          <w:divsChild>
            <w:div w:id="1465351902">
              <w:marLeft w:val="0"/>
              <w:marRight w:val="0"/>
              <w:marTop w:val="0"/>
              <w:marBottom w:val="0"/>
              <w:divBdr>
                <w:top w:val="none" w:sz="0" w:space="0" w:color="auto"/>
                <w:left w:val="none" w:sz="0" w:space="0" w:color="auto"/>
                <w:bottom w:val="none" w:sz="0" w:space="0" w:color="auto"/>
                <w:right w:val="none" w:sz="0" w:space="0" w:color="auto"/>
              </w:divBdr>
              <w:divsChild>
                <w:div w:id="451245984">
                  <w:marLeft w:val="0"/>
                  <w:marRight w:val="0"/>
                  <w:marTop w:val="0"/>
                  <w:marBottom w:val="0"/>
                  <w:divBdr>
                    <w:top w:val="none" w:sz="0" w:space="0" w:color="auto"/>
                    <w:left w:val="none" w:sz="0" w:space="0" w:color="auto"/>
                    <w:bottom w:val="none" w:sz="0" w:space="0" w:color="auto"/>
                    <w:right w:val="none" w:sz="0" w:space="0" w:color="auto"/>
                  </w:divBdr>
                  <w:divsChild>
                    <w:div w:id="131421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882179">
      <w:bodyDiv w:val="1"/>
      <w:marLeft w:val="0"/>
      <w:marRight w:val="0"/>
      <w:marTop w:val="0"/>
      <w:marBottom w:val="0"/>
      <w:divBdr>
        <w:top w:val="none" w:sz="0" w:space="0" w:color="auto"/>
        <w:left w:val="none" w:sz="0" w:space="0" w:color="auto"/>
        <w:bottom w:val="none" w:sz="0" w:space="0" w:color="auto"/>
        <w:right w:val="none" w:sz="0" w:space="0" w:color="auto"/>
      </w:divBdr>
      <w:divsChild>
        <w:div w:id="922295980">
          <w:marLeft w:val="0"/>
          <w:marRight w:val="0"/>
          <w:marTop w:val="0"/>
          <w:marBottom w:val="0"/>
          <w:divBdr>
            <w:top w:val="none" w:sz="0" w:space="0" w:color="auto"/>
            <w:left w:val="none" w:sz="0" w:space="0" w:color="auto"/>
            <w:bottom w:val="none" w:sz="0" w:space="0" w:color="auto"/>
            <w:right w:val="none" w:sz="0" w:space="0" w:color="auto"/>
          </w:divBdr>
          <w:divsChild>
            <w:div w:id="1835367491">
              <w:marLeft w:val="0"/>
              <w:marRight w:val="0"/>
              <w:marTop w:val="0"/>
              <w:marBottom w:val="0"/>
              <w:divBdr>
                <w:top w:val="none" w:sz="0" w:space="0" w:color="auto"/>
                <w:left w:val="none" w:sz="0" w:space="0" w:color="auto"/>
                <w:bottom w:val="none" w:sz="0" w:space="0" w:color="auto"/>
                <w:right w:val="none" w:sz="0" w:space="0" w:color="auto"/>
              </w:divBdr>
              <w:divsChild>
                <w:div w:id="1157764344">
                  <w:marLeft w:val="0"/>
                  <w:marRight w:val="0"/>
                  <w:marTop w:val="0"/>
                  <w:marBottom w:val="0"/>
                  <w:divBdr>
                    <w:top w:val="none" w:sz="0" w:space="0" w:color="auto"/>
                    <w:left w:val="none" w:sz="0" w:space="0" w:color="auto"/>
                    <w:bottom w:val="none" w:sz="0" w:space="0" w:color="auto"/>
                    <w:right w:val="none" w:sz="0" w:space="0" w:color="auto"/>
                  </w:divBdr>
                  <w:divsChild>
                    <w:div w:id="6187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119129">
      <w:bodyDiv w:val="1"/>
      <w:marLeft w:val="0"/>
      <w:marRight w:val="0"/>
      <w:marTop w:val="0"/>
      <w:marBottom w:val="0"/>
      <w:divBdr>
        <w:top w:val="none" w:sz="0" w:space="0" w:color="auto"/>
        <w:left w:val="none" w:sz="0" w:space="0" w:color="auto"/>
        <w:bottom w:val="none" w:sz="0" w:space="0" w:color="auto"/>
        <w:right w:val="none" w:sz="0" w:space="0" w:color="auto"/>
      </w:divBdr>
      <w:divsChild>
        <w:div w:id="909972086">
          <w:marLeft w:val="0"/>
          <w:marRight w:val="0"/>
          <w:marTop w:val="0"/>
          <w:marBottom w:val="0"/>
          <w:divBdr>
            <w:top w:val="none" w:sz="0" w:space="0" w:color="auto"/>
            <w:left w:val="none" w:sz="0" w:space="0" w:color="auto"/>
            <w:bottom w:val="none" w:sz="0" w:space="0" w:color="auto"/>
            <w:right w:val="none" w:sz="0" w:space="0" w:color="auto"/>
          </w:divBdr>
          <w:divsChild>
            <w:div w:id="653338521">
              <w:marLeft w:val="0"/>
              <w:marRight w:val="0"/>
              <w:marTop w:val="0"/>
              <w:marBottom w:val="0"/>
              <w:divBdr>
                <w:top w:val="none" w:sz="0" w:space="0" w:color="auto"/>
                <w:left w:val="none" w:sz="0" w:space="0" w:color="auto"/>
                <w:bottom w:val="none" w:sz="0" w:space="0" w:color="auto"/>
                <w:right w:val="none" w:sz="0" w:space="0" w:color="auto"/>
              </w:divBdr>
              <w:divsChild>
                <w:div w:id="504785268">
                  <w:marLeft w:val="0"/>
                  <w:marRight w:val="0"/>
                  <w:marTop w:val="0"/>
                  <w:marBottom w:val="0"/>
                  <w:divBdr>
                    <w:top w:val="none" w:sz="0" w:space="0" w:color="auto"/>
                    <w:left w:val="none" w:sz="0" w:space="0" w:color="auto"/>
                    <w:bottom w:val="none" w:sz="0" w:space="0" w:color="auto"/>
                    <w:right w:val="none" w:sz="0" w:space="0" w:color="auto"/>
                  </w:divBdr>
                  <w:divsChild>
                    <w:div w:id="39328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775119">
      <w:bodyDiv w:val="1"/>
      <w:marLeft w:val="0"/>
      <w:marRight w:val="0"/>
      <w:marTop w:val="0"/>
      <w:marBottom w:val="0"/>
      <w:divBdr>
        <w:top w:val="none" w:sz="0" w:space="0" w:color="auto"/>
        <w:left w:val="none" w:sz="0" w:space="0" w:color="auto"/>
        <w:bottom w:val="none" w:sz="0" w:space="0" w:color="auto"/>
        <w:right w:val="none" w:sz="0" w:space="0" w:color="auto"/>
      </w:divBdr>
      <w:divsChild>
        <w:div w:id="635447511">
          <w:marLeft w:val="0"/>
          <w:marRight w:val="0"/>
          <w:marTop w:val="0"/>
          <w:marBottom w:val="0"/>
          <w:divBdr>
            <w:top w:val="none" w:sz="0" w:space="0" w:color="auto"/>
            <w:left w:val="none" w:sz="0" w:space="0" w:color="auto"/>
            <w:bottom w:val="none" w:sz="0" w:space="0" w:color="auto"/>
            <w:right w:val="none" w:sz="0" w:space="0" w:color="auto"/>
          </w:divBdr>
          <w:divsChild>
            <w:div w:id="1932659110">
              <w:marLeft w:val="0"/>
              <w:marRight w:val="0"/>
              <w:marTop w:val="0"/>
              <w:marBottom w:val="0"/>
              <w:divBdr>
                <w:top w:val="none" w:sz="0" w:space="0" w:color="auto"/>
                <w:left w:val="none" w:sz="0" w:space="0" w:color="auto"/>
                <w:bottom w:val="none" w:sz="0" w:space="0" w:color="auto"/>
                <w:right w:val="none" w:sz="0" w:space="0" w:color="auto"/>
              </w:divBdr>
              <w:divsChild>
                <w:div w:id="1906987867">
                  <w:marLeft w:val="0"/>
                  <w:marRight w:val="0"/>
                  <w:marTop w:val="0"/>
                  <w:marBottom w:val="0"/>
                  <w:divBdr>
                    <w:top w:val="none" w:sz="0" w:space="0" w:color="auto"/>
                    <w:left w:val="none" w:sz="0" w:space="0" w:color="auto"/>
                    <w:bottom w:val="none" w:sz="0" w:space="0" w:color="auto"/>
                    <w:right w:val="none" w:sz="0" w:space="0" w:color="auto"/>
                  </w:divBdr>
                  <w:divsChild>
                    <w:div w:id="198443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835315">
      <w:bodyDiv w:val="1"/>
      <w:marLeft w:val="0"/>
      <w:marRight w:val="0"/>
      <w:marTop w:val="0"/>
      <w:marBottom w:val="0"/>
      <w:divBdr>
        <w:top w:val="none" w:sz="0" w:space="0" w:color="auto"/>
        <w:left w:val="none" w:sz="0" w:space="0" w:color="auto"/>
        <w:bottom w:val="none" w:sz="0" w:space="0" w:color="auto"/>
        <w:right w:val="none" w:sz="0" w:space="0" w:color="auto"/>
      </w:divBdr>
      <w:divsChild>
        <w:div w:id="146553325">
          <w:marLeft w:val="0"/>
          <w:marRight w:val="0"/>
          <w:marTop w:val="0"/>
          <w:marBottom w:val="0"/>
          <w:divBdr>
            <w:top w:val="none" w:sz="0" w:space="0" w:color="auto"/>
            <w:left w:val="none" w:sz="0" w:space="0" w:color="auto"/>
            <w:bottom w:val="none" w:sz="0" w:space="0" w:color="auto"/>
            <w:right w:val="none" w:sz="0" w:space="0" w:color="auto"/>
          </w:divBdr>
          <w:divsChild>
            <w:div w:id="509489189">
              <w:marLeft w:val="0"/>
              <w:marRight w:val="0"/>
              <w:marTop w:val="0"/>
              <w:marBottom w:val="0"/>
              <w:divBdr>
                <w:top w:val="none" w:sz="0" w:space="0" w:color="auto"/>
                <w:left w:val="none" w:sz="0" w:space="0" w:color="auto"/>
                <w:bottom w:val="none" w:sz="0" w:space="0" w:color="auto"/>
                <w:right w:val="none" w:sz="0" w:space="0" w:color="auto"/>
              </w:divBdr>
              <w:divsChild>
                <w:div w:id="1514345501">
                  <w:marLeft w:val="0"/>
                  <w:marRight w:val="0"/>
                  <w:marTop w:val="0"/>
                  <w:marBottom w:val="0"/>
                  <w:divBdr>
                    <w:top w:val="none" w:sz="0" w:space="0" w:color="auto"/>
                    <w:left w:val="none" w:sz="0" w:space="0" w:color="auto"/>
                    <w:bottom w:val="none" w:sz="0" w:space="0" w:color="auto"/>
                    <w:right w:val="none" w:sz="0" w:space="0" w:color="auto"/>
                  </w:divBdr>
                  <w:divsChild>
                    <w:div w:id="103661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117037">
      <w:bodyDiv w:val="1"/>
      <w:marLeft w:val="0"/>
      <w:marRight w:val="0"/>
      <w:marTop w:val="0"/>
      <w:marBottom w:val="0"/>
      <w:divBdr>
        <w:top w:val="none" w:sz="0" w:space="0" w:color="auto"/>
        <w:left w:val="none" w:sz="0" w:space="0" w:color="auto"/>
        <w:bottom w:val="none" w:sz="0" w:space="0" w:color="auto"/>
        <w:right w:val="none" w:sz="0" w:space="0" w:color="auto"/>
      </w:divBdr>
      <w:divsChild>
        <w:div w:id="1605109519">
          <w:marLeft w:val="0"/>
          <w:marRight w:val="0"/>
          <w:marTop w:val="0"/>
          <w:marBottom w:val="0"/>
          <w:divBdr>
            <w:top w:val="none" w:sz="0" w:space="0" w:color="auto"/>
            <w:left w:val="none" w:sz="0" w:space="0" w:color="auto"/>
            <w:bottom w:val="none" w:sz="0" w:space="0" w:color="auto"/>
            <w:right w:val="none" w:sz="0" w:space="0" w:color="auto"/>
          </w:divBdr>
          <w:divsChild>
            <w:div w:id="1250698465">
              <w:marLeft w:val="0"/>
              <w:marRight w:val="0"/>
              <w:marTop w:val="0"/>
              <w:marBottom w:val="0"/>
              <w:divBdr>
                <w:top w:val="none" w:sz="0" w:space="0" w:color="auto"/>
                <w:left w:val="none" w:sz="0" w:space="0" w:color="auto"/>
                <w:bottom w:val="none" w:sz="0" w:space="0" w:color="auto"/>
                <w:right w:val="none" w:sz="0" w:space="0" w:color="auto"/>
              </w:divBdr>
              <w:divsChild>
                <w:div w:id="1776051015">
                  <w:marLeft w:val="0"/>
                  <w:marRight w:val="0"/>
                  <w:marTop w:val="0"/>
                  <w:marBottom w:val="0"/>
                  <w:divBdr>
                    <w:top w:val="none" w:sz="0" w:space="0" w:color="auto"/>
                    <w:left w:val="none" w:sz="0" w:space="0" w:color="auto"/>
                    <w:bottom w:val="none" w:sz="0" w:space="0" w:color="auto"/>
                    <w:right w:val="none" w:sz="0" w:space="0" w:color="auto"/>
                  </w:divBdr>
                  <w:divsChild>
                    <w:div w:id="44138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070826">
      <w:bodyDiv w:val="1"/>
      <w:marLeft w:val="0"/>
      <w:marRight w:val="0"/>
      <w:marTop w:val="0"/>
      <w:marBottom w:val="0"/>
      <w:divBdr>
        <w:top w:val="none" w:sz="0" w:space="0" w:color="auto"/>
        <w:left w:val="none" w:sz="0" w:space="0" w:color="auto"/>
        <w:bottom w:val="none" w:sz="0" w:space="0" w:color="auto"/>
        <w:right w:val="none" w:sz="0" w:space="0" w:color="auto"/>
      </w:divBdr>
      <w:divsChild>
        <w:div w:id="1745298847">
          <w:marLeft w:val="0"/>
          <w:marRight w:val="0"/>
          <w:marTop w:val="0"/>
          <w:marBottom w:val="0"/>
          <w:divBdr>
            <w:top w:val="none" w:sz="0" w:space="0" w:color="auto"/>
            <w:left w:val="none" w:sz="0" w:space="0" w:color="auto"/>
            <w:bottom w:val="none" w:sz="0" w:space="0" w:color="auto"/>
            <w:right w:val="none" w:sz="0" w:space="0" w:color="auto"/>
          </w:divBdr>
          <w:divsChild>
            <w:div w:id="1801070320">
              <w:marLeft w:val="0"/>
              <w:marRight w:val="0"/>
              <w:marTop w:val="0"/>
              <w:marBottom w:val="0"/>
              <w:divBdr>
                <w:top w:val="none" w:sz="0" w:space="0" w:color="auto"/>
                <w:left w:val="none" w:sz="0" w:space="0" w:color="auto"/>
                <w:bottom w:val="none" w:sz="0" w:space="0" w:color="auto"/>
                <w:right w:val="none" w:sz="0" w:space="0" w:color="auto"/>
              </w:divBdr>
              <w:divsChild>
                <w:div w:id="1042243363">
                  <w:marLeft w:val="0"/>
                  <w:marRight w:val="0"/>
                  <w:marTop w:val="0"/>
                  <w:marBottom w:val="0"/>
                  <w:divBdr>
                    <w:top w:val="none" w:sz="0" w:space="0" w:color="auto"/>
                    <w:left w:val="none" w:sz="0" w:space="0" w:color="auto"/>
                    <w:bottom w:val="none" w:sz="0" w:space="0" w:color="auto"/>
                    <w:right w:val="none" w:sz="0" w:space="0" w:color="auto"/>
                  </w:divBdr>
                  <w:divsChild>
                    <w:div w:id="178612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855348">
      <w:bodyDiv w:val="1"/>
      <w:marLeft w:val="0"/>
      <w:marRight w:val="0"/>
      <w:marTop w:val="0"/>
      <w:marBottom w:val="0"/>
      <w:divBdr>
        <w:top w:val="none" w:sz="0" w:space="0" w:color="auto"/>
        <w:left w:val="none" w:sz="0" w:space="0" w:color="auto"/>
        <w:bottom w:val="none" w:sz="0" w:space="0" w:color="auto"/>
        <w:right w:val="none" w:sz="0" w:space="0" w:color="auto"/>
      </w:divBdr>
      <w:divsChild>
        <w:div w:id="163859774">
          <w:marLeft w:val="0"/>
          <w:marRight w:val="0"/>
          <w:marTop w:val="0"/>
          <w:marBottom w:val="0"/>
          <w:divBdr>
            <w:top w:val="none" w:sz="0" w:space="0" w:color="auto"/>
            <w:left w:val="none" w:sz="0" w:space="0" w:color="auto"/>
            <w:bottom w:val="none" w:sz="0" w:space="0" w:color="auto"/>
            <w:right w:val="none" w:sz="0" w:space="0" w:color="auto"/>
          </w:divBdr>
          <w:divsChild>
            <w:div w:id="808743220">
              <w:marLeft w:val="0"/>
              <w:marRight w:val="0"/>
              <w:marTop w:val="0"/>
              <w:marBottom w:val="0"/>
              <w:divBdr>
                <w:top w:val="none" w:sz="0" w:space="0" w:color="auto"/>
                <w:left w:val="none" w:sz="0" w:space="0" w:color="auto"/>
                <w:bottom w:val="none" w:sz="0" w:space="0" w:color="auto"/>
                <w:right w:val="none" w:sz="0" w:space="0" w:color="auto"/>
              </w:divBdr>
              <w:divsChild>
                <w:div w:id="1037973439">
                  <w:marLeft w:val="0"/>
                  <w:marRight w:val="0"/>
                  <w:marTop w:val="0"/>
                  <w:marBottom w:val="0"/>
                  <w:divBdr>
                    <w:top w:val="none" w:sz="0" w:space="0" w:color="auto"/>
                    <w:left w:val="none" w:sz="0" w:space="0" w:color="auto"/>
                    <w:bottom w:val="none" w:sz="0" w:space="0" w:color="auto"/>
                    <w:right w:val="none" w:sz="0" w:space="0" w:color="auto"/>
                  </w:divBdr>
                  <w:divsChild>
                    <w:div w:id="174433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779966">
      <w:bodyDiv w:val="1"/>
      <w:marLeft w:val="0"/>
      <w:marRight w:val="0"/>
      <w:marTop w:val="0"/>
      <w:marBottom w:val="0"/>
      <w:divBdr>
        <w:top w:val="none" w:sz="0" w:space="0" w:color="auto"/>
        <w:left w:val="none" w:sz="0" w:space="0" w:color="auto"/>
        <w:bottom w:val="none" w:sz="0" w:space="0" w:color="auto"/>
        <w:right w:val="none" w:sz="0" w:space="0" w:color="auto"/>
      </w:divBdr>
      <w:divsChild>
        <w:div w:id="1750882857">
          <w:marLeft w:val="0"/>
          <w:marRight w:val="0"/>
          <w:marTop w:val="0"/>
          <w:marBottom w:val="0"/>
          <w:divBdr>
            <w:top w:val="none" w:sz="0" w:space="0" w:color="auto"/>
            <w:left w:val="none" w:sz="0" w:space="0" w:color="auto"/>
            <w:bottom w:val="none" w:sz="0" w:space="0" w:color="auto"/>
            <w:right w:val="none" w:sz="0" w:space="0" w:color="auto"/>
          </w:divBdr>
          <w:divsChild>
            <w:div w:id="492061840">
              <w:marLeft w:val="0"/>
              <w:marRight w:val="0"/>
              <w:marTop w:val="0"/>
              <w:marBottom w:val="0"/>
              <w:divBdr>
                <w:top w:val="none" w:sz="0" w:space="0" w:color="auto"/>
                <w:left w:val="none" w:sz="0" w:space="0" w:color="auto"/>
                <w:bottom w:val="none" w:sz="0" w:space="0" w:color="auto"/>
                <w:right w:val="none" w:sz="0" w:space="0" w:color="auto"/>
              </w:divBdr>
              <w:divsChild>
                <w:div w:id="1068723768">
                  <w:marLeft w:val="0"/>
                  <w:marRight w:val="0"/>
                  <w:marTop w:val="0"/>
                  <w:marBottom w:val="0"/>
                  <w:divBdr>
                    <w:top w:val="none" w:sz="0" w:space="0" w:color="auto"/>
                    <w:left w:val="none" w:sz="0" w:space="0" w:color="auto"/>
                    <w:bottom w:val="none" w:sz="0" w:space="0" w:color="auto"/>
                    <w:right w:val="none" w:sz="0" w:space="0" w:color="auto"/>
                  </w:divBdr>
                  <w:divsChild>
                    <w:div w:id="1758281141">
                      <w:marLeft w:val="0"/>
                      <w:marRight w:val="0"/>
                      <w:marTop w:val="0"/>
                      <w:marBottom w:val="0"/>
                      <w:divBdr>
                        <w:top w:val="none" w:sz="0" w:space="0" w:color="auto"/>
                        <w:left w:val="none" w:sz="0" w:space="0" w:color="auto"/>
                        <w:bottom w:val="none" w:sz="0" w:space="0" w:color="auto"/>
                        <w:right w:val="none" w:sz="0" w:space="0" w:color="auto"/>
                      </w:divBdr>
                    </w:div>
                    <w:div w:id="1771199563">
                      <w:marLeft w:val="0"/>
                      <w:marRight w:val="0"/>
                      <w:marTop w:val="0"/>
                      <w:marBottom w:val="0"/>
                      <w:divBdr>
                        <w:top w:val="none" w:sz="0" w:space="0" w:color="auto"/>
                        <w:left w:val="none" w:sz="0" w:space="0" w:color="auto"/>
                        <w:bottom w:val="none" w:sz="0" w:space="0" w:color="auto"/>
                        <w:right w:val="none" w:sz="0" w:space="0" w:color="auto"/>
                      </w:divBdr>
                    </w:div>
                  </w:divsChild>
                </w:div>
                <w:div w:id="1112745194">
                  <w:marLeft w:val="0"/>
                  <w:marRight w:val="0"/>
                  <w:marTop w:val="0"/>
                  <w:marBottom w:val="0"/>
                  <w:divBdr>
                    <w:top w:val="none" w:sz="0" w:space="0" w:color="auto"/>
                    <w:left w:val="none" w:sz="0" w:space="0" w:color="auto"/>
                    <w:bottom w:val="none" w:sz="0" w:space="0" w:color="auto"/>
                    <w:right w:val="none" w:sz="0" w:space="0" w:color="auto"/>
                  </w:divBdr>
                  <w:divsChild>
                    <w:div w:id="2000574804">
                      <w:marLeft w:val="0"/>
                      <w:marRight w:val="0"/>
                      <w:marTop w:val="0"/>
                      <w:marBottom w:val="0"/>
                      <w:divBdr>
                        <w:top w:val="none" w:sz="0" w:space="0" w:color="auto"/>
                        <w:left w:val="none" w:sz="0" w:space="0" w:color="auto"/>
                        <w:bottom w:val="none" w:sz="0" w:space="0" w:color="auto"/>
                        <w:right w:val="none" w:sz="0" w:space="0" w:color="auto"/>
                      </w:divBdr>
                    </w:div>
                    <w:div w:id="537400220">
                      <w:marLeft w:val="0"/>
                      <w:marRight w:val="0"/>
                      <w:marTop w:val="0"/>
                      <w:marBottom w:val="0"/>
                      <w:divBdr>
                        <w:top w:val="none" w:sz="0" w:space="0" w:color="auto"/>
                        <w:left w:val="none" w:sz="0" w:space="0" w:color="auto"/>
                        <w:bottom w:val="none" w:sz="0" w:space="0" w:color="auto"/>
                        <w:right w:val="none" w:sz="0" w:space="0" w:color="auto"/>
                      </w:divBdr>
                    </w:div>
                  </w:divsChild>
                </w:div>
                <w:div w:id="192962290">
                  <w:marLeft w:val="0"/>
                  <w:marRight w:val="0"/>
                  <w:marTop w:val="0"/>
                  <w:marBottom w:val="0"/>
                  <w:divBdr>
                    <w:top w:val="none" w:sz="0" w:space="0" w:color="auto"/>
                    <w:left w:val="none" w:sz="0" w:space="0" w:color="auto"/>
                    <w:bottom w:val="none" w:sz="0" w:space="0" w:color="auto"/>
                    <w:right w:val="none" w:sz="0" w:space="0" w:color="auto"/>
                  </w:divBdr>
                  <w:divsChild>
                    <w:div w:id="65086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598086">
      <w:bodyDiv w:val="1"/>
      <w:marLeft w:val="0"/>
      <w:marRight w:val="0"/>
      <w:marTop w:val="0"/>
      <w:marBottom w:val="0"/>
      <w:divBdr>
        <w:top w:val="none" w:sz="0" w:space="0" w:color="auto"/>
        <w:left w:val="none" w:sz="0" w:space="0" w:color="auto"/>
        <w:bottom w:val="none" w:sz="0" w:space="0" w:color="auto"/>
        <w:right w:val="none" w:sz="0" w:space="0" w:color="auto"/>
      </w:divBdr>
      <w:divsChild>
        <w:div w:id="401801536">
          <w:marLeft w:val="0"/>
          <w:marRight w:val="0"/>
          <w:marTop w:val="0"/>
          <w:marBottom w:val="0"/>
          <w:divBdr>
            <w:top w:val="none" w:sz="0" w:space="0" w:color="auto"/>
            <w:left w:val="none" w:sz="0" w:space="0" w:color="auto"/>
            <w:bottom w:val="none" w:sz="0" w:space="0" w:color="auto"/>
            <w:right w:val="none" w:sz="0" w:space="0" w:color="auto"/>
          </w:divBdr>
          <w:divsChild>
            <w:div w:id="1683821390">
              <w:marLeft w:val="0"/>
              <w:marRight w:val="0"/>
              <w:marTop w:val="0"/>
              <w:marBottom w:val="0"/>
              <w:divBdr>
                <w:top w:val="none" w:sz="0" w:space="0" w:color="auto"/>
                <w:left w:val="none" w:sz="0" w:space="0" w:color="auto"/>
                <w:bottom w:val="none" w:sz="0" w:space="0" w:color="auto"/>
                <w:right w:val="none" w:sz="0" w:space="0" w:color="auto"/>
              </w:divBdr>
              <w:divsChild>
                <w:div w:id="905995370">
                  <w:marLeft w:val="0"/>
                  <w:marRight w:val="0"/>
                  <w:marTop w:val="0"/>
                  <w:marBottom w:val="0"/>
                  <w:divBdr>
                    <w:top w:val="none" w:sz="0" w:space="0" w:color="auto"/>
                    <w:left w:val="none" w:sz="0" w:space="0" w:color="auto"/>
                    <w:bottom w:val="none" w:sz="0" w:space="0" w:color="auto"/>
                    <w:right w:val="none" w:sz="0" w:space="0" w:color="auto"/>
                  </w:divBdr>
                  <w:divsChild>
                    <w:div w:id="52305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7RpyURBNZyU" TargetMode="External"/><Relationship Id="rId21" Type="http://schemas.openxmlformats.org/officeDocument/2006/relationships/hyperlink" Target="https://resources.collins.co.uk/Wesbite%20images/AQA/Physics/sb2module/9780007597642_Turning%20points%20in%20physics.pdf" TargetMode="External"/><Relationship Id="rId42" Type="http://schemas.openxmlformats.org/officeDocument/2006/relationships/hyperlink" Target="https://www.youtube.com/watch?v=ZxZcnYFKUpc&amp;t=49s" TargetMode="External"/><Relationship Id="rId47" Type="http://schemas.openxmlformats.org/officeDocument/2006/relationships/image" Target="media/image16.jpeg"/><Relationship Id="rId63" Type="http://schemas.openxmlformats.org/officeDocument/2006/relationships/hyperlink" Target="https://resources.collins.co.uk/Wesbite%20images/AQA/Physics/sb2module/9780007597642_Turning%20points%20in%20physics.pdf" TargetMode="External"/><Relationship Id="rId68" Type="http://schemas.openxmlformats.org/officeDocument/2006/relationships/hyperlink" Target="https://www.youtube.com/watch?v=Vrh5FeGUTJA" TargetMode="External"/><Relationship Id="rId84" Type="http://schemas.openxmlformats.org/officeDocument/2006/relationships/hyperlink" Target="https://isaacphysics.org/questions/oil_drop_multiple_fields" TargetMode="External"/><Relationship Id="rId89" Type="http://schemas.openxmlformats.org/officeDocument/2006/relationships/image" Target="media/image39.png"/><Relationship Id="rId16" Type="http://schemas.openxmlformats.org/officeDocument/2006/relationships/image" Target="media/image5.png"/><Relationship Id="rId11" Type="http://schemas.openxmlformats.org/officeDocument/2006/relationships/hyperlink" Target="https://www.youtube.com/watch?v=31CW4axauxc&amp;t=31s" TargetMode="External"/><Relationship Id="rId32" Type="http://schemas.openxmlformats.org/officeDocument/2006/relationships/image" Target="media/image12.jpeg"/><Relationship Id="rId37" Type="http://schemas.openxmlformats.org/officeDocument/2006/relationships/hyperlink" Target="https://www.youtube.com/watch?v=qHPVGEY01qc" TargetMode="External"/><Relationship Id="rId53" Type="http://schemas.openxmlformats.org/officeDocument/2006/relationships/image" Target="media/image22.jpeg"/><Relationship Id="rId58" Type="http://schemas.openxmlformats.org/officeDocument/2006/relationships/image" Target="media/image27.png"/><Relationship Id="rId74" Type="http://schemas.openxmlformats.org/officeDocument/2006/relationships/image" Target="media/image32.png"/><Relationship Id="rId79" Type="http://schemas.openxmlformats.org/officeDocument/2006/relationships/hyperlink" Target="https://www.youtube.com/watch?v=JsHQvy-Y30g" TargetMode="External"/><Relationship Id="rId5" Type="http://schemas.openxmlformats.org/officeDocument/2006/relationships/webSettings" Target="webSettings.xml"/><Relationship Id="rId90" Type="http://schemas.openxmlformats.org/officeDocument/2006/relationships/image" Target="media/image40.png"/><Relationship Id="rId95" Type="http://schemas.openxmlformats.org/officeDocument/2006/relationships/theme" Target="theme/theme1.xml"/><Relationship Id="rId22" Type="http://schemas.openxmlformats.org/officeDocument/2006/relationships/hyperlink" Target="https://resources.collins.co.uk/Wesbite%20images/AQA/Physics/sb2module/9780007597642_Turning%20points%20in%20physics.pdf" TargetMode="External"/><Relationship Id="rId27" Type="http://schemas.openxmlformats.org/officeDocument/2006/relationships/hyperlink" Target="https://www.youtube.com/watch?v=lgJ51xt191Q" TargetMode="External"/><Relationship Id="rId43" Type="http://schemas.openxmlformats.org/officeDocument/2006/relationships/hyperlink" Target="https://www.youtube.com/watch?v=1mi5_kh9cF4" TargetMode="External"/><Relationship Id="rId48" Type="http://schemas.openxmlformats.org/officeDocument/2006/relationships/image" Target="media/image17.png"/><Relationship Id="rId64" Type="http://schemas.openxmlformats.org/officeDocument/2006/relationships/hyperlink" Target="https://resources.collins.co.uk/Wesbite%20images/AQA/Physics/sb2module/9780007597642_Turning%20points%20in%20physics.pdf" TargetMode="External"/><Relationship Id="rId69" Type="http://schemas.openxmlformats.org/officeDocument/2006/relationships/hyperlink" Target="https://www.youtube.com/watch?v=MNfANj2vkUU" TargetMode="External"/><Relationship Id="rId80" Type="http://schemas.openxmlformats.org/officeDocument/2006/relationships/hyperlink" Target="https://www.youtube.com/watch?v=kXs8hUw8og0" TargetMode="External"/><Relationship Id="rId85" Type="http://schemas.openxmlformats.org/officeDocument/2006/relationships/hyperlink" Target="https://titaniumphysicists.brachiolopemedia.com/2020/10/13/episode-86-live-from-the-aaas/" TargetMode="External"/><Relationship Id="rId3" Type="http://schemas.openxmlformats.org/officeDocument/2006/relationships/styles" Target="styles.xml"/><Relationship Id="rId12" Type="http://schemas.openxmlformats.org/officeDocument/2006/relationships/hyperlink" Target="https://www.youtube.com/watch?v=aqXT2o9qcyE&amp;t=263s" TargetMode="External"/><Relationship Id="rId17" Type="http://schemas.openxmlformats.org/officeDocument/2006/relationships/image" Target="media/image6.png"/><Relationship Id="rId25" Type="http://schemas.openxmlformats.org/officeDocument/2006/relationships/hyperlink" Target="https://www.youtube.com/watch?v=I_7ZfMlIKhk&amp;t=241s" TargetMode="External"/><Relationship Id="rId33" Type="http://schemas.openxmlformats.org/officeDocument/2006/relationships/image" Target="media/image13.png"/><Relationship Id="rId38" Type="http://schemas.openxmlformats.org/officeDocument/2006/relationships/hyperlink" Target="https://www.youtube.com/watch?v=tYCET6vYdYk" TargetMode="External"/><Relationship Id="rId46" Type="http://schemas.openxmlformats.org/officeDocument/2006/relationships/hyperlink" Target="https://www.youtube.com/watch?v=PQe7PHerKIw" TargetMode="External"/><Relationship Id="rId59" Type="http://schemas.openxmlformats.org/officeDocument/2006/relationships/image" Target="media/image28.png"/><Relationship Id="rId67" Type="http://schemas.openxmlformats.org/officeDocument/2006/relationships/hyperlink" Target="https://isaacphysics.org/questions/charge_b_field_num" TargetMode="External"/><Relationship Id="rId20" Type="http://schemas.openxmlformats.org/officeDocument/2006/relationships/hyperlink" Target="https://www.youtube.com/watch?v=4QAzu6fe8rE" TargetMode="External"/><Relationship Id="rId41" Type="http://schemas.openxmlformats.org/officeDocument/2006/relationships/hyperlink" Target="https://isaacphysics.org/questions/coulometer" TargetMode="External"/><Relationship Id="rId54" Type="http://schemas.openxmlformats.org/officeDocument/2006/relationships/image" Target="media/image23.jpeg"/><Relationship Id="rId62" Type="http://schemas.openxmlformats.org/officeDocument/2006/relationships/hyperlink" Target="https://www.youtube.com/watch?v=JdPHmh6ZAj4" TargetMode="External"/><Relationship Id="rId70" Type="http://schemas.openxmlformats.org/officeDocument/2006/relationships/hyperlink" Target="https://www.youtube.com/watch?v=HbNiwDFkgZM" TargetMode="External"/><Relationship Id="rId75" Type="http://schemas.openxmlformats.org/officeDocument/2006/relationships/image" Target="media/image33.png"/><Relationship Id="rId83" Type="http://schemas.openxmlformats.org/officeDocument/2006/relationships/hyperlink" Target="https://resources.collins.co.uk/Wesbite%20images/AQA/Physics/sb2module/9780007597642_Turning%20points%20in%20physics.pdf" TargetMode="External"/><Relationship Id="rId88" Type="http://schemas.openxmlformats.org/officeDocument/2006/relationships/image" Target="media/image38.png"/><Relationship Id="rId91" Type="http://schemas.openxmlformats.org/officeDocument/2006/relationships/image" Target="media/image41.png"/><Relationship Id="rId9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isaacphysics.org/questions/maths_ch7_1_q4" TargetMode="External"/><Relationship Id="rId28" Type="http://schemas.openxmlformats.org/officeDocument/2006/relationships/image" Target="media/image8.jpeg"/><Relationship Id="rId36" Type="http://schemas.openxmlformats.org/officeDocument/2006/relationships/hyperlink" Target="https://filestore.aqa.org.uk/resources/physics/specifications/AQA-7407-7408-SP-2015.PDF" TargetMode="External"/><Relationship Id="rId49" Type="http://schemas.openxmlformats.org/officeDocument/2006/relationships/image" Target="media/image18.jpeg"/><Relationship Id="rId57" Type="http://schemas.openxmlformats.org/officeDocument/2006/relationships/image" Target="media/image26.png"/><Relationship Id="rId10" Type="http://schemas.openxmlformats.org/officeDocument/2006/relationships/hyperlink" Target="https://www.youtube.com/watch?v=sG6QoLxwIw4" TargetMode="External"/><Relationship Id="rId31" Type="http://schemas.openxmlformats.org/officeDocument/2006/relationships/image" Target="media/image11.jpeg"/><Relationship Id="rId44" Type="http://schemas.openxmlformats.org/officeDocument/2006/relationships/hyperlink" Target="https://www.youtube.com/watch?v=2ZPrUaW1kKg&amp;t=17s" TargetMode="External"/><Relationship Id="rId52" Type="http://schemas.openxmlformats.org/officeDocument/2006/relationships/image" Target="media/image21.jpeg"/><Relationship Id="rId60" Type="http://schemas.openxmlformats.org/officeDocument/2006/relationships/hyperlink" Target="https://www.diamond.ac.uk/Home.html;jsessionid=318AA3BE4E088D187291BD19D6C8E219" TargetMode="External"/><Relationship Id="rId65" Type="http://schemas.openxmlformats.org/officeDocument/2006/relationships/hyperlink" Target="https://resources.collins.co.uk/Wesbite%20images/AQA/Physics/sb2module/9780007597642_Turning%20points%20in%20physics.pdf" TargetMode="External"/><Relationship Id="rId73" Type="http://schemas.openxmlformats.org/officeDocument/2006/relationships/image" Target="media/image31.png"/><Relationship Id="rId78" Type="http://schemas.openxmlformats.org/officeDocument/2006/relationships/hyperlink" Target="https://filestore.aqa.org.uk/resources/physics/specifications/AQA-7407-7408-SP-2015.PDF" TargetMode="External"/><Relationship Id="rId81" Type="http://schemas.openxmlformats.org/officeDocument/2006/relationships/hyperlink" Target="https://resources.collins.co.uk/Wesbite%20images/AQA/Physics/sb2module/9780007597642_Turning%20points%20in%20physics.pdf" TargetMode="External"/><Relationship Id="rId86" Type="http://schemas.openxmlformats.org/officeDocument/2006/relationships/image" Target="media/image36.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esources.collins.co.uk/Wesbite%20images/AQA/Physics/sb2module/9780007597642_Turning%20points%20in%20physics.pdf"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resources.collins.co.uk/Wesbite%20images/AQA/Physics/sb2module/9780007597642_Turning%20points%20in%20physics.pdf" TargetMode="External"/><Relationship Id="rId34" Type="http://schemas.openxmlformats.org/officeDocument/2006/relationships/image" Target="media/image14.png"/><Relationship Id="rId50" Type="http://schemas.openxmlformats.org/officeDocument/2006/relationships/image" Target="media/image19.jpeg"/><Relationship Id="rId55" Type="http://schemas.openxmlformats.org/officeDocument/2006/relationships/image" Target="media/image24.jpeg"/><Relationship Id="rId76" Type="http://schemas.openxmlformats.org/officeDocument/2006/relationships/image" Target="media/image34.png"/><Relationship Id="rId97"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hyperlink" Target="https://whattheif.com/episodes/2018/3/29/astrology-heaven-help-us?rq=rays" TargetMode="External"/><Relationship Id="rId40" Type="http://schemas.openxmlformats.org/officeDocument/2006/relationships/hyperlink" Target="https://isaacphysics.org/questions/an_oscilloscope_sym" TargetMode="External"/><Relationship Id="rId45" Type="http://schemas.openxmlformats.org/officeDocument/2006/relationships/hyperlink" Target="https://www.youtube.com/watch?v=p30tWWEElxU" TargetMode="External"/><Relationship Id="rId66" Type="http://schemas.openxmlformats.org/officeDocument/2006/relationships/hyperlink" Target="https://resources.collins.co.uk/Wesbite%20images/AQA/Physics/sb2module/9780007597642_Turning%20points%20in%20physics.pdf" TargetMode="External"/><Relationship Id="rId87" Type="http://schemas.openxmlformats.org/officeDocument/2006/relationships/image" Target="media/image37.png"/><Relationship Id="rId61" Type="http://schemas.openxmlformats.org/officeDocument/2006/relationships/hyperlink" Target="https://filestore.aqa.org.uk/resources/physics/specifications/AQA-7407-7408-SP-2015.PDF" TargetMode="External"/><Relationship Id="rId82" Type="http://schemas.openxmlformats.org/officeDocument/2006/relationships/hyperlink" Target="https://resources.collins.co.uk/Wesbite%20images/AQA/Physics/sb2module/9780007597642_Turning%20points%20in%20physics.pdf" TargetMode="External"/><Relationship Id="rId19" Type="http://schemas.openxmlformats.org/officeDocument/2006/relationships/hyperlink" Target="https://filestore.aqa.org.uk/resources/physics/specifications/AQA-7407-7408-SP-2015.PDF" TargetMode="External"/><Relationship Id="rId14" Type="http://schemas.openxmlformats.org/officeDocument/2006/relationships/image" Target="media/image3.png"/><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25.jpeg"/><Relationship Id="rId77"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20.jpeg"/><Relationship Id="rId72" Type="http://schemas.openxmlformats.org/officeDocument/2006/relationships/image" Target="media/image30.png"/><Relationship Id="rId93" Type="http://schemas.openxmlformats.org/officeDocument/2006/relationships/footer" Target="footer2.xml"/><Relationship Id="rId98"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5F1A851BEF591448A9B2B12B7947ECB" ma:contentTypeVersion="17" ma:contentTypeDescription="Create a new document." ma:contentTypeScope="" ma:versionID="8bb6babf763edbd02232211a885e72f4">
  <xsd:schema xmlns:xsd="http://www.w3.org/2001/XMLSchema" xmlns:xs="http://www.w3.org/2001/XMLSchema" xmlns:p="http://schemas.microsoft.com/office/2006/metadata/properties" xmlns:ns2="b21a00f2-4ad1-4367-ab94-e8c5a5056e72" xmlns:ns3="ee0b985d-e6fb-4fab-9663-cb29581024ed" targetNamespace="http://schemas.microsoft.com/office/2006/metadata/properties" ma:root="true" ma:fieldsID="1fa918f253b94c604e4335fa65f33d30" ns2:_="" ns3:_="">
    <xsd:import namespace="b21a00f2-4ad1-4367-ab94-e8c5a5056e72"/>
    <xsd:import namespace="ee0b985d-e6fb-4fab-9663-cb29581024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a00f2-4ad1-4367-ab94-e8c5a5056e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f95d742-89c9-4673-9f91-ecf2b7993d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0b985d-e6fb-4fab-9663-cb29581024e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6cc43fd-2e70-417d-8192-b8b0bc18d25d}" ma:internalName="TaxCatchAll" ma:showField="CatchAllData" ma:web="ee0b985d-e6fb-4fab-9663-cb29581024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e0b985d-e6fb-4fab-9663-cb29581024ed" xsi:nil="true"/>
    <lcf76f155ced4ddcb4097134ff3c332f xmlns="b21a00f2-4ad1-4367-ab94-e8c5a5056e7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DCDE264-7046-E64C-8C35-4D5488A21D35}">
  <ds:schemaRefs>
    <ds:schemaRef ds:uri="http://schemas.openxmlformats.org/officeDocument/2006/bibliography"/>
  </ds:schemaRefs>
</ds:datastoreItem>
</file>

<file path=customXml/itemProps2.xml><?xml version="1.0" encoding="utf-8"?>
<ds:datastoreItem xmlns:ds="http://schemas.openxmlformats.org/officeDocument/2006/customXml" ds:itemID="{38BFBE53-3489-4F83-8907-11E92DB3E3C4}"/>
</file>

<file path=customXml/itemProps3.xml><?xml version="1.0" encoding="utf-8"?>
<ds:datastoreItem xmlns:ds="http://schemas.openxmlformats.org/officeDocument/2006/customXml" ds:itemID="{9F7B7B51-682D-40DE-94D4-1BC9848813B0}"/>
</file>

<file path=customXml/itemProps4.xml><?xml version="1.0" encoding="utf-8"?>
<ds:datastoreItem xmlns:ds="http://schemas.openxmlformats.org/officeDocument/2006/customXml" ds:itemID="{01D6F3AB-6B83-4184-8D94-AD82B7DE4C18}"/>
</file>

<file path=docProps/app.xml><?xml version="1.0" encoding="utf-8"?>
<Properties xmlns="http://schemas.openxmlformats.org/officeDocument/2006/extended-properties" xmlns:vt="http://schemas.openxmlformats.org/officeDocument/2006/docPropsVTypes">
  <Template>Normal</Template>
  <TotalTime>9</TotalTime>
  <Pages>36</Pages>
  <Words>5834</Words>
  <Characters>33260</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Fallon Sheffield (Staff)</dc:creator>
  <cp:keywords/>
  <dc:description/>
  <cp:lastModifiedBy>Miss M Ramgi</cp:lastModifiedBy>
  <cp:revision>4</cp:revision>
  <cp:lastPrinted>2025-02-11T16:56:00Z</cp:lastPrinted>
  <dcterms:created xsi:type="dcterms:W3CDTF">2020-12-28T14:33:00Z</dcterms:created>
  <dcterms:modified xsi:type="dcterms:W3CDTF">2025-02-11T17:04:00Z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0x01010055F1A851BEF591448A9B2B12B7947ECB</vt:lpwstr>
  </property>
</Properties>
</file>