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DNA and Protein Synthesis 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 with a cross in the boxes you think are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1925" cy="15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00025" cy="161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1925" cy="15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part of a DNA m</w:t>
      </w:r>
      <w:r>
        <w:rPr>
          <w:rFonts w:ascii="Arial" w:hAnsi="Arial" w:cs="Arial"/>
        </w:rPr>
        <w:t>olecule.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8135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part of the DNA molecule is shown?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deoxyribose molecule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one mononucleotide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two complementary organic bases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two mononucleotides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type of bond holds the strands of DNA together?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disulfide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glycosidic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hydrogen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peptide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Analysis of a sample of DNA found that 35% of the nucleotides contained thymine.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Determine </w:t>
      </w:r>
      <w:r>
        <w:rPr>
          <w:rFonts w:ascii="Arial" w:hAnsi="Arial" w:cs="Arial"/>
        </w:rPr>
        <w:t>the percentage of guanine in the same sample of DNA.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........................................................... %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(Total for question = 3 marks)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DNA is a polymer made from monomers called nucleotides.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how nucleotides join together to form DNA.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DNA is a polymer made from monomers called nucleotides.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the structure of AT</w:t>
      </w:r>
      <w:r>
        <w:rPr>
          <w:rFonts w:ascii="Arial" w:hAnsi="Arial" w:cs="Arial"/>
        </w:rPr>
        <w:t>P.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52850" cy="2809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Compare and contrast the structure of ATP and a DNA nucleotide.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a number of reactions that regularly occur </w:t>
      </w:r>
      <w:r>
        <w:rPr>
          <w:rFonts w:ascii="Arial" w:hAnsi="Arial" w:cs="Arial"/>
        </w:rPr>
        <w:t>in cells.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Cambria Math" w:hAnsi="Cambria Math" w:cs="Cambria Math"/>
          <w:vertAlign w:val="superscript"/>
        </w:rPr>
        <w:t>∗</w:t>
      </w:r>
      <w:r>
        <w:rPr>
          <w:rFonts w:ascii="Arial" w:hAnsi="Arial" w:cs="Arial"/>
        </w:rPr>
        <w:t xml:space="preserve"> Another reaction that regularly occurs in cells is phosphorylation.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Phosphorylation plays a significant role in a wide range of cellular processes. Over a quarter of a million scientific articles have been written on this subject.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Using your k</w:t>
      </w:r>
      <w:r>
        <w:rPr>
          <w:rFonts w:ascii="Arial" w:hAnsi="Arial" w:cs="Arial"/>
        </w:rPr>
        <w:t>nowledge of biology, discuss the roles of phosphorylation in cells.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(9)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</w:t>
      </w:r>
      <w:r>
        <w:rPr>
          <w:rFonts w:ascii="Arial" w:hAnsi="Arial" w:cs="Arial"/>
        </w:rPr>
        <w:t>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</w:t>
      </w:r>
      <w:r>
        <w:rPr>
          <w:rFonts w:ascii="Arial" w:hAnsi="Arial" w:cs="Arial"/>
        </w:rPr>
        <w:t>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</w:t>
      </w:r>
      <w:r>
        <w:rPr>
          <w:rFonts w:ascii="Arial" w:hAnsi="Arial" w:cs="Arial"/>
        </w:rPr>
        <w:t>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</w:t>
      </w:r>
      <w:r>
        <w:rPr>
          <w:rFonts w:ascii="Arial" w:hAnsi="Arial" w:cs="Arial"/>
        </w:rPr>
        <w:t>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</w:t>
      </w:r>
      <w:r>
        <w:rPr>
          <w:rFonts w:ascii="Arial" w:hAnsi="Arial" w:cs="Arial"/>
        </w:rPr>
        <w:t>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</w:t>
      </w:r>
      <w:r>
        <w:rPr>
          <w:rFonts w:ascii="Arial" w:hAnsi="Arial" w:cs="Arial"/>
        </w:rPr>
        <w:t>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</w:t>
      </w:r>
      <w:r>
        <w:rPr>
          <w:rFonts w:ascii="Arial" w:hAnsi="Arial" w:cs="Arial"/>
        </w:rPr>
        <w:t>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</w:t>
      </w:r>
      <w:r>
        <w:rPr>
          <w:rFonts w:ascii="Arial" w:hAnsi="Arial" w:cs="Arial"/>
        </w:rPr>
        <w:t>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</w:t>
      </w:r>
      <w:r>
        <w:rPr>
          <w:rFonts w:ascii="Arial" w:hAnsi="Arial" w:cs="Arial"/>
        </w:rPr>
        <w:t>...............................................................................................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Leptin is a protein hormone with a role in the control of appetite in humans.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leptin gene is located on chromosome 17.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State what is meant by the term gene.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Describe the role of tRNA in the production of leptin.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Describe how the primary structure of leptin enables it to be </w:t>
      </w:r>
      <w:r>
        <w:rPr>
          <w:rFonts w:ascii="Arial" w:hAnsi="Arial" w:cs="Arial"/>
        </w:rPr>
        <w:t>soluble in water.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91325" cy="5295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2571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426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91325" cy="6457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72275" cy="632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15100" cy="5191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3838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A1D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5A1D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AA"/>
    <w:rsid w:val="005A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66F707"/>
  <w14:defaultImageDpi w14:val="0"/>
  <w15:docId w15:val="{79EEEC3A-64BE-49BA-ACA6-A327DCB5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2022-03-14T17:25:00Z</dcterms:created>
  <dcterms:modified xsi:type="dcterms:W3CDTF">2022-03-14T17:25:00Z</dcterms:modified>
</cp:coreProperties>
</file>