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49ADE" w14:textId="77777777" w:rsidR="007310B3" w:rsidRDefault="007310B3" w:rsidP="007310B3">
      <w:pPr>
        <w:jc w:val="center"/>
        <w:rPr>
          <w:sz w:val="72"/>
          <w:szCs w:val="72"/>
        </w:rPr>
      </w:pPr>
      <w:r>
        <w:rPr>
          <w:sz w:val="72"/>
          <w:szCs w:val="72"/>
        </w:rPr>
        <w:t>AQA</w:t>
      </w:r>
    </w:p>
    <w:p w14:paraId="46163C8C" w14:textId="77777777" w:rsidR="007310B3" w:rsidRDefault="007310B3" w:rsidP="007310B3">
      <w:pPr>
        <w:jc w:val="center"/>
        <w:rPr>
          <w:sz w:val="72"/>
          <w:szCs w:val="72"/>
        </w:rPr>
      </w:pPr>
      <w:r>
        <w:rPr>
          <w:noProof/>
          <w:sz w:val="72"/>
          <w:szCs w:val="72"/>
        </w:rPr>
        <w:drawing>
          <wp:anchor distT="0" distB="0" distL="114300" distR="114300" simplePos="0" relativeHeight="251662336" behindDoc="0" locked="0" layoutInCell="1" allowOverlap="1" wp14:anchorId="3F74195E" wp14:editId="63FDFD31">
            <wp:simplePos x="0" y="0"/>
            <wp:positionH relativeFrom="column">
              <wp:posOffset>998588</wp:posOffset>
            </wp:positionH>
            <wp:positionV relativeFrom="paragraph">
              <wp:posOffset>380198</wp:posOffset>
            </wp:positionV>
            <wp:extent cx="4439653" cy="4439653"/>
            <wp:effectExtent l="0" t="0" r="0" b="0"/>
            <wp:wrapNone/>
            <wp:docPr id="170" name="Picture 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39653" cy="4439653"/>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 xml:space="preserve">A Level </w:t>
      </w:r>
      <w:r w:rsidRPr="007853E2">
        <w:rPr>
          <w:sz w:val="72"/>
          <w:szCs w:val="72"/>
        </w:rPr>
        <w:t>Physics</w:t>
      </w:r>
    </w:p>
    <w:p w14:paraId="5E1D911D" w14:textId="77777777" w:rsidR="007310B3" w:rsidRDefault="007310B3" w:rsidP="007310B3">
      <w:pPr>
        <w:jc w:val="center"/>
        <w:rPr>
          <w:sz w:val="72"/>
          <w:szCs w:val="72"/>
        </w:rPr>
      </w:pPr>
    </w:p>
    <w:p w14:paraId="2F54DF9A" w14:textId="77777777" w:rsidR="007310B3" w:rsidRPr="007853E2" w:rsidRDefault="007310B3" w:rsidP="007310B3">
      <w:pPr>
        <w:rPr>
          <w:rFonts w:ascii="Times New Roman" w:eastAsia="Times New Roman" w:hAnsi="Times New Roman" w:cs="Times New Roman"/>
          <w:lang w:eastAsia="en-GB"/>
        </w:rPr>
      </w:pPr>
      <w:r w:rsidRPr="007853E2">
        <w:rPr>
          <w:rFonts w:ascii="Times New Roman" w:eastAsia="Times New Roman" w:hAnsi="Times New Roman" w:cs="Times New Roman"/>
          <w:lang w:eastAsia="en-GB"/>
        </w:rPr>
        <w:fldChar w:fldCharType="begin"/>
      </w:r>
      <w:r w:rsidRPr="007853E2">
        <w:rPr>
          <w:rFonts w:ascii="Times New Roman" w:eastAsia="Times New Roman" w:hAnsi="Times New Roman" w:cs="Times New Roman"/>
          <w:lang w:eastAsia="en-GB"/>
        </w:rPr>
        <w:instrText xml:space="preserve"> INCLUDEPICTURE "/var/folders/w8/j4txzt8x3g33qfc7kwzg50fc0000gp/T/com.microsoft.Word/WebArchiveCopyPasteTempFiles/wycombe-high.png" \* MERGEFORMATINET </w:instrText>
      </w:r>
      <w:r w:rsidRPr="007853E2">
        <w:rPr>
          <w:rFonts w:ascii="Times New Roman" w:eastAsia="Times New Roman" w:hAnsi="Times New Roman" w:cs="Times New Roman"/>
          <w:lang w:eastAsia="en-GB"/>
        </w:rPr>
        <w:fldChar w:fldCharType="end"/>
      </w:r>
    </w:p>
    <w:p w14:paraId="6612D728" w14:textId="77777777" w:rsidR="007310B3" w:rsidRDefault="007310B3" w:rsidP="007310B3">
      <w:pPr>
        <w:jc w:val="center"/>
        <w:rPr>
          <w:sz w:val="72"/>
          <w:szCs w:val="72"/>
        </w:rPr>
      </w:pPr>
    </w:p>
    <w:p w14:paraId="7BD50CEB" w14:textId="77777777" w:rsidR="007310B3" w:rsidRDefault="007310B3" w:rsidP="007310B3">
      <w:pPr>
        <w:jc w:val="center"/>
        <w:rPr>
          <w:sz w:val="72"/>
          <w:szCs w:val="72"/>
        </w:rPr>
      </w:pPr>
    </w:p>
    <w:p w14:paraId="375D8916" w14:textId="77777777" w:rsidR="007310B3" w:rsidRDefault="007310B3" w:rsidP="007310B3">
      <w:pPr>
        <w:jc w:val="center"/>
        <w:rPr>
          <w:sz w:val="72"/>
          <w:szCs w:val="72"/>
        </w:rPr>
      </w:pPr>
    </w:p>
    <w:p w14:paraId="1A60D242" w14:textId="77777777" w:rsidR="007310B3" w:rsidRDefault="007310B3" w:rsidP="007310B3">
      <w:pPr>
        <w:jc w:val="center"/>
        <w:rPr>
          <w:sz w:val="72"/>
          <w:szCs w:val="72"/>
        </w:rPr>
      </w:pPr>
    </w:p>
    <w:p w14:paraId="0F6EE979" w14:textId="77777777" w:rsidR="007310B3" w:rsidRPr="007853E2" w:rsidRDefault="007310B3" w:rsidP="007310B3">
      <w:pPr>
        <w:jc w:val="center"/>
        <w:rPr>
          <w:sz w:val="72"/>
          <w:szCs w:val="72"/>
        </w:rPr>
      </w:pPr>
    </w:p>
    <w:p w14:paraId="2CFF82FA" w14:textId="77777777" w:rsidR="007310B3" w:rsidRDefault="007310B3" w:rsidP="007310B3">
      <w:pPr>
        <w:jc w:val="center"/>
        <w:rPr>
          <w:sz w:val="72"/>
          <w:szCs w:val="72"/>
        </w:rPr>
      </w:pPr>
    </w:p>
    <w:p w14:paraId="61507740" w14:textId="77777777" w:rsidR="007310B3" w:rsidRPr="007853E2" w:rsidRDefault="007310B3" w:rsidP="007310B3">
      <w:pPr>
        <w:jc w:val="center"/>
        <w:rPr>
          <w:sz w:val="72"/>
          <w:szCs w:val="72"/>
        </w:rPr>
      </w:pPr>
      <w:r w:rsidRPr="007853E2">
        <w:rPr>
          <w:sz w:val="72"/>
          <w:szCs w:val="72"/>
        </w:rPr>
        <w:t>Turning Points in Physics</w:t>
      </w:r>
    </w:p>
    <w:p w14:paraId="66FBC88F" w14:textId="5FEC06F9" w:rsidR="007310B3" w:rsidRDefault="00A87B8C" w:rsidP="007310B3">
      <w:pPr>
        <w:jc w:val="center"/>
        <w:rPr>
          <w:sz w:val="56"/>
          <w:szCs w:val="56"/>
        </w:rPr>
      </w:pPr>
      <w:r>
        <w:rPr>
          <w:sz w:val="56"/>
          <w:szCs w:val="56"/>
        </w:rPr>
        <w:t>Prep Work and Homework</w:t>
      </w:r>
    </w:p>
    <w:p w14:paraId="644A0EE2" w14:textId="77777777" w:rsidR="007310B3" w:rsidRPr="007853E2" w:rsidRDefault="007310B3" w:rsidP="007310B3">
      <w:pPr>
        <w:jc w:val="center"/>
        <w:rPr>
          <w:i/>
          <w:iCs/>
          <w:sz w:val="56"/>
          <w:szCs w:val="56"/>
        </w:rPr>
      </w:pPr>
      <w:r>
        <w:rPr>
          <w:i/>
          <w:iCs/>
          <w:sz w:val="56"/>
          <w:szCs w:val="56"/>
        </w:rPr>
        <w:t>Wave-Particle Duality</w:t>
      </w:r>
    </w:p>
    <w:p w14:paraId="0829D463" w14:textId="77777777" w:rsidR="007310B3" w:rsidRDefault="007310B3" w:rsidP="007310B3">
      <w:pPr>
        <w:jc w:val="center"/>
        <w:rPr>
          <w:sz w:val="40"/>
          <w:szCs w:val="40"/>
        </w:rPr>
      </w:pPr>
    </w:p>
    <w:p w14:paraId="47C59D1A" w14:textId="77777777" w:rsidR="007310B3" w:rsidRDefault="007310B3" w:rsidP="007310B3">
      <w:pPr>
        <w:rPr>
          <w:sz w:val="40"/>
          <w:szCs w:val="40"/>
        </w:rPr>
      </w:pPr>
    </w:p>
    <w:p w14:paraId="0328BEB3" w14:textId="77777777" w:rsidR="007310B3" w:rsidRDefault="007310B3" w:rsidP="007310B3">
      <w:pPr>
        <w:rPr>
          <w:sz w:val="40"/>
          <w:szCs w:val="40"/>
        </w:rPr>
      </w:pPr>
    </w:p>
    <w:p w14:paraId="4D287ABF" w14:textId="77777777" w:rsidR="007310B3" w:rsidRPr="007853E2" w:rsidRDefault="007310B3" w:rsidP="007310B3">
      <w:pPr>
        <w:jc w:val="center"/>
        <w:rPr>
          <w:sz w:val="40"/>
          <w:szCs w:val="40"/>
        </w:rPr>
      </w:pPr>
    </w:p>
    <w:p w14:paraId="24F9C131" w14:textId="77777777" w:rsidR="007310B3" w:rsidRDefault="007310B3" w:rsidP="007310B3">
      <w:pPr>
        <w:ind w:left="1440"/>
        <w:rPr>
          <w:sz w:val="40"/>
          <w:szCs w:val="40"/>
        </w:rPr>
      </w:pPr>
      <w:r w:rsidRPr="007853E2">
        <w:rPr>
          <w:sz w:val="40"/>
          <w:szCs w:val="40"/>
        </w:rPr>
        <w:t xml:space="preserve">Name: </w:t>
      </w:r>
      <w:r>
        <w:rPr>
          <w:sz w:val="40"/>
          <w:szCs w:val="40"/>
        </w:rPr>
        <w:t>…………………………………………………………</w:t>
      </w:r>
    </w:p>
    <w:p w14:paraId="1C752A14" w14:textId="77777777" w:rsidR="007310B3" w:rsidRPr="007853E2" w:rsidRDefault="007310B3" w:rsidP="007310B3">
      <w:pPr>
        <w:ind w:left="1440"/>
        <w:rPr>
          <w:sz w:val="40"/>
          <w:szCs w:val="40"/>
        </w:rPr>
      </w:pPr>
    </w:p>
    <w:p w14:paraId="55DBFA5C" w14:textId="77777777" w:rsidR="007310B3" w:rsidRPr="007853E2" w:rsidRDefault="007310B3" w:rsidP="007310B3">
      <w:pPr>
        <w:ind w:left="1440"/>
        <w:rPr>
          <w:sz w:val="40"/>
          <w:szCs w:val="40"/>
        </w:rPr>
      </w:pPr>
      <w:r w:rsidRPr="007853E2">
        <w:rPr>
          <w:sz w:val="40"/>
          <w:szCs w:val="40"/>
        </w:rPr>
        <w:t xml:space="preserve">Teacher: </w:t>
      </w:r>
      <w:r>
        <w:rPr>
          <w:sz w:val="40"/>
          <w:szCs w:val="40"/>
        </w:rPr>
        <w:t>……………………………………………………..</w:t>
      </w:r>
    </w:p>
    <w:p w14:paraId="732084FE" w14:textId="77777777" w:rsidR="00F62D5F" w:rsidRDefault="00006935">
      <w:r>
        <w:br w:type="page"/>
      </w:r>
    </w:p>
    <w:p w14:paraId="419B01DA" w14:textId="77777777" w:rsidR="00B24D7F" w:rsidRDefault="00B24D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16"/>
        <w:gridCol w:w="850"/>
      </w:tblGrid>
      <w:tr w:rsidR="00B24D7F" w14:paraId="2ED2AB0A" w14:textId="77777777" w:rsidTr="005664AD">
        <w:trPr>
          <w:trHeight w:val="567"/>
        </w:trPr>
        <w:tc>
          <w:tcPr>
            <w:tcW w:w="9634" w:type="dxa"/>
            <w:shd w:val="clear" w:color="auto" w:fill="D9D9D9" w:themeFill="background1" w:themeFillShade="D9"/>
            <w:vAlign w:val="center"/>
          </w:tcPr>
          <w:p w14:paraId="72A2F284" w14:textId="77777777" w:rsidR="00B24D7F" w:rsidRPr="00B24D7F" w:rsidRDefault="00B24D7F" w:rsidP="00B24D7F">
            <w:pPr>
              <w:rPr>
                <w:b/>
                <w:bCs/>
                <w:sz w:val="28"/>
                <w:szCs w:val="28"/>
              </w:rPr>
            </w:pPr>
            <w:r w:rsidRPr="00B24D7F">
              <w:rPr>
                <w:b/>
                <w:bCs/>
                <w:sz w:val="28"/>
                <w:szCs w:val="28"/>
              </w:rPr>
              <w:t>CONTENT</w:t>
            </w:r>
          </w:p>
        </w:tc>
        <w:tc>
          <w:tcPr>
            <w:tcW w:w="822" w:type="dxa"/>
            <w:shd w:val="clear" w:color="auto" w:fill="D9D9D9" w:themeFill="background1" w:themeFillShade="D9"/>
            <w:vAlign w:val="center"/>
          </w:tcPr>
          <w:p w14:paraId="703EA87D" w14:textId="77777777" w:rsidR="00B24D7F" w:rsidRPr="00B24D7F" w:rsidRDefault="00B24D7F" w:rsidP="005664AD">
            <w:pPr>
              <w:jc w:val="center"/>
              <w:rPr>
                <w:b/>
                <w:bCs/>
                <w:sz w:val="28"/>
                <w:szCs w:val="28"/>
              </w:rPr>
            </w:pPr>
            <w:r w:rsidRPr="00B24D7F">
              <w:rPr>
                <w:b/>
                <w:bCs/>
                <w:sz w:val="28"/>
                <w:szCs w:val="28"/>
              </w:rPr>
              <w:t>PAGE</w:t>
            </w:r>
          </w:p>
        </w:tc>
      </w:tr>
      <w:tr w:rsidR="00B24D7F" w14:paraId="34045D0D" w14:textId="77777777" w:rsidTr="005664AD">
        <w:trPr>
          <w:trHeight w:val="567"/>
        </w:trPr>
        <w:tc>
          <w:tcPr>
            <w:tcW w:w="9634" w:type="dxa"/>
            <w:shd w:val="clear" w:color="auto" w:fill="D9D9D9" w:themeFill="background1" w:themeFillShade="D9"/>
            <w:vAlign w:val="center"/>
          </w:tcPr>
          <w:p w14:paraId="62F85A33" w14:textId="77777777" w:rsidR="00B24D7F" w:rsidRPr="00B24D7F" w:rsidRDefault="00006935" w:rsidP="00B24D7F">
            <w:pPr>
              <w:rPr>
                <w:sz w:val="28"/>
                <w:szCs w:val="28"/>
              </w:rPr>
            </w:pPr>
            <w:r>
              <w:rPr>
                <w:sz w:val="28"/>
                <w:szCs w:val="28"/>
              </w:rPr>
              <w:t>2</w:t>
            </w:r>
            <w:r w:rsidR="00B24D7F" w:rsidRPr="00B24D7F">
              <w:rPr>
                <w:sz w:val="28"/>
                <w:szCs w:val="28"/>
              </w:rPr>
              <w:t xml:space="preserve">.1 </w:t>
            </w:r>
            <w:r>
              <w:rPr>
                <w:sz w:val="28"/>
                <w:szCs w:val="28"/>
              </w:rPr>
              <w:t>Newton’s Corpuscular Theory of Light</w:t>
            </w:r>
          </w:p>
        </w:tc>
        <w:tc>
          <w:tcPr>
            <w:tcW w:w="822" w:type="dxa"/>
            <w:shd w:val="clear" w:color="auto" w:fill="D9D9D9" w:themeFill="background1" w:themeFillShade="D9"/>
            <w:vAlign w:val="center"/>
          </w:tcPr>
          <w:p w14:paraId="6CA93FE0" w14:textId="77777777" w:rsidR="00B24D7F" w:rsidRPr="00B24D7F" w:rsidRDefault="005C20D5" w:rsidP="005664AD">
            <w:pPr>
              <w:jc w:val="center"/>
              <w:rPr>
                <w:b/>
                <w:bCs/>
                <w:sz w:val="28"/>
                <w:szCs w:val="28"/>
              </w:rPr>
            </w:pPr>
            <w:r>
              <w:rPr>
                <w:b/>
                <w:bCs/>
                <w:sz w:val="28"/>
                <w:szCs w:val="28"/>
              </w:rPr>
              <w:t>3</w:t>
            </w:r>
          </w:p>
        </w:tc>
      </w:tr>
      <w:tr w:rsidR="00B24D7F" w14:paraId="3DFF2CB7" w14:textId="77777777" w:rsidTr="005664AD">
        <w:trPr>
          <w:trHeight w:val="567"/>
        </w:trPr>
        <w:tc>
          <w:tcPr>
            <w:tcW w:w="9634" w:type="dxa"/>
            <w:shd w:val="clear" w:color="auto" w:fill="D9D9D9" w:themeFill="background1" w:themeFillShade="D9"/>
            <w:vAlign w:val="center"/>
          </w:tcPr>
          <w:p w14:paraId="26728C1F" w14:textId="77777777" w:rsidR="00B24D7F" w:rsidRPr="00B24D7F" w:rsidRDefault="00006935" w:rsidP="00B24D7F">
            <w:pPr>
              <w:rPr>
                <w:sz w:val="28"/>
                <w:szCs w:val="28"/>
              </w:rPr>
            </w:pPr>
            <w:r>
              <w:rPr>
                <w:sz w:val="28"/>
                <w:szCs w:val="28"/>
              </w:rPr>
              <w:t>2.2 Determining the Speed of Light</w:t>
            </w:r>
          </w:p>
        </w:tc>
        <w:tc>
          <w:tcPr>
            <w:tcW w:w="822" w:type="dxa"/>
            <w:shd w:val="clear" w:color="auto" w:fill="D9D9D9" w:themeFill="background1" w:themeFillShade="D9"/>
            <w:vAlign w:val="center"/>
          </w:tcPr>
          <w:p w14:paraId="13765748" w14:textId="77777777" w:rsidR="00B24D7F" w:rsidRPr="00B24D7F" w:rsidRDefault="005664AD" w:rsidP="005664AD">
            <w:pPr>
              <w:jc w:val="center"/>
              <w:rPr>
                <w:b/>
                <w:bCs/>
                <w:sz w:val="28"/>
                <w:szCs w:val="28"/>
              </w:rPr>
            </w:pPr>
            <w:r>
              <w:rPr>
                <w:b/>
                <w:bCs/>
                <w:sz w:val="28"/>
                <w:szCs w:val="28"/>
              </w:rPr>
              <w:t>10</w:t>
            </w:r>
          </w:p>
        </w:tc>
      </w:tr>
      <w:tr w:rsidR="00B24D7F" w14:paraId="30D13D1C" w14:textId="77777777" w:rsidTr="005664AD">
        <w:trPr>
          <w:trHeight w:val="567"/>
        </w:trPr>
        <w:tc>
          <w:tcPr>
            <w:tcW w:w="9634" w:type="dxa"/>
            <w:shd w:val="clear" w:color="auto" w:fill="D9D9D9" w:themeFill="background1" w:themeFillShade="D9"/>
            <w:vAlign w:val="center"/>
          </w:tcPr>
          <w:p w14:paraId="01632DDE" w14:textId="77777777" w:rsidR="00B24D7F" w:rsidRPr="00B24D7F" w:rsidRDefault="00006935" w:rsidP="00B24D7F">
            <w:pPr>
              <w:rPr>
                <w:sz w:val="28"/>
                <w:szCs w:val="28"/>
              </w:rPr>
            </w:pPr>
            <w:r>
              <w:rPr>
                <w:sz w:val="28"/>
                <w:szCs w:val="28"/>
              </w:rPr>
              <w:t>2.3 Electromagnetic Waves</w:t>
            </w:r>
          </w:p>
        </w:tc>
        <w:tc>
          <w:tcPr>
            <w:tcW w:w="822" w:type="dxa"/>
            <w:shd w:val="clear" w:color="auto" w:fill="D9D9D9" w:themeFill="background1" w:themeFillShade="D9"/>
            <w:vAlign w:val="center"/>
          </w:tcPr>
          <w:p w14:paraId="54E358C4" w14:textId="77777777" w:rsidR="00B24D7F" w:rsidRPr="00B24D7F" w:rsidRDefault="005664AD" w:rsidP="005664AD">
            <w:pPr>
              <w:jc w:val="center"/>
              <w:rPr>
                <w:b/>
                <w:bCs/>
                <w:sz w:val="28"/>
                <w:szCs w:val="28"/>
              </w:rPr>
            </w:pPr>
            <w:r>
              <w:rPr>
                <w:b/>
                <w:bCs/>
                <w:sz w:val="28"/>
                <w:szCs w:val="28"/>
              </w:rPr>
              <w:t>19</w:t>
            </w:r>
          </w:p>
        </w:tc>
      </w:tr>
      <w:tr w:rsidR="00B24D7F" w14:paraId="23B882BC" w14:textId="77777777" w:rsidTr="005664AD">
        <w:trPr>
          <w:trHeight w:val="567"/>
        </w:trPr>
        <w:tc>
          <w:tcPr>
            <w:tcW w:w="9634" w:type="dxa"/>
            <w:shd w:val="clear" w:color="auto" w:fill="D9D9D9" w:themeFill="background1" w:themeFillShade="D9"/>
            <w:vAlign w:val="center"/>
          </w:tcPr>
          <w:p w14:paraId="66221B4F" w14:textId="77777777" w:rsidR="00B24D7F" w:rsidRPr="00B24D7F" w:rsidRDefault="00006935" w:rsidP="00B24D7F">
            <w:pPr>
              <w:rPr>
                <w:sz w:val="28"/>
                <w:szCs w:val="28"/>
              </w:rPr>
            </w:pPr>
            <w:r>
              <w:rPr>
                <w:sz w:val="28"/>
                <w:szCs w:val="28"/>
              </w:rPr>
              <w:t>2.4 The Concept of Quanta</w:t>
            </w:r>
          </w:p>
        </w:tc>
        <w:tc>
          <w:tcPr>
            <w:tcW w:w="822" w:type="dxa"/>
            <w:shd w:val="clear" w:color="auto" w:fill="D9D9D9" w:themeFill="background1" w:themeFillShade="D9"/>
            <w:vAlign w:val="center"/>
          </w:tcPr>
          <w:p w14:paraId="457E921F" w14:textId="77777777" w:rsidR="00B24D7F" w:rsidRPr="00B24D7F" w:rsidRDefault="005664AD" w:rsidP="005664AD">
            <w:pPr>
              <w:jc w:val="center"/>
              <w:rPr>
                <w:b/>
                <w:bCs/>
                <w:sz w:val="28"/>
                <w:szCs w:val="28"/>
              </w:rPr>
            </w:pPr>
            <w:r>
              <w:rPr>
                <w:b/>
                <w:bCs/>
                <w:sz w:val="28"/>
                <w:szCs w:val="28"/>
              </w:rPr>
              <w:t>29</w:t>
            </w:r>
          </w:p>
        </w:tc>
      </w:tr>
      <w:tr w:rsidR="00B24D7F" w14:paraId="53FB97DF" w14:textId="77777777" w:rsidTr="005664AD">
        <w:trPr>
          <w:trHeight w:val="567"/>
        </w:trPr>
        <w:tc>
          <w:tcPr>
            <w:tcW w:w="9634" w:type="dxa"/>
            <w:shd w:val="clear" w:color="auto" w:fill="D9D9D9" w:themeFill="background1" w:themeFillShade="D9"/>
            <w:vAlign w:val="center"/>
          </w:tcPr>
          <w:p w14:paraId="787C271B" w14:textId="77777777" w:rsidR="00B24D7F" w:rsidRPr="00B24D7F" w:rsidRDefault="00006935" w:rsidP="00B24D7F">
            <w:pPr>
              <w:rPr>
                <w:sz w:val="28"/>
                <w:szCs w:val="28"/>
              </w:rPr>
            </w:pPr>
            <w:r>
              <w:rPr>
                <w:sz w:val="28"/>
                <w:szCs w:val="28"/>
              </w:rPr>
              <w:t>2.5 Wave-Particle Duality</w:t>
            </w:r>
          </w:p>
        </w:tc>
        <w:tc>
          <w:tcPr>
            <w:tcW w:w="822" w:type="dxa"/>
            <w:shd w:val="clear" w:color="auto" w:fill="D9D9D9" w:themeFill="background1" w:themeFillShade="D9"/>
            <w:vAlign w:val="center"/>
          </w:tcPr>
          <w:p w14:paraId="4DF53B95" w14:textId="77777777" w:rsidR="00B24D7F" w:rsidRPr="00B24D7F" w:rsidRDefault="0022344A" w:rsidP="005664AD">
            <w:pPr>
              <w:jc w:val="center"/>
              <w:rPr>
                <w:b/>
                <w:bCs/>
                <w:sz w:val="28"/>
                <w:szCs w:val="28"/>
              </w:rPr>
            </w:pPr>
            <w:r>
              <w:rPr>
                <w:b/>
                <w:bCs/>
                <w:sz w:val="28"/>
                <w:szCs w:val="28"/>
              </w:rPr>
              <w:t>33</w:t>
            </w:r>
          </w:p>
        </w:tc>
      </w:tr>
      <w:tr w:rsidR="00006935" w14:paraId="2CDBBEBB" w14:textId="77777777" w:rsidTr="005664AD">
        <w:trPr>
          <w:trHeight w:val="567"/>
        </w:trPr>
        <w:tc>
          <w:tcPr>
            <w:tcW w:w="9634" w:type="dxa"/>
            <w:shd w:val="clear" w:color="auto" w:fill="D9D9D9" w:themeFill="background1" w:themeFillShade="D9"/>
            <w:vAlign w:val="center"/>
          </w:tcPr>
          <w:p w14:paraId="75FE308F" w14:textId="77777777" w:rsidR="00006935" w:rsidRDefault="00006935" w:rsidP="00B24D7F">
            <w:pPr>
              <w:rPr>
                <w:sz w:val="28"/>
                <w:szCs w:val="28"/>
              </w:rPr>
            </w:pPr>
            <w:r>
              <w:rPr>
                <w:sz w:val="28"/>
                <w:szCs w:val="28"/>
              </w:rPr>
              <w:t>2.6 Electron Microscopes</w:t>
            </w:r>
          </w:p>
        </w:tc>
        <w:tc>
          <w:tcPr>
            <w:tcW w:w="822" w:type="dxa"/>
            <w:shd w:val="clear" w:color="auto" w:fill="D9D9D9" w:themeFill="background1" w:themeFillShade="D9"/>
            <w:vAlign w:val="center"/>
          </w:tcPr>
          <w:p w14:paraId="3399C307" w14:textId="77777777" w:rsidR="00006935" w:rsidRPr="00B24D7F" w:rsidRDefault="0022344A" w:rsidP="005664AD">
            <w:pPr>
              <w:jc w:val="center"/>
              <w:rPr>
                <w:b/>
                <w:bCs/>
                <w:sz w:val="28"/>
                <w:szCs w:val="28"/>
              </w:rPr>
            </w:pPr>
            <w:r>
              <w:rPr>
                <w:b/>
                <w:bCs/>
                <w:sz w:val="28"/>
                <w:szCs w:val="28"/>
              </w:rPr>
              <w:t>41</w:t>
            </w:r>
          </w:p>
        </w:tc>
      </w:tr>
      <w:tr w:rsidR="00006935" w14:paraId="4D90222A" w14:textId="77777777" w:rsidTr="005664AD">
        <w:trPr>
          <w:trHeight w:val="567"/>
        </w:trPr>
        <w:tc>
          <w:tcPr>
            <w:tcW w:w="9634" w:type="dxa"/>
            <w:shd w:val="clear" w:color="auto" w:fill="D9D9D9" w:themeFill="background1" w:themeFillShade="D9"/>
            <w:vAlign w:val="center"/>
          </w:tcPr>
          <w:p w14:paraId="0530E7F3" w14:textId="77777777" w:rsidR="00006935" w:rsidRDefault="00006935" w:rsidP="00B24D7F">
            <w:pPr>
              <w:rPr>
                <w:sz w:val="28"/>
                <w:szCs w:val="28"/>
              </w:rPr>
            </w:pPr>
            <w:r>
              <w:rPr>
                <w:sz w:val="28"/>
                <w:szCs w:val="28"/>
              </w:rPr>
              <w:t>Assignment 1. Looking at the ‘Speed of Light’ Timeline</w:t>
            </w:r>
          </w:p>
        </w:tc>
        <w:tc>
          <w:tcPr>
            <w:tcW w:w="822" w:type="dxa"/>
            <w:shd w:val="clear" w:color="auto" w:fill="D9D9D9" w:themeFill="background1" w:themeFillShade="D9"/>
            <w:vAlign w:val="center"/>
          </w:tcPr>
          <w:p w14:paraId="403F0ADA" w14:textId="77777777" w:rsidR="00006935" w:rsidRPr="00B24D7F" w:rsidRDefault="0022344A" w:rsidP="005664AD">
            <w:pPr>
              <w:jc w:val="center"/>
              <w:rPr>
                <w:b/>
                <w:bCs/>
                <w:sz w:val="28"/>
                <w:szCs w:val="28"/>
              </w:rPr>
            </w:pPr>
            <w:r>
              <w:rPr>
                <w:b/>
                <w:bCs/>
                <w:sz w:val="28"/>
                <w:szCs w:val="28"/>
              </w:rPr>
              <w:t>49</w:t>
            </w:r>
          </w:p>
        </w:tc>
      </w:tr>
      <w:tr w:rsidR="00B24D7F" w14:paraId="3A87A999" w14:textId="77777777" w:rsidTr="005664AD">
        <w:trPr>
          <w:trHeight w:val="567"/>
        </w:trPr>
        <w:tc>
          <w:tcPr>
            <w:tcW w:w="9634" w:type="dxa"/>
            <w:shd w:val="clear" w:color="auto" w:fill="D9D9D9" w:themeFill="background1" w:themeFillShade="D9"/>
            <w:vAlign w:val="center"/>
          </w:tcPr>
          <w:p w14:paraId="2D7B7E59" w14:textId="77777777" w:rsidR="00B24D7F" w:rsidRPr="00B24D7F" w:rsidRDefault="00B24D7F" w:rsidP="00B24D7F">
            <w:pPr>
              <w:rPr>
                <w:sz w:val="28"/>
                <w:szCs w:val="28"/>
              </w:rPr>
            </w:pPr>
            <w:r w:rsidRPr="00B24D7F">
              <w:rPr>
                <w:sz w:val="28"/>
                <w:szCs w:val="28"/>
              </w:rPr>
              <w:t xml:space="preserve">Assignment </w:t>
            </w:r>
            <w:r w:rsidR="00006935">
              <w:rPr>
                <w:sz w:val="28"/>
                <w:szCs w:val="28"/>
              </w:rPr>
              <w:t>2</w:t>
            </w:r>
            <w:r w:rsidRPr="00B24D7F">
              <w:rPr>
                <w:sz w:val="28"/>
                <w:szCs w:val="28"/>
              </w:rPr>
              <w:t xml:space="preserve">. </w:t>
            </w:r>
            <w:r w:rsidR="00006935">
              <w:rPr>
                <w:sz w:val="28"/>
                <w:szCs w:val="28"/>
              </w:rPr>
              <w:t>Use Electron Diffraction to Determine Crystal Lattice Spacing</w:t>
            </w:r>
          </w:p>
        </w:tc>
        <w:tc>
          <w:tcPr>
            <w:tcW w:w="822" w:type="dxa"/>
            <w:shd w:val="clear" w:color="auto" w:fill="D9D9D9" w:themeFill="background1" w:themeFillShade="D9"/>
            <w:vAlign w:val="center"/>
          </w:tcPr>
          <w:p w14:paraId="75AAF50B" w14:textId="77777777" w:rsidR="00B24D7F" w:rsidRPr="00B24D7F" w:rsidRDefault="0022344A" w:rsidP="005664AD">
            <w:pPr>
              <w:jc w:val="center"/>
              <w:rPr>
                <w:b/>
                <w:bCs/>
                <w:sz w:val="28"/>
                <w:szCs w:val="28"/>
              </w:rPr>
            </w:pPr>
            <w:r>
              <w:rPr>
                <w:b/>
                <w:bCs/>
                <w:sz w:val="28"/>
                <w:szCs w:val="28"/>
              </w:rPr>
              <w:t>50</w:t>
            </w:r>
          </w:p>
        </w:tc>
      </w:tr>
    </w:tbl>
    <w:p w14:paraId="01821D24" w14:textId="77777777" w:rsidR="00B24D7F" w:rsidRDefault="00B24D7F"/>
    <w:p w14:paraId="77A49749" w14:textId="77777777" w:rsidR="005C20D5" w:rsidRDefault="005C20D5">
      <w:pPr>
        <w:rPr>
          <w:b/>
          <w:bCs/>
          <w:sz w:val="28"/>
          <w:szCs w:val="28"/>
        </w:rPr>
      </w:pPr>
    </w:p>
    <w:p w14:paraId="004CC7FB" w14:textId="77777777" w:rsidR="005C20D5" w:rsidRDefault="005C20D5">
      <w:pPr>
        <w:rPr>
          <w:b/>
          <w:bCs/>
          <w:sz w:val="28"/>
          <w:szCs w:val="28"/>
        </w:rPr>
      </w:pPr>
    </w:p>
    <w:p w14:paraId="1CA09BF6" w14:textId="77777777" w:rsidR="005C20D5" w:rsidRDefault="005C20D5">
      <w:pPr>
        <w:rPr>
          <w:b/>
          <w:bCs/>
          <w:sz w:val="28"/>
          <w:szCs w:val="28"/>
        </w:rPr>
      </w:pPr>
    </w:p>
    <w:p w14:paraId="588BF38D" w14:textId="77777777" w:rsidR="00913635" w:rsidRDefault="00B24D7F">
      <w:pPr>
        <w:rPr>
          <w:b/>
          <w:bCs/>
          <w:sz w:val="28"/>
          <w:szCs w:val="28"/>
        </w:rPr>
      </w:pPr>
      <w:r w:rsidRPr="004C48D0">
        <w:rPr>
          <w:b/>
          <w:bCs/>
          <w:sz w:val="28"/>
          <w:szCs w:val="28"/>
        </w:rPr>
        <w:t>How to use this Pack</w:t>
      </w:r>
    </w:p>
    <w:p w14:paraId="0C0B3F85" w14:textId="77777777" w:rsidR="005C20D5" w:rsidRDefault="005C20D5">
      <w:pPr>
        <w:rPr>
          <w:b/>
          <w:bCs/>
          <w:sz w:val="28"/>
          <w:szCs w:val="28"/>
        </w:rPr>
      </w:pPr>
    </w:p>
    <w:p w14:paraId="269075E2" w14:textId="77777777" w:rsidR="005C20D5" w:rsidRDefault="005C20D5">
      <w:pPr>
        <w:rPr>
          <w:sz w:val="28"/>
          <w:szCs w:val="28"/>
        </w:rPr>
      </w:pPr>
      <w:r>
        <w:rPr>
          <w:sz w:val="28"/>
          <w:szCs w:val="28"/>
        </w:rPr>
        <w:t xml:space="preserve">These packs are to be used alongside the topic ‘Turning Points in Physics’. The content within this topic is tested in Paper 3 of you’re A-Level Examinations. </w:t>
      </w:r>
      <w:r>
        <w:rPr>
          <w:sz w:val="28"/>
          <w:szCs w:val="28"/>
        </w:rPr>
        <w:br/>
      </w:r>
    </w:p>
    <w:p w14:paraId="0F072B28" w14:textId="77777777" w:rsidR="005C20D5" w:rsidRDefault="005C20D5">
      <w:pPr>
        <w:rPr>
          <w:sz w:val="28"/>
          <w:szCs w:val="28"/>
        </w:rPr>
      </w:pPr>
      <w:r>
        <w:rPr>
          <w:sz w:val="28"/>
          <w:szCs w:val="28"/>
        </w:rPr>
        <w:t xml:space="preserve">The content in this topic is meant to be harder that what you have covered so far and will require you to make links between a variety of topics from Year 12 and 13. </w:t>
      </w:r>
    </w:p>
    <w:p w14:paraId="210F5F05" w14:textId="77777777" w:rsidR="005C20D5" w:rsidRDefault="005C20D5">
      <w:pPr>
        <w:rPr>
          <w:sz w:val="28"/>
          <w:szCs w:val="28"/>
        </w:rPr>
      </w:pPr>
    </w:p>
    <w:p w14:paraId="65BD1336" w14:textId="77777777" w:rsidR="005C20D5" w:rsidRDefault="005C20D5">
      <w:pPr>
        <w:rPr>
          <w:sz w:val="28"/>
          <w:szCs w:val="28"/>
        </w:rPr>
      </w:pPr>
      <w:r>
        <w:rPr>
          <w:sz w:val="28"/>
          <w:szCs w:val="28"/>
        </w:rPr>
        <w:t xml:space="preserve">These packs are designed to support your understanding throughout the topic. Before class you should complete the tasks indicated in Sections A, B and C of that lesson. These should take around an hour. Following the lesson you should consolidate your understanding using the resources provided in lesson and those linked in Section D. </w:t>
      </w:r>
    </w:p>
    <w:p w14:paraId="2196FB00" w14:textId="77777777" w:rsidR="005C20D5" w:rsidRDefault="005C20D5">
      <w:pPr>
        <w:rPr>
          <w:sz w:val="28"/>
          <w:szCs w:val="28"/>
        </w:rPr>
      </w:pPr>
    </w:p>
    <w:p w14:paraId="3827F68F" w14:textId="36A9017E" w:rsidR="00830DBC" w:rsidRDefault="005C20D5">
      <w:pPr>
        <w:rPr>
          <w:sz w:val="28"/>
          <w:szCs w:val="28"/>
        </w:rPr>
      </w:pPr>
      <w:r>
        <w:rPr>
          <w:sz w:val="28"/>
          <w:szCs w:val="28"/>
        </w:rPr>
        <w:t xml:space="preserve">The Assignments at the back of the pack are there to test the knowledge you have acquired in lessons. </w:t>
      </w:r>
    </w:p>
    <w:p w14:paraId="702A9155" w14:textId="77777777" w:rsidR="00830DBC" w:rsidRDefault="00830DBC">
      <w:pPr>
        <w:rPr>
          <w:sz w:val="28"/>
          <w:szCs w:val="28"/>
        </w:rPr>
      </w:pPr>
    </w:p>
    <w:p w14:paraId="2C164B5D" w14:textId="77777777" w:rsidR="00F62D5F" w:rsidRDefault="00830DBC">
      <w:r>
        <w:rPr>
          <w:sz w:val="28"/>
          <w:szCs w:val="28"/>
        </w:rPr>
        <w:t xml:space="preserve">The Textbook referenced in this pack can be found </w:t>
      </w:r>
      <w:hyperlink r:id="rId8" w:history="1">
        <w:r w:rsidRPr="00830DBC">
          <w:rPr>
            <w:rStyle w:val="Hyperlink"/>
            <w:sz w:val="28"/>
            <w:szCs w:val="28"/>
          </w:rPr>
          <w:t>here</w:t>
        </w:r>
      </w:hyperlink>
      <w:r>
        <w:rPr>
          <w:sz w:val="28"/>
          <w:szCs w:val="28"/>
        </w:rPr>
        <w:t>.</w:t>
      </w:r>
      <w:r w:rsidR="00F62D5F">
        <w:br w:type="page"/>
      </w:r>
    </w:p>
    <w:p w14:paraId="6E55EE66" w14:textId="77777777" w:rsidR="00F62D5F" w:rsidRDefault="00006935">
      <w:pPr>
        <w:rPr>
          <w:rFonts w:ascii="Arial" w:hAnsi="Arial" w:cs="Arial"/>
          <w:b/>
          <w:bCs/>
          <w:sz w:val="28"/>
          <w:szCs w:val="28"/>
        </w:rPr>
      </w:pPr>
      <w:r>
        <w:rPr>
          <w:rFonts w:ascii="Arial" w:hAnsi="Arial" w:cs="Arial"/>
          <w:b/>
          <w:bCs/>
          <w:sz w:val="28"/>
          <w:szCs w:val="28"/>
        </w:rPr>
        <w:lastRenderedPageBreak/>
        <w:t>2</w:t>
      </w:r>
      <w:r w:rsidR="00F62D5F" w:rsidRPr="00F62D5F">
        <w:rPr>
          <w:rFonts w:ascii="Arial" w:hAnsi="Arial" w:cs="Arial"/>
          <w:b/>
          <w:bCs/>
          <w:sz w:val="28"/>
          <w:szCs w:val="28"/>
        </w:rPr>
        <w:t xml:space="preserve">.1 </w:t>
      </w:r>
      <w:r>
        <w:rPr>
          <w:rFonts w:ascii="Arial" w:hAnsi="Arial" w:cs="Arial"/>
          <w:b/>
          <w:bCs/>
          <w:sz w:val="28"/>
          <w:szCs w:val="28"/>
        </w:rPr>
        <w:t>Newton’s Corpuscular Theory of Light</w:t>
      </w:r>
    </w:p>
    <w:p w14:paraId="71A7A10F" w14:textId="77777777" w:rsidR="00F62D5F" w:rsidRDefault="00F62D5F">
      <w:pPr>
        <w:rPr>
          <w:rFonts w:ascii="Arial" w:hAnsi="Arial" w:cs="Arial"/>
          <w:b/>
          <w:bCs/>
          <w:sz w:val="28"/>
          <w:szCs w:val="28"/>
        </w:rPr>
      </w:pPr>
    </w:p>
    <w:p w14:paraId="46DAACC4" w14:textId="77777777" w:rsidR="00F62D5F" w:rsidRDefault="00F62D5F">
      <w:pPr>
        <w:rPr>
          <w:rFonts w:ascii="Arial" w:hAnsi="Arial" w:cs="Arial"/>
          <w:b/>
          <w:bCs/>
        </w:rPr>
      </w:pPr>
      <w:r>
        <w:rPr>
          <w:rFonts w:ascii="Arial" w:hAnsi="Arial" w:cs="Arial"/>
          <w:b/>
          <w:bCs/>
        </w:rPr>
        <w:t>Section A: Pre-Requisite Knowledge</w:t>
      </w:r>
    </w:p>
    <w:p w14:paraId="4E22BFD5" w14:textId="77777777" w:rsidR="00F62D5F" w:rsidRDefault="00F62D5F">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2626260C" w14:textId="77777777" w:rsidR="00F62D5F" w:rsidRDefault="00F62D5F">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F62D5F" w14:paraId="0EB2BC91" w14:textId="77777777" w:rsidTr="00F62D5F">
        <w:trPr>
          <w:trHeight w:val="680"/>
        </w:trPr>
        <w:tc>
          <w:tcPr>
            <w:tcW w:w="3301" w:type="dxa"/>
            <w:vAlign w:val="center"/>
          </w:tcPr>
          <w:p w14:paraId="208E61C5" w14:textId="77777777" w:rsidR="00F62D5F" w:rsidRPr="00F62D5F" w:rsidRDefault="00F62D5F" w:rsidP="00F62D5F">
            <w:pPr>
              <w:jc w:val="center"/>
              <w:rPr>
                <w:rFonts w:ascii="Arial" w:hAnsi="Arial" w:cs="Arial"/>
                <w:b/>
                <w:bCs/>
              </w:rPr>
            </w:pPr>
            <w:r w:rsidRPr="00F62D5F">
              <w:rPr>
                <w:rFonts w:ascii="Arial" w:hAnsi="Arial" w:cs="Arial"/>
                <w:b/>
                <w:bCs/>
              </w:rPr>
              <w:t>Topic</w:t>
            </w:r>
          </w:p>
        </w:tc>
        <w:tc>
          <w:tcPr>
            <w:tcW w:w="1417" w:type="dxa"/>
            <w:vAlign w:val="center"/>
          </w:tcPr>
          <w:p w14:paraId="11497A04" w14:textId="77777777" w:rsidR="00F62D5F" w:rsidRPr="00F62D5F" w:rsidRDefault="00F62D5F" w:rsidP="00F62D5F">
            <w:pPr>
              <w:jc w:val="center"/>
              <w:rPr>
                <w:rFonts w:ascii="Arial" w:hAnsi="Arial" w:cs="Arial"/>
                <w:b/>
                <w:bCs/>
              </w:rPr>
            </w:pPr>
            <w:r w:rsidRPr="00F62D5F">
              <w:rPr>
                <w:rFonts w:ascii="Arial" w:hAnsi="Arial" w:cs="Arial"/>
                <w:b/>
                <w:bCs/>
              </w:rPr>
              <w:t>Kerboodle Textbook</w:t>
            </w:r>
          </w:p>
        </w:tc>
        <w:tc>
          <w:tcPr>
            <w:tcW w:w="1417" w:type="dxa"/>
            <w:vAlign w:val="center"/>
          </w:tcPr>
          <w:p w14:paraId="4ADAAED0" w14:textId="77777777" w:rsidR="00F62D5F" w:rsidRPr="00F62D5F" w:rsidRDefault="00F62D5F" w:rsidP="00F62D5F">
            <w:pPr>
              <w:jc w:val="center"/>
              <w:rPr>
                <w:rFonts w:ascii="Arial" w:hAnsi="Arial" w:cs="Arial"/>
                <w:b/>
                <w:bCs/>
              </w:rPr>
            </w:pPr>
            <w:r w:rsidRPr="00F62D5F">
              <w:rPr>
                <w:rFonts w:ascii="Arial" w:hAnsi="Arial" w:cs="Arial"/>
                <w:b/>
                <w:bCs/>
              </w:rPr>
              <w:t>CGP Textbook</w:t>
            </w:r>
          </w:p>
        </w:tc>
        <w:tc>
          <w:tcPr>
            <w:tcW w:w="4486" w:type="dxa"/>
            <w:vAlign w:val="center"/>
          </w:tcPr>
          <w:p w14:paraId="427146B7" w14:textId="77777777" w:rsidR="00F62D5F" w:rsidRPr="00F62D5F" w:rsidRDefault="00F62D5F" w:rsidP="00F62D5F">
            <w:pPr>
              <w:jc w:val="center"/>
              <w:rPr>
                <w:rFonts w:ascii="Arial" w:hAnsi="Arial" w:cs="Arial"/>
                <w:b/>
                <w:bCs/>
              </w:rPr>
            </w:pPr>
            <w:r w:rsidRPr="00F62D5F">
              <w:rPr>
                <w:rFonts w:ascii="Arial" w:hAnsi="Arial" w:cs="Arial"/>
                <w:b/>
                <w:bCs/>
              </w:rPr>
              <w:t>Media</w:t>
            </w:r>
          </w:p>
        </w:tc>
      </w:tr>
      <w:tr w:rsidR="00F62D5F" w14:paraId="212C4685" w14:textId="77777777" w:rsidTr="00923698">
        <w:trPr>
          <w:trHeight w:val="567"/>
        </w:trPr>
        <w:tc>
          <w:tcPr>
            <w:tcW w:w="3301" w:type="dxa"/>
            <w:vAlign w:val="center"/>
          </w:tcPr>
          <w:p w14:paraId="79F8B13B" w14:textId="77777777" w:rsidR="00F62D5F" w:rsidRDefault="00403503" w:rsidP="00F62D5F">
            <w:pPr>
              <w:rPr>
                <w:rFonts w:ascii="Arial" w:hAnsi="Arial" w:cs="Arial"/>
              </w:rPr>
            </w:pPr>
            <w:r>
              <w:rPr>
                <w:rFonts w:ascii="Arial" w:hAnsi="Arial" w:cs="Arial"/>
              </w:rPr>
              <w:t>Refraction and Snell’s Law</w:t>
            </w:r>
          </w:p>
        </w:tc>
        <w:tc>
          <w:tcPr>
            <w:tcW w:w="1417" w:type="dxa"/>
            <w:vAlign w:val="center"/>
          </w:tcPr>
          <w:p w14:paraId="54B42B3B" w14:textId="77777777" w:rsidR="00F62D5F" w:rsidRDefault="003A7682" w:rsidP="00923698">
            <w:pPr>
              <w:jc w:val="center"/>
              <w:rPr>
                <w:rFonts w:ascii="Arial" w:hAnsi="Arial" w:cs="Arial"/>
              </w:rPr>
            </w:pPr>
            <w:r>
              <w:rPr>
                <w:rFonts w:ascii="Arial" w:hAnsi="Arial" w:cs="Arial"/>
              </w:rPr>
              <w:t>70-72</w:t>
            </w:r>
          </w:p>
        </w:tc>
        <w:tc>
          <w:tcPr>
            <w:tcW w:w="1417" w:type="dxa"/>
            <w:vAlign w:val="center"/>
          </w:tcPr>
          <w:p w14:paraId="1EEB4795" w14:textId="77777777" w:rsidR="00F62D5F" w:rsidRDefault="00F62D5F" w:rsidP="00923698">
            <w:pPr>
              <w:jc w:val="center"/>
              <w:rPr>
                <w:rFonts w:ascii="Arial" w:hAnsi="Arial" w:cs="Arial"/>
              </w:rPr>
            </w:pPr>
          </w:p>
        </w:tc>
        <w:tc>
          <w:tcPr>
            <w:tcW w:w="4486" w:type="dxa"/>
            <w:vAlign w:val="center"/>
          </w:tcPr>
          <w:p w14:paraId="4325EE1A" w14:textId="77777777" w:rsidR="00F62D5F" w:rsidRDefault="00BA175A" w:rsidP="00923698">
            <w:pPr>
              <w:rPr>
                <w:rFonts w:ascii="Arial" w:hAnsi="Arial" w:cs="Arial"/>
              </w:rPr>
            </w:pPr>
            <w:hyperlink r:id="rId9" w:history="1">
              <w:r w:rsidRPr="00BA175A">
                <w:rPr>
                  <w:rStyle w:val="Hyperlink"/>
                  <w:rFonts w:ascii="Arial" w:hAnsi="Arial" w:cs="Arial"/>
                </w:rPr>
                <w:t>Refraction and Snell’s Law</w:t>
              </w:r>
            </w:hyperlink>
          </w:p>
        </w:tc>
      </w:tr>
      <w:tr w:rsidR="00F62D5F" w14:paraId="56E90211" w14:textId="77777777" w:rsidTr="00923698">
        <w:trPr>
          <w:trHeight w:val="567"/>
        </w:trPr>
        <w:tc>
          <w:tcPr>
            <w:tcW w:w="3301" w:type="dxa"/>
            <w:vAlign w:val="center"/>
          </w:tcPr>
          <w:p w14:paraId="3A9A2572" w14:textId="77777777" w:rsidR="00F62D5F" w:rsidRDefault="00403503" w:rsidP="00F62D5F">
            <w:pPr>
              <w:rPr>
                <w:rFonts w:ascii="Arial" w:hAnsi="Arial" w:cs="Arial"/>
              </w:rPr>
            </w:pPr>
            <w:r>
              <w:rPr>
                <w:rFonts w:ascii="Arial" w:hAnsi="Arial" w:cs="Arial"/>
              </w:rPr>
              <w:t>Wave Diffraction</w:t>
            </w:r>
          </w:p>
        </w:tc>
        <w:tc>
          <w:tcPr>
            <w:tcW w:w="1417" w:type="dxa"/>
            <w:vAlign w:val="center"/>
          </w:tcPr>
          <w:p w14:paraId="469B6B0B" w14:textId="77777777" w:rsidR="00F62D5F" w:rsidRDefault="003A7682" w:rsidP="00923698">
            <w:pPr>
              <w:jc w:val="center"/>
              <w:rPr>
                <w:rFonts w:ascii="Arial" w:hAnsi="Arial" w:cs="Arial"/>
              </w:rPr>
            </w:pPr>
            <w:r>
              <w:rPr>
                <w:rFonts w:ascii="Arial" w:hAnsi="Arial" w:cs="Arial"/>
              </w:rPr>
              <w:t>57</w:t>
            </w:r>
          </w:p>
        </w:tc>
        <w:tc>
          <w:tcPr>
            <w:tcW w:w="1417" w:type="dxa"/>
            <w:vAlign w:val="center"/>
          </w:tcPr>
          <w:p w14:paraId="53665CA9" w14:textId="77777777" w:rsidR="00F62D5F" w:rsidRDefault="00F62D5F" w:rsidP="00923698">
            <w:pPr>
              <w:jc w:val="center"/>
              <w:rPr>
                <w:rFonts w:ascii="Arial" w:hAnsi="Arial" w:cs="Arial"/>
              </w:rPr>
            </w:pPr>
          </w:p>
        </w:tc>
        <w:tc>
          <w:tcPr>
            <w:tcW w:w="4486" w:type="dxa"/>
            <w:vAlign w:val="center"/>
          </w:tcPr>
          <w:p w14:paraId="18FDAD2B" w14:textId="77777777" w:rsidR="00F62D5F" w:rsidRDefault="00BA175A" w:rsidP="00923698">
            <w:pPr>
              <w:rPr>
                <w:rFonts w:ascii="Arial" w:hAnsi="Arial" w:cs="Arial"/>
              </w:rPr>
            </w:pPr>
            <w:hyperlink r:id="rId10" w:history="1">
              <w:r w:rsidRPr="00BA175A">
                <w:rPr>
                  <w:rStyle w:val="Hyperlink"/>
                  <w:rFonts w:ascii="Arial" w:hAnsi="Arial" w:cs="Arial"/>
                </w:rPr>
                <w:t>Wave Diffraction</w:t>
              </w:r>
            </w:hyperlink>
          </w:p>
        </w:tc>
      </w:tr>
      <w:tr w:rsidR="00F62D5F" w14:paraId="78D6480F" w14:textId="77777777" w:rsidTr="00923698">
        <w:trPr>
          <w:trHeight w:val="567"/>
        </w:trPr>
        <w:tc>
          <w:tcPr>
            <w:tcW w:w="3301" w:type="dxa"/>
            <w:vAlign w:val="center"/>
          </w:tcPr>
          <w:p w14:paraId="44012FE6" w14:textId="77777777" w:rsidR="00F62D5F" w:rsidRDefault="00403503" w:rsidP="00F62D5F">
            <w:pPr>
              <w:rPr>
                <w:rFonts w:ascii="Arial" w:hAnsi="Arial" w:cs="Arial"/>
              </w:rPr>
            </w:pPr>
            <w:r>
              <w:rPr>
                <w:rFonts w:ascii="Arial" w:hAnsi="Arial" w:cs="Arial"/>
              </w:rPr>
              <w:t xml:space="preserve">Young Double Slit </w:t>
            </w:r>
          </w:p>
        </w:tc>
        <w:tc>
          <w:tcPr>
            <w:tcW w:w="1417" w:type="dxa"/>
            <w:vAlign w:val="center"/>
          </w:tcPr>
          <w:p w14:paraId="7C976FB4" w14:textId="77777777" w:rsidR="00F62D5F" w:rsidRDefault="003A7682" w:rsidP="00923698">
            <w:pPr>
              <w:jc w:val="center"/>
              <w:rPr>
                <w:rFonts w:ascii="Arial" w:hAnsi="Arial" w:cs="Arial"/>
              </w:rPr>
            </w:pPr>
            <w:r>
              <w:rPr>
                <w:rFonts w:ascii="Arial" w:hAnsi="Arial" w:cs="Arial"/>
              </w:rPr>
              <w:t>76-78</w:t>
            </w:r>
          </w:p>
        </w:tc>
        <w:tc>
          <w:tcPr>
            <w:tcW w:w="1417" w:type="dxa"/>
            <w:vAlign w:val="center"/>
          </w:tcPr>
          <w:p w14:paraId="58A554D5" w14:textId="77777777" w:rsidR="00F62D5F" w:rsidRDefault="00F62D5F" w:rsidP="00923698">
            <w:pPr>
              <w:jc w:val="center"/>
              <w:rPr>
                <w:rFonts w:ascii="Arial" w:hAnsi="Arial" w:cs="Arial"/>
              </w:rPr>
            </w:pPr>
          </w:p>
        </w:tc>
        <w:tc>
          <w:tcPr>
            <w:tcW w:w="4486" w:type="dxa"/>
            <w:vAlign w:val="center"/>
          </w:tcPr>
          <w:p w14:paraId="59B466BD" w14:textId="77777777" w:rsidR="00F62D5F" w:rsidRDefault="00BA175A" w:rsidP="00923698">
            <w:pPr>
              <w:rPr>
                <w:rFonts w:ascii="Arial" w:hAnsi="Arial" w:cs="Arial"/>
              </w:rPr>
            </w:pPr>
            <w:hyperlink r:id="rId11" w:history="1">
              <w:r w:rsidRPr="00BA175A">
                <w:rPr>
                  <w:rStyle w:val="Hyperlink"/>
                  <w:rFonts w:ascii="Arial" w:hAnsi="Arial" w:cs="Arial"/>
                </w:rPr>
                <w:t>Young Double Slit Experiment</w:t>
              </w:r>
            </w:hyperlink>
          </w:p>
        </w:tc>
      </w:tr>
    </w:tbl>
    <w:p w14:paraId="4F975AC3" w14:textId="77777777" w:rsidR="00F62D5F" w:rsidRDefault="00F62D5F">
      <w:pPr>
        <w:rPr>
          <w:rFonts w:ascii="Arial" w:hAnsi="Arial" w:cs="Arial"/>
        </w:rPr>
      </w:pPr>
    </w:p>
    <w:p w14:paraId="7C81D9A8" w14:textId="77777777" w:rsidR="00F62D5F" w:rsidRDefault="00F62D5F">
      <w:pPr>
        <w:rPr>
          <w:rFonts w:ascii="Arial" w:hAnsi="Arial" w:cs="Arial"/>
          <w:i/>
          <w:iCs/>
        </w:rPr>
      </w:pPr>
      <w:r>
        <w:rPr>
          <w:rFonts w:ascii="Arial" w:hAnsi="Arial" w:cs="Arial"/>
          <w:i/>
          <w:iCs/>
        </w:rPr>
        <w:t xml:space="preserve">Once you are happy with the above please move on to Section B. </w:t>
      </w:r>
    </w:p>
    <w:p w14:paraId="1C87F4AD" w14:textId="77777777" w:rsidR="00F62D5F" w:rsidRDefault="00F62D5F">
      <w:pPr>
        <w:rPr>
          <w:rFonts w:ascii="Arial" w:hAnsi="Arial" w:cs="Arial"/>
          <w:i/>
          <w:iCs/>
        </w:rPr>
      </w:pPr>
    </w:p>
    <w:p w14:paraId="26C24107" w14:textId="77777777" w:rsidR="00F62D5F" w:rsidRDefault="00F62D5F">
      <w:pPr>
        <w:rPr>
          <w:rFonts w:ascii="Arial" w:hAnsi="Arial" w:cs="Arial"/>
          <w:b/>
          <w:bCs/>
        </w:rPr>
      </w:pPr>
      <w:r>
        <w:rPr>
          <w:rFonts w:ascii="Arial" w:hAnsi="Arial" w:cs="Arial"/>
          <w:b/>
          <w:bCs/>
        </w:rPr>
        <w:t>Section B: Pre-Lesson Questions</w:t>
      </w:r>
    </w:p>
    <w:p w14:paraId="05457B85" w14:textId="77777777" w:rsidR="00D46EC5" w:rsidRDefault="00D46EC5">
      <w:pPr>
        <w:rPr>
          <w:rFonts w:ascii="Arial" w:hAnsi="Arial" w:cs="Arial"/>
          <w:i/>
          <w:iCs/>
        </w:rPr>
      </w:pPr>
      <w:r>
        <w:rPr>
          <w:rFonts w:ascii="Arial" w:hAnsi="Arial" w:cs="Arial"/>
          <w:i/>
          <w:iCs/>
        </w:rPr>
        <w:t xml:space="preserve">Attempt, mark and correct the questions below to check your pre-requisite knowledge. This should be done before the lesson. </w:t>
      </w:r>
    </w:p>
    <w:p w14:paraId="55A045DA" w14:textId="77777777" w:rsidR="0006719D" w:rsidRDefault="0006719D">
      <w:pPr>
        <w:rPr>
          <w:rFonts w:ascii="Arial" w:hAnsi="Arial" w:cs="Arial"/>
          <w:i/>
          <w:iCs/>
        </w:rPr>
      </w:pPr>
    </w:p>
    <w:p w14:paraId="00A4A04E" w14:textId="77777777" w:rsidR="0006719D" w:rsidRDefault="0006719D" w:rsidP="0006719D">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46A67739"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White light passes through a single narrow slit and illuminates a screen.</w:t>
      </w:r>
    </w:p>
    <w:p w14:paraId="7B38A9F5"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observed on the screen?</w:t>
      </w:r>
    </w:p>
    <w:p w14:paraId="47DD2905" w14:textId="77777777" w:rsidR="0006719D" w:rsidRDefault="0006719D" w:rsidP="0006719D">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5508"/>
        <w:gridCol w:w="918"/>
      </w:tblGrid>
      <w:tr w:rsidR="0006719D" w14:paraId="4F5A2578" w14:textId="77777777" w:rsidTr="006D5C2D">
        <w:tc>
          <w:tcPr>
            <w:tcW w:w="612" w:type="dxa"/>
            <w:tcBorders>
              <w:top w:val="nil"/>
              <w:left w:val="nil"/>
              <w:bottom w:val="nil"/>
              <w:right w:val="nil"/>
            </w:tcBorders>
            <w:vAlign w:val="center"/>
          </w:tcPr>
          <w:p w14:paraId="0A7B78F7" w14:textId="77777777" w:rsidR="0006719D" w:rsidRDefault="0006719D" w:rsidP="006D5C2D">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A</w:t>
            </w:r>
          </w:p>
        </w:tc>
        <w:tc>
          <w:tcPr>
            <w:tcW w:w="5508" w:type="dxa"/>
            <w:tcBorders>
              <w:top w:val="nil"/>
              <w:left w:val="nil"/>
              <w:bottom w:val="nil"/>
              <w:right w:val="nil"/>
            </w:tcBorders>
            <w:vAlign w:val="center"/>
          </w:tcPr>
          <w:p w14:paraId="3DDC4E88"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a set of equally spaced white fringes</w:t>
            </w:r>
          </w:p>
        </w:tc>
        <w:tc>
          <w:tcPr>
            <w:tcW w:w="918" w:type="dxa"/>
            <w:tcBorders>
              <w:top w:val="nil"/>
              <w:left w:val="nil"/>
              <w:bottom w:val="nil"/>
              <w:right w:val="nil"/>
            </w:tcBorders>
            <w:vAlign w:val="center"/>
          </w:tcPr>
          <w:p w14:paraId="47BD9717"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21E73D09" wp14:editId="3F1D3BE4">
                  <wp:extent cx="299720" cy="2209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 cy="220980"/>
                          </a:xfrm>
                          <a:prstGeom prst="rect">
                            <a:avLst/>
                          </a:prstGeom>
                          <a:noFill/>
                          <a:ln>
                            <a:noFill/>
                          </a:ln>
                        </pic:spPr>
                      </pic:pic>
                    </a:graphicData>
                  </a:graphic>
                </wp:inline>
              </w:drawing>
            </w:r>
          </w:p>
        </w:tc>
      </w:tr>
      <w:tr w:rsidR="0006719D" w14:paraId="45801309" w14:textId="77777777" w:rsidTr="006D5C2D">
        <w:tc>
          <w:tcPr>
            <w:tcW w:w="612" w:type="dxa"/>
            <w:tcBorders>
              <w:top w:val="nil"/>
              <w:left w:val="nil"/>
              <w:bottom w:val="nil"/>
              <w:right w:val="nil"/>
            </w:tcBorders>
          </w:tcPr>
          <w:p w14:paraId="505C5DCF" w14:textId="77777777" w:rsidR="0006719D" w:rsidRDefault="0006719D" w:rsidP="006D5C2D">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B</w:t>
            </w:r>
          </w:p>
        </w:tc>
        <w:tc>
          <w:tcPr>
            <w:tcW w:w="5508" w:type="dxa"/>
            <w:tcBorders>
              <w:top w:val="nil"/>
              <w:left w:val="nil"/>
              <w:bottom w:val="nil"/>
              <w:right w:val="nil"/>
            </w:tcBorders>
            <w:vAlign w:val="center"/>
          </w:tcPr>
          <w:p w14:paraId="0287B9A7"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a central maximum made up of a spectrum surrounded by white fringes</w:t>
            </w:r>
          </w:p>
        </w:tc>
        <w:tc>
          <w:tcPr>
            <w:tcW w:w="918" w:type="dxa"/>
            <w:tcBorders>
              <w:top w:val="nil"/>
              <w:left w:val="nil"/>
              <w:bottom w:val="nil"/>
              <w:right w:val="nil"/>
            </w:tcBorders>
            <w:vAlign w:val="center"/>
          </w:tcPr>
          <w:p w14:paraId="2BE9DAEA"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5F8F6774" wp14:editId="1B80ADE0">
                  <wp:extent cx="299720" cy="22098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 cy="220980"/>
                          </a:xfrm>
                          <a:prstGeom prst="rect">
                            <a:avLst/>
                          </a:prstGeom>
                          <a:noFill/>
                          <a:ln>
                            <a:noFill/>
                          </a:ln>
                        </pic:spPr>
                      </pic:pic>
                    </a:graphicData>
                  </a:graphic>
                </wp:inline>
              </w:drawing>
            </w:r>
          </w:p>
        </w:tc>
      </w:tr>
      <w:tr w:rsidR="0006719D" w14:paraId="595D23C5" w14:textId="77777777" w:rsidTr="006D5C2D">
        <w:tc>
          <w:tcPr>
            <w:tcW w:w="612" w:type="dxa"/>
            <w:tcBorders>
              <w:top w:val="nil"/>
              <w:left w:val="nil"/>
              <w:bottom w:val="nil"/>
              <w:right w:val="nil"/>
            </w:tcBorders>
            <w:vAlign w:val="center"/>
          </w:tcPr>
          <w:p w14:paraId="5D670A72" w14:textId="77777777" w:rsidR="0006719D" w:rsidRDefault="0006719D" w:rsidP="006D5C2D">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C</w:t>
            </w:r>
          </w:p>
        </w:tc>
        <w:tc>
          <w:tcPr>
            <w:tcW w:w="5508" w:type="dxa"/>
            <w:tcBorders>
              <w:top w:val="nil"/>
              <w:left w:val="nil"/>
              <w:bottom w:val="nil"/>
              <w:right w:val="nil"/>
            </w:tcBorders>
            <w:vAlign w:val="center"/>
          </w:tcPr>
          <w:p w14:paraId="5508B0DF"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a white central maximum surrounded by coloured fringes</w:t>
            </w:r>
          </w:p>
        </w:tc>
        <w:tc>
          <w:tcPr>
            <w:tcW w:w="918" w:type="dxa"/>
            <w:tcBorders>
              <w:top w:val="nil"/>
              <w:left w:val="nil"/>
              <w:bottom w:val="nil"/>
              <w:right w:val="nil"/>
            </w:tcBorders>
            <w:vAlign w:val="center"/>
          </w:tcPr>
          <w:p w14:paraId="497645B6"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29B30F5" wp14:editId="06B204E5">
                  <wp:extent cx="299720" cy="2209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 cy="220980"/>
                          </a:xfrm>
                          <a:prstGeom prst="rect">
                            <a:avLst/>
                          </a:prstGeom>
                          <a:noFill/>
                          <a:ln>
                            <a:noFill/>
                          </a:ln>
                        </pic:spPr>
                      </pic:pic>
                    </a:graphicData>
                  </a:graphic>
                </wp:inline>
              </w:drawing>
            </w:r>
          </w:p>
        </w:tc>
      </w:tr>
      <w:tr w:rsidR="0006719D" w14:paraId="16A7C8C7" w14:textId="77777777" w:rsidTr="006D5C2D">
        <w:tc>
          <w:tcPr>
            <w:tcW w:w="612" w:type="dxa"/>
            <w:tcBorders>
              <w:top w:val="nil"/>
              <w:left w:val="nil"/>
              <w:bottom w:val="nil"/>
              <w:right w:val="nil"/>
            </w:tcBorders>
            <w:vAlign w:val="center"/>
          </w:tcPr>
          <w:p w14:paraId="65320F6F" w14:textId="77777777" w:rsidR="0006719D" w:rsidRDefault="0006719D" w:rsidP="006D5C2D">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D</w:t>
            </w:r>
          </w:p>
        </w:tc>
        <w:tc>
          <w:tcPr>
            <w:tcW w:w="5508" w:type="dxa"/>
            <w:tcBorders>
              <w:top w:val="nil"/>
              <w:left w:val="nil"/>
              <w:bottom w:val="nil"/>
              <w:right w:val="nil"/>
            </w:tcBorders>
            <w:vAlign w:val="center"/>
          </w:tcPr>
          <w:p w14:paraId="4C87117B"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a single narrow white line</w:t>
            </w:r>
          </w:p>
        </w:tc>
        <w:tc>
          <w:tcPr>
            <w:tcW w:w="918" w:type="dxa"/>
            <w:tcBorders>
              <w:top w:val="nil"/>
              <w:left w:val="nil"/>
              <w:bottom w:val="nil"/>
              <w:right w:val="nil"/>
            </w:tcBorders>
            <w:vAlign w:val="center"/>
          </w:tcPr>
          <w:p w14:paraId="74B674B2"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6726927" wp14:editId="1E390491">
                  <wp:extent cx="299720" cy="22098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 cy="220980"/>
                          </a:xfrm>
                          <a:prstGeom prst="rect">
                            <a:avLst/>
                          </a:prstGeom>
                          <a:noFill/>
                          <a:ln>
                            <a:noFill/>
                          </a:ln>
                        </pic:spPr>
                      </pic:pic>
                    </a:graphicData>
                  </a:graphic>
                </wp:inline>
              </w:drawing>
            </w:r>
          </w:p>
        </w:tc>
      </w:tr>
    </w:tbl>
    <w:p w14:paraId="3DCE345D"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2ABBA4DC" w14:textId="77777777" w:rsidR="0006719D" w:rsidRDefault="0006719D" w:rsidP="0006719D">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Q2.</w:t>
      </w:r>
    </w:p>
    <w:p w14:paraId="7BB053ED"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When a parallel beam of monochromatic light is directed at two narrow slits, S</w:t>
      </w:r>
      <w:r>
        <w:rPr>
          <w:rFonts w:ascii="Arial" w:hAnsi="Arial" w:cs="Arial"/>
          <w:sz w:val="20"/>
          <w:szCs w:val="20"/>
          <w:vertAlign w:val="subscript"/>
        </w:rPr>
        <w:t>1</w:t>
      </w:r>
      <w:r>
        <w:rPr>
          <w:rFonts w:ascii="Arial" w:hAnsi="Arial" w:cs="Arial"/>
          <w:sz w:val="22"/>
          <w:szCs w:val="22"/>
        </w:rPr>
        <w:t xml:space="preserve"> and S</w:t>
      </w:r>
      <w:r>
        <w:rPr>
          <w:rFonts w:ascii="Arial" w:hAnsi="Arial" w:cs="Arial"/>
          <w:sz w:val="20"/>
          <w:szCs w:val="20"/>
          <w:vertAlign w:val="subscript"/>
        </w:rPr>
        <w:t>2</w:t>
      </w:r>
      <w:r>
        <w:rPr>
          <w:rFonts w:ascii="Arial" w:hAnsi="Arial" w:cs="Arial"/>
          <w:sz w:val="22"/>
          <w:szCs w:val="22"/>
        </w:rPr>
        <w:t>, interference fringes are observed on a screen.</w:t>
      </w:r>
    </w:p>
    <w:p w14:paraId="36909A4B" w14:textId="77777777" w:rsidR="0006719D" w:rsidRDefault="0006719D" w:rsidP="0006719D">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0C70EAD9" wp14:editId="62EE34D6">
            <wp:extent cx="4004310" cy="1544955"/>
            <wp:effectExtent l="0" t="0" r="0" b="0"/>
            <wp:docPr id="5" name="Picture 5" descr="A picture containing text, antenn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ntenna&#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4310" cy="1544955"/>
                    </a:xfrm>
                    <a:prstGeom prst="rect">
                      <a:avLst/>
                    </a:prstGeom>
                    <a:noFill/>
                    <a:ln>
                      <a:noFill/>
                    </a:ln>
                  </pic:spPr>
                </pic:pic>
              </a:graphicData>
            </a:graphic>
          </wp:inline>
        </w:drawing>
      </w:r>
      <w:r>
        <w:rPr>
          <w:rFonts w:ascii="Arial" w:hAnsi="Arial" w:cs="Arial"/>
          <w:sz w:val="22"/>
          <w:szCs w:val="22"/>
        </w:rPr>
        <w:t> </w:t>
      </w:r>
    </w:p>
    <w:p w14:paraId="647BF800"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lastRenderedPageBreak/>
        <w:t>Which line in the table gives the changes that will increase the spacing of the fringes?</w:t>
      </w:r>
    </w:p>
    <w:p w14:paraId="02E60028" w14:textId="77777777" w:rsidR="0006719D" w:rsidRDefault="0006719D" w:rsidP="0006719D">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1836"/>
        <w:gridCol w:w="2448"/>
        <w:gridCol w:w="918"/>
      </w:tblGrid>
      <w:tr w:rsidR="0006719D" w14:paraId="23B5A49D" w14:textId="77777777" w:rsidTr="006D5C2D">
        <w:tc>
          <w:tcPr>
            <w:tcW w:w="612" w:type="dxa"/>
            <w:tcBorders>
              <w:top w:val="single" w:sz="6" w:space="0" w:color="000000"/>
              <w:left w:val="single" w:sz="6" w:space="0" w:color="000000"/>
              <w:bottom w:val="single" w:sz="6" w:space="0" w:color="000000"/>
              <w:right w:val="single" w:sz="6" w:space="0" w:color="000000"/>
            </w:tcBorders>
            <w:vAlign w:val="center"/>
          </w:tcPr>
          <w:p w14:paraId="4CA09E13"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48DD2ACD"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Slit spacing</w:t>
            </w:r>
          </w:p>
        </w:tc>
        <w:tc>
          <w:tcPr>
            <w:tcW w:w="2448" w:type="dxa"/>
            <w:tcBorders>
              <w:top w:val="single" w:sz="6" w:space="0" w:color="000000"/>
              <w:left w:val="single" w:sz="6" w:space="0" w:color="000000"/>
              <w:bottom w:val="single" w:sz="6" w:space="0" w:color="000000"/>
              <w:right w:val="single" w:sz="6" w:space="0" w:color="000000"/>
            </w:tcBorders>
            <w:vAlign w:val="center"/>
          </w:tcPr>
          <w:p w14:paraId="67BFDA87"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Distance from slits to screen</w:t>
            </w:r>
          </w:p>
        </w:tc>
        <w:tc>
          <w:tcPr>
            <w:tcW w:w="918" w:type="dxa"/>
            <w:tcBorders>
              <w:top w:val="single" w:sz="6" w:space="0" w:color="000000"/>
              <w:left w:val="single" w:sz="6" w:space="0" w:color="000000"/>
              <w:bottom w:val="single" w:sz="6" w:space="0" w:color="000000"/>
              <w:right w:val="single" w:sz="6" w:space="0" w:color="000000"/>
            </w:tcBorders>
            <w:vAlign w:val="center"/>
          </w:tcPr>
          <w:p w14:paraId="462F6800"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06719D" w14:paraId="5D465896" w14:textId="77777777" w:rsidTr="006D5C2D">
        <w:tc>
          <w:tcPr>
            <w:tcW w:w="612" w:type="dxa"/>
            <w:tcBorders>
              <w:top w:val="single" w:sz="6" w:space="0" w:color="000000"/>
              <w:left w:val="single" w:sz="6" w:space="0" w:color="000000"/>
              <w:bottom w:val="single" w:sz="6" w:space="0" w:color="000000"/>
              <w:right w:val="single" w:sz="6" w:space="0" w:color="000000"/>
            </w:tcBorders>
            <w:vAlign w:val="center"/>
          </w:tcPr>
          <w:p w14:paraId="0A78E1FF"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1836" w:type="dxa"/>
            <w:tcBorders>
              <w:top w:val="single" w:sz="6" w:space="0" w:color="000000"/>
              <w:left w:val="single" w:sz="6" w:space="0" w:color="000000"/>
              <w:bottom w:val="single" w:sz="6" w:space="0" w:color="000000"/>
              <w:right w:val="single" w:sz="6" w:space="0" w:color="000000"/>
            </w:tcBorders>
            <w:vAlign w:val="center"/>
          </w:tcPr>
          <w:p w14:paraId="5A82A7A3"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halved</w:t>
            </w:r>
          </w:p>
        </w:tc>
        <w:tc>
          <w:tcPr>
            <w:tcW w:w="2448" w:type="dxa"/>
            <w:tcBorders>
              <w:top w:val="single" w:sz="6" w:space="0" w:color="000000"/>
              <w:left w:val="single" w:sz="6" w:space="0" w:color="000000"/>
              <w:bottom w:val="single" w:sz="6" w:space="0" w:color="000000"/>
              <w:right w:val="single" w:sz="6" w:space="0" w:color="000000"/>
            </w:tcBorders>
            <w:vAlign w:val="center"/>
          </w:tcPr>
          <w:p w14:paraId="6165F44D"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halved</w:t>
            </w:r>
          </w:p>
        </w:tc>
        <w:tc>
          <w:tcPr>
            <w:tcW w:w="918" w:type="dxa"/>
            <w:tcBorders>
              <w:top w:val="single" w:sz="6" w:space="0" w:color="000000"/>
              <w:left w:val="single" w:sz="6" w:space="0" w:color="000000"/>
              <w:bottom w:val="single" w:sz="6" w:space="0" w:color="000000"/>
              <w:right w:val="single" w:sz="6" w:space="0" w:color="000000"/>
            </w:tcBorders>
            <w:vAlign w:val="center"/>
          </w:tcPr>
          <w:p w14:paraId="1F5A10E1"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76DE3CF" wp14:editId="7DC975E1">
                  <wp:extent cx="283845" cy="20510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06719D" w14:paraId="4C1C0823" w14:textId="77777777" w:rsidTr="006D5C2D">
        <w:tc>
          <w:tcPr>
            <w:tcW w:w="612" w:type="dxa"/>
            <w:tcBorders>
              <w:top w:val="single" w:sz="6" w:space="0" w:color="000000"/>
              <w:left w:val="single" w:sz="6" w:space="0" w:color="000000"/>
              <w:bottom w:val="single" w:sz="6" w:space="0" w:color="000000"/>
              <w:right w:val="single" w:sz="6" w:space="0" w:color="000000"/>
            </w:tcBorders>
            <w:vAlign w:val="center"/>
          </w:tcPr>
          <w:p w14:paraId="6EC14BF4"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1836" w:type="dxa"/>
            <w:tcBorders>
              <w:top w:val="single" w:sz="6" w:space="0" w:color="000000"/>
              <w:left w:val="single" w:sz="6" w:space="0" w:color="000000"/>
              <w:bottom w:val="single" w:sz="6" w:space="0" w:color="000000"/>
              <w:right w:val="single" w:sz="6" w:space="0" w:color="000000"/>
            </w:tcBorders>
            <w:vAlign w:val="center"/>
          </w:tcPr>
          <w:p w14:paraId="088BCB33"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halved</w:t>
            </w:r>
          </w:p>
        </w:tc>
        <w:tc>
          <w:tcPr>
            <w:tcW w:w="2448" w:type="dxa"/>
            <w:tcBorders>
              <w:top w:val="single" w:sz="6" w:space="0" w:color="000000"/>
              <w:left w:val="single" w:sz="6" w:space="0" w:color="000000"/>
              <w:bottom w:val="single" w:sz="6" w:space="0" w:color="000000"/>
              <w:right w:val="single" w:sz="6" w:space="0" w:color="000000"/>
            </w:tcBorders>
            <w:vAlign w:val="center"/>
          </w:tcPr>
          <w:p w14:paraId="75FF2B3B"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doubled</w:t>
            </w:r>
          </w:p>
        </w:tc>
        <w:tc>
          <w:tcPr>
            <w:tcW w:w="918" w:type="dxa"/>
            <w:tcBorders>
              <w:top w:val="single" w:sz="6" w:space="0" w:color="000000"/>
              <w:left w:val="single" w:sz="6" w:space="0" w:color="000000"/>
              <w:bottom w:val="single" w:sz="6" w:space="0" w:color="000000"/>
              <w:right w:val="single" w:sz="6" w:space="0" w:color="000000"/>
            </w:tcBorders>
            <w:vAlign w:val="center"/>
          </w:tcPr>
          <w:p w14:paraId="592A701E"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4BC3858" wp14:editId="33CA4855">
                  <wp:extent cx="283845" cy="20510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06719D" w14:paraId="13FEC0BB" w14:textId="77777777" w:rsidTr="006D5C2D">
        <w:tc>
          <w:tcPr>
            <w:tcW w:w="612" w:type="dxa"/>
            <w:tcBorders>
              <w:top w:val="single" w:sz="6" w:space="0" w:color="000000"/>
              <w:left w:val="single" w:sz="6" w:space="0" w:color="000000"/>
              <w:bottom w:val="single" w:sz="6" w:space="0" w:color="000000"/>
              <w:right w:val="single" w:sz="6" w:space="0" w:color="000000"/>
            </w:tcBorders>
            <w:vAlign w:val="center"/>
          </w:tcPr>
          <w:p w14:paraId="6A710D5D"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1836" w:type="dxa"/>
            <w:tcBorders>
              <w:top w:val="single" w:sz="6" w:space="0" w:color="000000"/>
              <w:left w:val="single" w:sz="6" w:space="0" w:color="000000"/>
              <w:bottom w:val="single" w:sz="6" w:space="0" w:color="000000"/>
              <w:right w:val="single" w:sz="6" w:space="0" w:color="000000"/>
            </w:tcBorders>
            <w:vAlign w:val="center"/>
          </w:tcPr>
          <w:p w14:paraId="0E1AA325"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doubled</w:t>
            </w:r>
          </w:p>
        </w:tc>
        <w:tc>
          <w:tcPr>
            <w:tcW w:w="2448" w:type="dxa"/>
            <w:tcBorders>
              <w:top w:val="single" w:sz="6" w:space="0" w:color="000000"/>
              <w:left w:val="single" w:sz="6" w:space="0" w:color="000000"/>
              <w:bottom w:val="single" w:sz="6" w:space="0" w:color="000000"/>
              <w:right w:val="single" w:sz="6" w:space="0" w:color="000000"/>
            </w:tcBorders>
            <w:vAlign w:val="center"/>
          </w:tcPr>
          <w:p w14:paraId="2EF18DAC"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halved</w:t>
            </w:r>
          </w:p>
        </w:tc>
        <w:tc>
          <w:tcPr>
            <w:tcW w:w="918" w:type="dxa"/>
            <w:tcBorders>
              <w:top w:val="single" w:sz="6" w:space="0" w:color="000000"/>
              <w:left w:val="single" w:sz="6" w:space="0" w:color="000000"/>
              <w:bottom w:val="single" w:sz="6" w:space="0" w:color="000000"/>
              <w:right w:val="single" w:sz="6" w:space="0" w:color="000000"/>
            </w:tcBorders>
            <w:vAlign w:val="center"/>
          </w:tcPr>
          <w:p w14:paraId="03D4C10D"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245BFD7" wp14:editId="78DD8893">
                  <wp:extent cx="283845" cy="20510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06719D" w14:paraId="420B7F4F" w14:textId="77777777" w:rsidTr="006D5C2D">
        <w:tc>
          <w:tcPr>
            <w:tcW w:w="612" w:type="dxa"/>
            <w:tcBorders>
              <w:top w:val="single" w:sz="6" w:space="0" w:color="000000"/>
              <w:left w:val="single" w:sz="6" w:space="0" w:color="000000"/>
              <w:bottom w:val="single" w:sz="6" w:space="0" w:color="000000"/>
              <w:right w:val="single" w:sz="6" w:space="0" w:color="000000"/>
            </w:tcBorders>
            <w:vAlign w:val="center"/>
          </w:tcPr>
          <w:p w14:paraId="2F347178"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1836" w:type="dxa"/>
            <w:tcBorders>
              <w:top w:val="single" w:sz="6" w:space="0" w:color="000000"/>
              <w:left w:val="single" w:sz="6" w:space="0" w:color="000000"/>
              <w:bottom w:val="single" w:sz="6" w:space="0" w:color="000000"/>
              <w:right w:val="single" w:sz="6" w:space="0" w:color="000000"/>
            </w:tcBorders>
            <w:vAlign w:val="center"/>
          </w:tcPr>
          <w:p w14:paraId="09F1D087"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doubled</w:t>
            </w:r>
          </w:p>
        </w:tc>
        <w:tc>
          <w:tcPr>
            <w:tcW w:w="2448" w:type="dxa"/>
            <w:tcBorders>
              <w:top w:val="single" w:sz="6" w:space="0" w:color="000000"/>
              <w:left w:val="single" w:sz="6" w:space="0" w:color="000000"/>
              <w:bottom w:val="single" w:sz="6" w:space="0" w:color="000000"/>
              <w:right w:val="single" w:sz="6" w:space="0" w:color="000000"/>
            </w:tcBorders>
            <w:vAlign w:val="center"/>
          </w:tcPr>
          <w:p w14:paraId="1CD98CE8"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doubled</w:t>
            </w:r>
          </w:p>
        </w:tc>
        <w:tc>
          <w:tcPr>
            <w:tcW w:w="918" w:type="dxa"/>
            <w:tcBorders>
              <w:top w:val="single" w:sz="6" w:space="0" w:color="000000"/>
              <w:left w:val="single" w:sz="6" w:space="0" w:color="000000"/>
              <w:bottom w:val="single" w:sz="6" w:space="0" w:color="000000"/>
              <w:right w:val="single" w:sz="6" w:space="0" w:color="000000"/>
            </w:tcBorders>
            <w:vAlign w:val="center"/>
          </w:tcPr>
          <w:p w14:paraId="60FF6D28"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5CD57C7" wp14:editId="11AD482F">
                  <wp:extent cx="283845" cy="20510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bl>
    <w:p w14:paraId="4E1FC321"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338DA321" w14:textId="77777777" w:rsidR="0006719D" w:rsidRDefault="0006719D" w:rsidP="0006719D">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5BB7F02B"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A ray of light is incident on a glass–air boundary of a rectangular block as shown.</w:t>
      </w:r>
    </w:p>
    <w:p w14:paraId="3A8590E4" w14:textId="77777777" w:rsidR="0006719D" w:rsidRDefault="0006719D" w:rsidP="0006719D">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3FB6F337" wp14:editId="689D4B09">
            <wp:extent cx="3452495" cy="1750060"/>
            <wp:effectExtent l="0" t="0" r="0" b="0"/>
            <wp:docPr id="10"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2495" cy="1750060"/>
                    </a:xfrm>
                    <a:prstGeom prst="rect">
                      <a:avLst/>
                    </a:prstGeom>
                    <a:noFill/>
                    <a:ln>
                      <a:noFill/>
                    </a:ln>
                  </pic:spPr>
                </pic:pic>
              </a:graphicData>
            </a:graphic>
          </wp:inline>
        </w:drawing>
      </w:r>
    </w:p>
    <w:p w14:paraId="31144A8E"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The refractive index of this glass is 1.5</w:t>
      </w:r>
    </w:p>
    <w:p w14:paraId="727CE740"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The refractive index of air is 1.0</w:t>
      </w:r>
    </w:p>
    <w:p w14:paraId="3CC06EE6"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The angle of incidence of the light at the first glass–air boundary is 44°</w:t>
      </w:r>
    </w:p>
    <w:p w14:paraId="3D6B2FB8"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path of the ray of light?</w:t>
      </w:r>
    </w:p>
    <w:p w14:paraId="5412683B" w14:textId="77777777" w:rsidR="0006719D" w:rsidRDefault="0006719D" w:rsidP="0006719D">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918"/>
      </w:tblGrid>
      <w:tr w:rsidR="0006719D" w14:paraId="5739628D" w14:textId="77777777" w:rsidTr="006D5C2D">
        <w:tc>
          <w:tcPr>
            <w:tcW w:w="414" w:type="dxa"/>
            <w:tcBorders>
              <w:top w:val="nil"/>
              <w:left w:val="nil"/>
              <w:bottom w:val="nil"/>
              <w:right w:val="nil"/>
            </w:tcBorders>
          </w:tcPr>
          <w:p w14:paraId="613576B9"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918" w:type="dxa"/>
            <w:tcBorders>
              <w:top w:val="nil"/>
              <w:left w:val="nil"/>
              <w:bottom w:val="nil"/>
              <w:right w:val="nil"/>
            </w:tcBorders>
          </w:tcPr>
          <w:p w14:paraId="5B18887F"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7554921A" wp14:editId="4875D69F">
                  <wp:extent cx="299720" cy="20510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06719D" w14:paraId="36EBBFFE" w14:textId="77777777" w:rsidTr="006D5C2D">
        <w:tc>
          <w:tcPr>
            <w:tcW w:w="414" w:type="dxa"/>
            <w:tcBorders>
              <w:top w:val="nil"/>
              <w:left w:val="nil"/>
              <w:bottom w:val="nil"/>
              <w:right w:val="nil"/>
            </w:tcBorders>
          </w:tcPr>
          <w:p w14:paraId="4F86A313"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918" w:type="dxa"/>
            <w:tcBorders>
              <w:top w:val="nil"/>
              <w:left w:val="nil"/>
              <w:bottom w:val="nil"/>
              <w:right w:val="nil"/>
            </w:tcBorders>
          </w:tcPr>
          <w:p w14:paraId="7B2AE04C"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6BB7703E" wp14:editId="7759FC99">
                  <wp:extent cx="299720" cy="2051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06719D" w14:paraId="15FE9453" w14:textId="77777777" w:rsidTr="006D5C2D">
        <w:tc>
          <w:tcPr>
            <w:tcW w:w="414" w:type="dxa"/>
            <w:tcBorders>
              <w:top w:val="nil"/>
              <w:left w:val="nil"/>
              <w:bottom w:val="nil"/>
              <w:right w:val="nil"/>
            </w:tcBorders>
          </w:tcPr>
          <w:p w14:paraId="0D313AD5"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918" w:type="dxa"/>
            <w:tcBorders>
              <w:top w:val="nil"/>
              <w:left w:val="nil"/>
              <w:bottom w:val="nil"/>
              <w:right w:val="nil"/>
            </w:tcBorders>
          </w:tcPr>
          <w:p w14:paraId="34AAC2C3"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523C6002" wp14:editId="713C1240">
                  <wp:extent cx="299720" cy="20510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06719D" w14:paraId="0DDFDFAF" w14:textId="77777777" w:rsidTr="006D5C2D">
        <w:tc>
          <w:tcPr>
            <w:tcW w:w="414" w:type="dxa"/>
            <w:tcBorders>
              <w:top w:val="nil"/>
              <w:left w:val="nil"/>
              <w:bottom w:val="nil"/>
              <w:right w:val="nil"/>
            </w:tcBorders>
          </w:tcPr>
          <w:p w14:paraId="628CF3B1"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918" w:type="dxa"/>
            <w:tcBorders>
              <w:top w:val="nil"/>
              <w:left w:val="nil"/>
              <w:bottom w:val="nil"/>
              <w:right w:val="nil"/>
            </w:tcBorders>
          </w:tcPr>
          <w:p w14:paraId="546DA856"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2895262D" wp14:editId="7CE648D0">
                  <wp:extent cx="299720" cy="20510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6094FA63"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4E56A28C" w14:textId="77777777" w:rsidR="0006719D" w:rsidRDefault="0006719D">
      <w:pPr>
        <w:rPr>
          <w:rFonts w:ascii="Arial" w:hAnsi="Arial" w:cs="Arial"/>
          <w:b/>
          <w:bCs/>
          <w:color w:val="000000"/>
          <w:sz w:val="27"/>
          <w:szCs w:val="27"/>
        </w:rPr>
      </w:pPr>
      <w:r>
        <w:rPr>
          <w:rFonts w:ascii="Arial" w:hAnsi="Arial" w:cs="Arial"/>
          <w:b/>
          <w:bCs/>
          <w:color w:val="000000"/>
          <w:sz w:val="27"/>
          <w:szCs w:val="27"/>
        </w:rPr>
        <w:br w:type="page"/>
      </w:r>
    </w:p>
    <w:p w14:paraId="6CA6B4FD" w14:textId="77777777" w:rsidR="0006719D" w:rsidRDefault="0006719D" w:rsidP="0006719D">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Q4.</w:t>
      </w:r>
    </w:p>
    <w:p w14:paraId="527A4FD6"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A layer of liquid of refractive index 1.6 covers the horizontal flat surface of a glass block of refractive index 1.5. A ray of light strikes the boundary between them at an angle such that it travels along the boundary afterwards.</w:t>
      </w:r>
    </w:p>
    <w:p w14:paraId="39559D62"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How does the ray strike the boundary?</w:t>
      </w:r>
    </w:p>
    <w:p w14:paraId="24838DDF" w14:textId="77777777" w:rsidR="0006719D" w:rsidRDefault="0006719D" w:rsidP="0006719D">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5202"/>
        <w:gridCol w:w="918"/>
      </w:tblGrid>
      <w:tr w:rsidR="0006719D" w14:paraId="69F70271" w14:textId="77777777" w:rsidTr="006D5C2D">
        <w:tc>
          <w:tcPr>
            <w:tcW w:w="918" w:type="dxa"/>
            <w:tcBorders>
              <w:top w:val="nil"/>
              <w:left w:val="nil"/>
              <w:bottom w:val="nil"/>
              <w:right w:val="nil"/>
            </w:tcBorders>
            <w:vAlign w:val="center"/>
          </w:tcPr>
          <w:p w14:paraId="65E6729C"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5202" w:type="dxa"/>
            <w:tcBorders>
              <w:top w:val="nil"/>
              <w:left w:val="nil"/>
              <w:bottom w:val="nil"/>
              <w:right w:val="nil"/>
            </w:tcBorders>
            <w:vAlign w:val="center"/>
          </w:tcPr>
          <w:p w14:paraId="54C7B944"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it travels in glass at an angle of 70° to the boundary</w:t>
            </w:r>
          </w:p>
        </w:tc>
        <w:tc>
          <w:tcPr>
            <w:tcW w:w="918" w:type="dxa"/>
            <w:tcBorders>
              <w:top w:val="nil"/>
              <w:left w:val="nil"/>
              <w:bottom w:val="nil"/>
              <w:right w:val="nil"/>
            </w:tcBorders>
            <w:vAlign w:val="center"/>
          </w:tcPr>
          <w:p w14:paraId="0D1B4371"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298443CF" wp14:editId="522A1392">
                  <wp:extent cx="283845" cy="20510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06719D" w14:paraId="327F73E6" w14:textId="77777777" w:rsidTr="006D5C2D">
        <w:tc>
          <w:tcPr>
            <w:tcW w:w="918" w:type="dxa"/>
            <w:tcBorders>
              <w:top w:val="nil"/>
              <w:left w:val="nil"/>
              <w:bottom w:val="nil"/>
              <w:right w:val="nil"/>
            </w:tcBorders>
            <w:vAlign w:val="center"/>
          </w:tcPr>
          <w:p w14:paraId="44259253"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5202" w:type="dxa"/>
            <w:tcBorders>
              <w:top w:val="nil"/>
              <w:left w:val="nil"/>
              <w:bottom w:val="nil"/>
              <w:right w:val="nil"/>
            </w:tcBorders>
            <w:vAlign w:val="center"/>
          </w:tcPr>
          <w:p w14:paraId="706B5BDB"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it travels in glass at an angle of 20° to the boundary</w:t>
            </w:r>
          </w:p>
        </w:tc>
        <w:tc>
          <w:tcPr>
            <w:tcW w:w="918" w:type="dxa"/>
            <w:tcBorders>
              <w:top w:val="nil"/>
              <w:left w:val="nil"/>
              <w:bottom w:val="nil"/>
              <w:right w:val="nil"/>
            </w:tcBorders>
            <w:vAlign w:val="center"/>
          </w:tcPr>
          <w:p w14:paraId="61AFDB5D"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33DAACC" wp14:editId="5FCE1705">
                  <wp:extent cx="283845" cy="20510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06719D" w14:paraId="67A643A3" w14:textId="77777777" w:rsidTr="006D5C2D">
        <w:tc>
          <w:tcPr>
            <w:tcW w:w="918" w:type="dxa"/>
            <w:tcBorders>
              <w:top w:val="nil"/>
              <w:left w:val="nil"/>
              <w:bottom w:val="nil"/>
              <w:right w:val="nil"/>
            </w:tcBorders>
            <w:vAlign w:val="center"/>
          </w:tcPr>
          <w:p w14:paraId="5E8E14B8"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5202" w:type="dxa"/>
            <w:tcBorders>
              <w:top w:val="nil"/>
              <w:left w:val="nil"/>
              <w:bottom w:val="nil"/>
              <w:right w:val="nil"/>
            </w:tcBorders>
            <w:vAlign w:val="center"/>
          </w:tcPr>
          <w:p w14:paraId="0BBDD2B4"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it travels in the liquid at an angle of 70° to the boundary</w:t>
            </w:r>
          </w:p>
        </w:tc>
        <w:tc>
          <w:tcPr>
            <w:tcW w:w="918" w:type="dxa"/>
            <w:tcBorders>
              <w:top w:val="nil"/>
              <w:left w:val="nil"/>
              <w:bottom w:val="nil"/>
              <w:right w:val="nil"/>
            </w:tcBorders>
            <w:vAlign w:val="center"/>
          </w:tcPr>
          <w:p w14:paraId="0C490089"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055FC87" wp14:editId="7DC5751F">
                  <wp:extent cx="283845" cy="20510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06719D" w14:paraId="76A21F54" w14:textId="77777777" w:rsidTr="006D5C2D">
        <w:tc>
          <w:tcPr>
            <w:tcW w:w="918" w:type="dxa"/>
            <w:tcBorders>
              <w:top w:val="nil"/>
              <w:left w:val="nil"/>
              <w:bottom w:val="nil"/>
              <w:right w:val="nil"/>
            </w:tcBorders>
            <w:vAlign w:val="center"/>
          </w:tcPr>
          <w:p w14:paraId="707DA312" w14:textId="77777777" w:rsidR="0006719D" w:rsidRDefault="0006719D" w:rsidP="006D5C2D">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5202" w:type="dxa"/>
            <w:tcBorders>
              <w:top w:val="nil"/>
              <w:left w:val="nil"/>
              <w:bottom w:val="nil"/>
              <w:right w:val="nil"/>
            </w:tcBorders>
            <w:vAlign w:val="center"/>
          </w:tcPr>
          <w:p w14:paraId="1EE5E818"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it travels in the liquid at an angle of 20° to the boundary</w:t>
            </w:r>
          </w:p>
        </w:tc>
        <w:tc>
          <w:tcPr>
            <w:tcW w:w="918" w:type="dxa"/>
            <w:tcBorders>
              <w:top w:val="nil"/>
              <w:left w:val="nil"/>
              <w:bottom w:val="nil"/>
              <w:right w:val="nil"/>
            </w:tcBorders>
            <w:vAlign w:val="center"/>
          </w:tcPr>
          <w:p w14:paraId="7505B29D" w14:textId="77777777" w:rsidR="0006719D" w:rsidRDefault="0006719D" w:rsidP="006D5C2D">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1B2B1B4E" wp14:editId="5FC3368E">
                  <wp:extent cx="283845" cy="20510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bl>
    <w:p w14:paraId="4498C1BE"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334D62FA" w14:textId="77777777" w:rsidR="0006719D" w:rsidRDefault="0006719D" w:rsidP="0006719D">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Q5.</w:t>
      </w:r>
    </w:p>
    <w:p w14:paraId="3ADAD934"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When a monochromatic light source is incident on two slits of the same width an interference pattern is produced.</w:t>
      </w:r>
    </w:p>
    <w:p w14:paraId="78CB6532"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One slit is then covered with opaque black paper.</w:t>
      </w:r>
    </w:p>
    <w:p w14:paraId="2DF6300B"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effect of covering one slit on the resulting interference pattern?</w:t>
      </w:r>
    </w:p>
    <w:p w14:paraId="589DD9A8" w14:textId="77777777" w:rsidR="0006719D" w:rsidRDefault="0006719D" w:rsidP="0006719D">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5508"/>
        <w:gridCol w:w="918"/>
      </w:tblGrid>
      <w:tr w:rsidR="0006719D" w14:paraId="508B312F" w14:textId="77777777" w:rsidTr="006D5C2D">
        <w:tc>
          <w:tcPr>
            <w:tcW w:w="414" w:type="dxa"/>
            <w:tcBorders>
              <w:top w:val="nil"/>
              <w:left w:val="nil"/>
              <w:bottom w:val="nil"/>
              <w:right w:val="nil"/>
            </w:tcBorders>
            <w:vAlign w:val="center"/>
          </w:tcPr>
          <w:p w14:paraId="3AB3DCB2" w14:textId="77777777" w:rsidR="0006719D" w:rsidRDefault="0006719D" w:rsidP="006D5C2D">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A</w:t>
            </w:r>
          </w:p>
        </w:tc>
        <w:tc>
          <w:tcPr>
            <w:tcW w:w="5508" w:type="dxa"/>
            <w:tcBorders>
              <w:top w:val="nil"/>
              <w:left w:val="nil"/>
              <w:bottom w:val="nil"/>
              <w:right w:val="nil"/>
            </w:tcBorders>
            <w:vAlign w:val="center"/>
          </w:tcPr>
          <w:p w14:paraId="21266A43"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intensity of the central maximum will increase</w:t>
            </w:r>
          </w:p>
        </w:tc>
        <w:tc>
          <w:tcPr>
            <w:tcW w:w="918" w:type="dxa"/>
            <w:tcBorders>
              <w:top w:val="nil"/>
              <w:left w:val="nil"/>
              <w:bottom w:val="nil"/>
              <w:right w:val="nil"/>
            </w:tcBorders>
            <w:vAlign w:val="center"/>
          </w:tcPr>
          <w:p w14:paraId="59C75EC2"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5F10E0C4" wp14:editId="258BB0B9">
                  <wp:extent cx="330835" cy="22098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06719D" w14:paraId="0BB775DB" w14:textId="77777777" w:rsidTr="006D5C2D">
        <w:tc>
          <w:tcPr>
            <w:tcW w:w="414" w:type="dxa"/>
            <w:tcBorders>
              <w:top w:val="nil"/>
              <w:left w:val="nil"/>
              <w:bottom w:val="nil"/>
              <w:right w:val="nil"/>
            </w:tcBorders>
            <w:vAlign w:val="center"/>
          </w:tcPr>
          <w:p w14:paraId="06EAC9D2" w14:textId="77777777" w:rsidR="0006719D" w:rsidRDefault="0006719D" w:rsidP="006D5C2D">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B</w:t>
            </w:r>
          </w:p>
        </w:tc>
        <w:tc>
          <w:tcPr>
            <w:tcW w:w="5508" w:type="dxa"/>
            <w:tcBorders>
              <w:top w:val="nil"/>
              <w:left w:val="nil"/>
              <w:bottom w:val="nil"/>
              <w:right w:val="nil"/>
            </w:tcBorders>
            <w:vAlign w:val="center"/>
          </w:tcPr>
          <w:p w14:paraId="784D266C"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width of the central maximum decreases</w:t>
            </w:r>
          </w:p>
        </w:tc>
        <w:tc>
          <w:tcPr>
            <w:tcW w:w="918" w:type="dxa"/>
            <w:tcBorders>
              <w:top w:val="nil"/>
              <w:left w:val="nil"/>
              <w:bottom w:val="nil"/>
              <w:right w:val="nil"/>
            </w:tcBorders>
            <w:vAlign w:val="center"/>
          </w:tcPr>
          <w:p w14:paraId="42C7F2B9"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7B0763CC" wp14:editId="658C8AF5">
                  <wp:extent cx="330835" cy="22098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06719D" w14:paraId="4FA07612" w14:textId="77777777" w:rsidTr="006D5C2D">
        <w:tc>
          <w:tcPr>
            <w:tcW w:w="414" w:type="dxa"/>
            <w:tcBorders>
              <w:top w:val="nil"/>
              <w:left w:val="nil"/>
              <w:bottom w:val="nil"/>
              <w:right w:val="nil"/>
            </w:tcBorders>
            <w:vAlign w:val="center"/>
          </w:tcPr>
          <w:p w14:paraId="18311373" w14:textId="77777777" w:rsidR="0006719D" w:rsidRDefault="0006719D" w:rsidP="006D5C2D">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C</w:t>
            </w:r>
          </w:p>
        </w:tc>
        <w:tc>
          <w:tcPr>
            <w:tcW w:w="5508" w:type="dxa"/>
            <w:tcBorders>
              <w:top w:val="nil"/>
              <w:left w:val="nil"/>
              <w:bottom w:val="nil"/>
              <w:right w:val="nil"/>
            </w:tcBorders>
            <w:vAlign w:val="center"/>
          </w:tcPr>
          <w:p w14:paraId="2DC3E1CB"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Fewer maxima are observed</w:t>
            </w:r>
          </w:p>
        </w:tc>
        <w:tc>
          <w:tcPr>
            <w:tcW w:w="918" w:type="dxa"/>
            <w:tcBorders>
              <w:top w:val="nil"/>
              <w:left w:val="nil"/>
              <w:bottom w:val="nil"/>
              <w:right w:val="nil"/>
            </w:tcBorders>
            <w:vAlign w:val="center"/>
          </w:tcPr>
          <w:p w14:paraId="4EB9F95E"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5BBBD0F6" wp14:editId="4F4C6627">
                  <wp:extent cx="330835" cy="22098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06719D" w14:paraId="68485C61" w14:textId="77777777" w:rsidTr="006D5C2D">
        <w:tc>
          <w:tcPr>
            <w:tcW w:w="414" w:type="dxa"/>
            <w:tcBorders>
              <w:top w:val="nil"/>
              <w:left w:val="nil"/>
              <w:bottom w:val="nil"/>
              <w:right w:val="nil"/>
            </w:tcBorders>
            <w:vAlign w:val="center"/>
          </w:tcPr>
          <w:p w14:paraId="59DE7218" w14:textId="77777777" w:rsidR="0006719D" w:rsidRDefault="0006719D" w:rsidP="006D5C2D">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D</w:t>
            </w:r>
          </w:p>
        </w:tc>
        <w:tc>
          <w:tcPr>
            <w:tcW w:w="5508" w:type="dxa"/>
            <w:tcBorders>
              <w:top w:val="nil"/>
              <w:left w:val="nil"/>
              <w:bottom w:val="nil"/>
              <w:right w:val="nil"/>
            </w:tcBorders>
            <w:vAlign w:val="center"/>
          </w:tcPr>
          <w:p w14:paraId="45CBEF97"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outer maxima become wider</w:t>
            </w:r>
          </w:p>
        </w:tc>
        <w:tc>
          <w:tcPr>
            <w:tcW w:w="918" w:type="dxa"/>
            <w:tcBorders>
              <w:top w:val="nil"/>
              <w:left w:val="nil"/>
              <w:bottom w:val="nil"/>
              <w:right w:val="nil"/>
            </w:tcBorders>
            <w:vAlign w:val="center"/>
          </w:tcPr>
          <w:p w14:paraId="3BB34AC6" w14:textId="77777777" w:rsidR="0006719D" w:rsidRDefault="0006719D" w:rsidP="006D5C2D">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40F7B884" wp14:editId="7A6E6B54">
                  <wp:extent cx="330835" cy="22098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3B0CD5E5"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676982A" w14:textId="77777777" w:rsidR="0006719D" w:rsidRDefault="0006719D" w:rsidP="0006719D">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Q6.</w:t>
      </w:r>
    </w:p>
    <w:p w14:paraId="3EB88BA1"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The diagram below shows an arrangement used to demonstrate the interference of sound waves. The two loudspeakers act as </w:t>
      </w:r>
      <w:r>
        <w:rPr>
          <w:rFonts w:ascii="Arial" w:hAnsi="Arial" w:cs="Arial"/>
          <w:i/>
          <w:iCs/>
          <w:sz w:val="22"/>
          <w:szCs w:val="22"/>
        </w:rPr>
        <w:t>coherent sources</w:t>
      </w:r>
      <w:r>
        <w:rPr>
          <w:rFonts w:ascii="Arial" w:hAnsi="Arial" w:cs="Arial"/>
          <w:sz w:val="22"/>
          <w:szCs w:val="22"/>
        </w:rPr>
        <w:t xml:space="preserve"> of sound.</w:t>
      </w:r>
    </w:p>
    <w:p w14:paraId="48D16971" w14:textId="77777777" w:rsidR="0006719D" w:rsidRDefault="0006719D" w:rsidP="0006719D">
      <w:pPr>
        <w:widowControl w:val="0"/>
        <w:autoSpaceDE w:val="0"/>
        <w:autoSpaceDN w:val="0"/>
        <w:adjustRightInd w:val="0"/>
        <w:spacing w:before="240"/>
        <w:ind w:left="1701" w:right="567" w:hanging="567"/>
        <w:rPr>
          <w:rFonts w:ascii="Arial" w:hAnsi="Arial" w:cs="Arial"/>
          <w:sz w:val="22"/>
          <w:szCs w:val="22"/>
        </w:rPr>
      </w:pPr>
      <w:r>
        <w:rPr>
          <w:rFonts w:ascii="Arial" w:hAnsi="Arial" w:cs="Arial"/>
          <w:noProof/>
          <w:sz w:val="22"/>
          <w:szCs w:val="22"/>
        </w:rPr>
        <w:drawing>
          <wp:inline distT="0" distB="0" distL="0" distR="0" wp14:anchorId="79186B60" wp14:editId="38DC3770">
            <wp:extent cx="4098925" cy="1844675"/>
            <wp:effectExtent l="0" t="0" r="0" b="0"/>
            <wp:docPr id="23" name="Picture 23"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medium confidenc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8925" cy="1844675"/>
                    </a:xfrm>
                    <a:prstGeom prst="rect">
                      <a:avLst/>
                    </a:prstGeom>
                    <a:noFill/>
                    <a:ln>
                      <a:noFill/>
                    </a:ln>
                  </pic:spPr>
                </pic:pic>
              </a:graphicData>
            </a:graphic>
          </wp:inline>
        </w:drawing>
      </w:r>
      <w:r>
        <w:rPr>
          <w:rFonts w:ascii="Arial" w:hAnsi="Arial" w:cs="Arial"/>
          <w:sz w:val="22"/>
          <w:szCs w:val="22"/>
        </w:rPr>
        <w:t> </w:t>
      </w:r>
    </w:p>
    <w:p w14:paraId="24C6F89B" w14:textId="77777777" w:rsidR="0006719D" w:rsidRDefault="0006719D">
      <w:pPr>
        <w:rPr>
          <w:rFonts w:ascii="Arial" w:hAnsi="Arial" w:cs="Arial"/>
          <w:sz w:val="22"/>
          <w:szCs w:val="22"/>
        </w:rPr>
      </w:pPr>
      <w:r>
        <w:rPr>
          <w:rFonts w:ascii="Arial" w:hAnsi="Arial" w:cs="Arial"/>
          <w:sz w:val="22"/>
          <w:szCs w:val="22"/>
        </w:rPr>
        <w:br w:type="page"/>
      </w:r>
    </w:p>
    <w:p w14:paraId="003C2303" w14:textId="77777777" w:rsidR="0006719D" w:rsidRDefault="0006719D" w:rsidP="0006719D">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(a)     Explain what is meant by the term coherent sources.</w:t>
      </w:r>
    </w:p>
    <w:p w14:paraId="1E17CF42" w14:textId="77777777" w:rsidR="0006719D" w:rsidRDefault="0006719D" w:rsidP="0006719D">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276CE0E" w14:textId="77777777" w:rsidR="0006719D" w:rsidRDefault="0006719D" w:rsidP="0006719D">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2CB9DFD" w14:textId="77777777" w:rsidR="0006719D" w:rsidRDefault="0006719D" w:rsidP="0006719D">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878E7E0" w14:textId="77777777" w:rsidR="0006719D" w:rsidRDefault="0006719D" w:rsidP="0006719D">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16444AF"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1EABABEB" w14:textId="77777777" w:rsidR="0006719D" w:rsidRDefault="0006719D" w:rsidP="0006719D">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(b)     In the diagram, the loudspeakers are separated by 8.5 m and are emitting sound of wavelength 0.77 m. When a sound engineer walks along the line </w:t>
      </w:r>
      <w:r>
        <w:rPr>
          <w:rFonts w:ascii="Arial" w:hAnsi="Arial" w:cs="Arial"/>
          <w:b/>
          <w:bCs/>
          <w:sz w:val="22"/>
          <w:szCs w:val="22"/>
        </w:rPr>
        <w:t>AB</w:t>
      </w:r>
      <w:r>
        <w:rPr>
          <w:rFonts w:ascii="Arial" w:hAnsi="Arial" w:cs="Arial"/>
          <w:sz w:val="22"/>
          <w:szCs w:val="22"/>
        </w:rPr>
        <w:t>, 65 m from the loudspeakers, he observes a regular rise and fall in the sound intensity.</w:t>
      </w:r>
    </w:p>
    <w:p w14:paraId="3AEF0EA5" w14:textId="77777777" w:rsidR="0006719D" w:rsidRDefault="0006719D" w:rsidP="0006719D">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Explain this observation.</w:t>
      </w:r>
    </w:p>
    <w:p w14:paraId="0011933B"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D49F641"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97901D1"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2478D1D"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5DFD515F" w14:textId="77777777" w:rsidR="0006719D" w:rsidRDefault="0006719D" w:rsidP="0006719D">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(ii)     Calculate the distance moved along </w:t>
      </w:r>
      <w:r>
        <w:rPr>
          <w:rFonts w:ascii="Arial" w:hAnsi="Arial" w:cs="Arial"/>
          <w:b/>
          <w:bCs/>
          <w:sz w:val="22"/>
          <w:szCs w:val="22"/>
        </w:rPr>
        <w:t>AB</w:t>
      </w:r>
      <w:r>
        <w:rPr>
          <w:rFonts w:ascii="Arial" w:hAnsi="Arial" w:cs="Arial"/>
          <w:sz w:val="22"/>
          <w:szCs w:val="22"/>
        </w:rPr>
        <w:t xml:space="preserve"> between two consecutive maxima of sound.</w:t>
      </w:r>
    </w:p>
    <w:p w14:paraId="5A27A06C"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3D423330"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2FB29E1E" w14:textId="77777777" w:rsidR="0006719D" w:rsidRDefault="0006719D" w:rsidP="0006719D">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7268AB07" w14:textId="77777777" w:rsidR="0006719D" w:rsidRDefault="0006719D" w:rsidP="0006719D">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Distance moved ____________________</w:t>
      </w:r>
    </w:p>
    <w:p w14:paraId="34762C59"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34900F1A"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6 marks)</w:t>
      </w:r>
    </w:p>
    <w:p w14:paraId="15A017D6" w14:textId="77777777" w:rsidR="0006719D" w:rsidRDefault="0006719D">
      <w:pPr>
        <w:rPr>
          <w:rFonts w:ascii="Arial" w:hAnsi="Arial" w:cs="Arial"/>
          <w:b/>
          <w:bCs/>
          <w:color w:val="000000"/>
          <w:sz w:val="27"/>
          <w:szCs w:val="27"/>
        </w:rPr>
      </w:pPr>
      <w:r>
        <w:rPr>
          <w:rFonts w:ascii="Arial" w:hAnsi="Arial" w:cs="Arial"/>
          <w:b/>
          <w:bCs/>
          <w:color w:val="000000"/>
          <w:sz w:val="27"/>
          <w:szCs w:val="27"/>
        </w:rPr>
        <w:br w:type="page"/>
      </w:r>
    </w:p>
    <w:p w14:paraId="39BF39D8" w14:textId="77777777" w:rsidR="0006719D" w:rsidRDefault="0006719D" w:rsidP="0006719D">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Q7.</w:t>
      </w:r>
    </w:p>
    <w:p w14:paraId="781AE9C8" w14:textId="77777777" w:rsidR="0006719D" w:rsidRDefault="0006719D" w:rsidP="0006719D">
      <w:pPr>
        <w:widowControl w:val="0"/>
        <w:autoSpaceDE w:val="0"/>
        <w:autoSpaceDN w:val="0"/>
        <w:adjustRightInd w:val="0"/>
        <w:ind w:left="567" w:right="567"/>
        <w:rPr>
          <w:rFonts w:ascii="Arial" w:hAnsi="Arial" w:cs="Arial"/>
          <w:sz w:val="22"/>
          <w:szCs w:val="22"/>
        </w:rPr>
      </w:pPr>
      <w:r>
        <w:rPr>
          <w:rFonts w:ascii="Arial" w:hAnsi="Arial" w:cs="Arial"/>
          <w:sz w:val="22"/>
          <w:szCs w:val="22"/>
        </w:rPr>
        <w:t>The figure below</w:t>
      </w:r>
      <w:r>
        <w:rPr>
          <w:rFonts w:ascii="Arial" w:hAnsi="Arial" w:cs="Arial"/>
          <w:b/>
          <w:bCs/>
          <w:sz w:val="22"/>
          <w:szCs w:val="22"/>
        </w:rPr>
        <w:t xml:space="preserve"> </w:t>
      </w:r>
      <w:r>
        <w:rPr>
          <w:rFonts w:ascii="Arial" w:hAnsi="Arial" w:cs="Arial"/>
          <w:sz w:val="22"/>
          <w:szCs w:val="22"/>
        </w:rPr>
        <w:t>shows a ray of light passing from air into glass at the top face of glass block 1 and emerging along the bottom face of glass block 2.</w:t>
      </w:r>
    </w:p>
    <w:p w14:paraId="3B87A773" w14:textId="77777777" w:rsidR="0006719D" w:rsidRDefault="0006719D" w:rsidP="0006719D">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refractive index of the glass in block 1 = 1.45</w:t>
      </w:r>
    </w:p>
    <w:p w14:paraId="5E2FC21D" w14:textId="77777777" w:rsidR="0006719D" w:rsidRDefault="0006719D" w:rsidP="0006719D">
      <w:pPr>
        <w:widowControl w:val="0"/>
        <w:autoSpaceDE w:val="0"/>
        <w:autoSpaceDN w:val="0"/>
        <w:adjustRightInd w:val="0"/>
        <w:spacing w:before="240"/>
        <w:ind w:left="1701" w:right="567" w:hanging="567"/>
        <w:jc w:val="center"/>
        <w:rPr>
          <w:rFonts w:ascii="Arial" w:hAnsi="Arial" w:cs="Arial"/>
          <w:sz w:val="22"/>
          <w:szCs w:val="22"/>
        </w:rPr>
      </w:pPr>
      <w:r>
        <w:rPr>
          <w:rFonts w:ascii="Arial" w:hAnsi="Arial" w:cs="Arial"/>
          <w:noProof/>
          <w:sz w:val="22"/>
          <w:szCs w:val="22"/>
        </w:rPr>
        <w:drawing>
          <wp:inline distT="0" distB="0" distL="0" distR="0" wp14:anchorId="73479D60" wp14:editId="1D6D55FA">
            <wp:extent cx="4161182" cy="4373218"/>
            <wp:effectExtent l="0" t="0" r="4445" b="0"/>
            <wp:docPr id="24" name="Picture 2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339" cy="4383892"/>
                    </a:xfrm>
                    <a:prstGeom prst="rect">
                      <a:avLst/>
                    </a:prstGeom>
                    <a:noFill/>
                    <a:ln>
                      <a:noFill/>
                    </a:ln>
                  </pic:spPr>
                </pic:pic>
              </a:graphicData>
            </a:graphic>
          </wp:inline>
        </w:drawing>
      </w:r>
    </w:p>
    <w:p w14:paraId="6936BC7B" w14:textId="77777777" w:rsidR="0006719D" w:rsidRDefault="0006719D" w:rsidP="0006719D">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(a)     Calculate</w:t>
      </w:r>
    </w:p>
    <w:p w14:paraId="73E9B4BD" w14:textId="77777777" w:rsidR="0006719D" w:rsidRDefault="0006719D" w:rsidP="0006719D">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      the incident angle </w:t>
      </w:r>
      <w:r>
        <w:rPr>
          <w:rFonts w:ascii="Arial" w:hAnsi="Arial" w:cs="Arial"/>
          <w:i/>
          <w:iCs/>
          <w:sz w:val="22"/>
          <w:szCs w:val="22"/>
        </w:rPr>
        <w:t>θ</w:t>
      </w:r>
      <w:r>
        <w:rPr>
          <w:rFonts w:ascii="Arial" w:hAnsi="Arial" w:cs="Arial"/>
          <w:sz w:val="20"/>
          <w:szCs w:val="20"/>
          <w:vertAlign w:val="subscript"/>
        </w:rPr>
        <w:t>1</w:t>
      </w:r>
      <w:r>
        <w:rPr>
          <w:rFonts w:ascii="Arial" w:hAnsi="Arial" w:cs="Arial"/>
          <w:sz w:val="22"/>
          <w:szCs w:val="22"/>
        </w:rPr>
        <w:t>,</w:t>
      </w:r>
    </w:p>
    <w:p w14:paraId="67C7B2BD"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7320F511"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2668968"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2B23AEA" w14:textId="77777777" w:rsidR="0006719D" w:rsidRDefault="0006719D" w:rsidP="0006719D">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the refractive index of the glass in block 2,</w:t>
      </w:r>
    </w:p>
    <w:p w14:paraId="4A8AFE92"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154FF87"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4DBCBBD" w14:textId="77777777" w:rsidR="0006719D" w:rsidRDefault="0006719D" w:rsidP="0006719D">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(iii)     the angle </w:t>
      </w:r>
      <w:r>
        <w:rPr>
          <w:rFonts w:ascii="Arial" w:hAnsi="Arial" w:cs="Arial"/>
          <w:i/>
          <w:iCs/>
          <w:sz w:val="22"/>
          <w:szCs w:val="22"/>
        </w:rPr>
        <w:t>θ</w:t>
      </w:r>
      <w:r>
        <w:rPr>
          <w:rFonts w:ascii="Arial" w:hAnsi="Arial" w:cs="Arial"/>
          <w:sz w:val="20"/>
          <w:szCs w:val="20"/>
          <w:vertAlign w:val="subscript"/>
        </w:rPr>
        <w:t>3</w:t>
      </w:r>
      <w:r>
        <w:rPr>
          <w:rFonts w:ascii="Arial" w:hAnsi="Arial" w:cs="Arial"/>
          <w:sz w:val="22"/>
          <w:szCs w:val="22"/>
        </w:rPr>
        <w:t xml:space="preserve"> by considering the refraction at point </w:t>
      </w:r>
      <w:r>
        <w:rPr>
          <w:rFonts w:ascii="Arial" w:hAnsi="Arial" w:cs="Arial"/>
          <w:b/>
          <w:bCs/>
          <w:sz w:val="22"/>
          <w:szCs w:val="22"/>
        </w:rPr>
        <w:t>A</w:t>
      </w:r>
      <w:r>
        <w:rPr>
          <w:rFonts w:ascii="Arial" w:hAnsi="Arial" w:cs="Arial"/>
          <w:sz w:val="22"/>
          <w:szCs w:val="22"/>
        </w:rPr>
        <w:t>.</w:t>
      </w:r>
    </w:p>
    <w:p w14:paraId="3F23E881"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F9B6458"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76568BF" w14:textId="77777777" w:rsidR="0006719D" w:rsidRDefault="0006719D" w:rsidP="0006719D">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8704CFE"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(7)</w:t>
      </w:r>
    </w:p>
    <w:p w14:paraId="47466B70" w14:textId="77777777" w:rsidR="0006719D" w:rsidRDefault="0006719D" w:rsidP="0006719D">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(b)     In which of the two blocks of glass will the speed of light be greater?</w:t>
      </w:r>
    </w:p>
    <w:p w14:paraId="7394863F" w14:textId="77777777" w:rsidR="0006719D" w:rsidRDefault="0006719D" w:rsidP="0006719D">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3EF0192" w14:textId="77777777" w:rsidR="0006719D" w:rsidRDefault="0006719D" w:rsidP="0006719D">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Explain your reasoning.</w:t>
      </w:r>
    </w:p>
    <w:p w14:paraId="231BFA0F" w14:textId="77777777" w:rsidR="0006719D" w:rsidRDefault="0006719D" w:rsidP="0006719D">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354D7E3" w14:textId="77777777" w:rsidR="0006719D" w:rsidRDefault="0006719D" w:rsidP="0006719D">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8EAC90C" w14:textId="77777777" w:rsidR="0006719D" w:rsidRDefault="0006719D" w:rsidP="0006719D">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22FCA4D"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E709688" w14:textId="77777777" w:rsidR="0006719D" w:rsidRDefault="0006719D" w:rsidP="0006719D">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(c)     Using a ruler, draw the path of a ray partially reflected at </w:t>
      </w:r>
      <w:r>
        <w:rPr>
          <w:rFonts w:ascii="Arial" w:hAnsi="Arial" w:cs="Arial"/>
          <w:b/>
          <w:bCs/>
          <w:sz w:val="22"/>
          <w:szCs w:val="22"/>
        </w:rPr>
        <w:t xml:space="preserve">A </w:t>
      </w:r>
      <w:r>
        <w:rPr>
          <w:rFonts w:ascii="Arial" w:hAnsi="Arial" w:cs="Arial"/>
          <w:sz w:val="22"/>
          <w:szCs w:val="22"/>
        </w:rPr>
        <w:t>on the figure above. Continue the ray to show it emerging into the air. No calculations are expected.</w:t>
      </w:r>
    </w:p>
    <w:p w14:paraId="504BBFD7"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50B6C2F" w14:textId="77777777" w:rsidR="0006719D" w:rsidRDefault="0006719D" w:rsidP="0006719D">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11 marks)</w:t>
      </w:r>
    </w:p>
    <w:p w14:paraId="2241E8B8" w14:textId="77777777" w:rsidR="0006719D" w:rsidRPr="00D46EC5" w:rsidRDefault="0006719D">
      <w:pPr>
        <w:rPr>
          <w:rFonts w:ascii="Arial" w:hAnsi="Arial" w:cs="Arial"/>
          <w:i/>
          <w:iCs/>
        </w:rPr>
      </w:pPr>
    </w:p>
    <w:p w14:paraId="5589A3AC" w14:textId="77777777" w:rsidR="00A3329F" w:rsidRDefault="00A3329F">
      <w:pPr>
        <w:rPr>
          <w:rFonts w:ascii="Arial" w:hAnsi="Arial" w:cs="Arial"/>
          <w:b/>
          <w:bCs/>
        </w:rPr>
      </w:pPr>
      <w:r>
        <w:rPr>
          <w:rFonts w:ascii="Arial" w:hAnsi="Arial" w:cs="Arial"/>
          <w:b/>
          <w:bCs/>
        </w:rPr>
        <w:br w:type="page"/>
      </w:r>
    </w:p>
    <w:p w14:paraId="1C58EC9B" w14:textId="77777777" w:rsidR="00D46EC5" w:rsidRDefault="00D46EC5" w:rsidP="00A3329F">
      <w:pPr>
        <w:rPr>
          <w:rFonts w:ascii="Arial" w:hAnsi="Arial" w:cs="Arial"/>
          <w:b/>
          <w:bCs/>
        </w:rPr>
      </w:pPr>
      <w:r>
        <w:rPr>
          <w:rFonts w:ascii="Arial" w:hAnsi="Arial" w:cs="Arial"/>
          <w:b/>
          <w:bCs/>
        </w:rPr>
        <w:lastRenderedPageBreak/>
        <w:t>Section C: Pre-Lesson Context</w:t>
      </w:r>
    </w:p>
    <w:p w14:paraId="1A79B819" w14:textId="77777777" w:rsidR="00D46EC5" w:rsidRDefault="00D46EC5" w:rsidP="00A3329F">
      <w:pPr>
        <w:rPr>
          <w:rFonts w:ascii="Arial" w:hAnsi="Arial" w:cs="Arial"/>
          <w:i/>
          <w:iCs/>
        </w:rPr>
      </w:pPr>
      <w:r>
        <w:rPr>
          <w:rFonts w:ascii="Arial" w:hAnsi="Arial" w:cs="Arial"/>
          <w:i/>
          <w:iCs/>
        </w:rPr>
        <w:t>Research the prompts below in advance of the lesson (making notes on these in optional</w:t>
      </w:r>
      <w:r w:rsidR="005D19EC">
        <w:rPr>
          <w:rFonts w:ascii="Arial" w:hAnsi="Arial" w:cs="Arial"/>
          <w:i/>
          <w:iCs/>
        </w:rPr>
        <w:t xml:space="preserve">) to give you some context for the upcoming lesson. </w:t>
      </w:r>
    </w:p>
    <w:p w14:paraId="4A985CFD" w14:textId="77777777" w:rsidR="005D19EC" w:rsidRDefault="005D19EC" w:rsidP="00A3329F">
      <w:pPr>
        <w:rPr>
          <w:rFonts w:ascii="Arial" w:hAnsi="Arial" w:cs="Arial"/>
          <w:i/>
          <w:iCs/>
        </w:rPr>
      </w:pPr>
    </w:p>
    <w:p w14:paraId="523441CE" w14:textId="77777777" w:rsidR="00280707" w:rsidRDefault="00A45980" w:rsidP="00280707">
      <w:pPr>
        <w:pStyle w:val="ListParagraph"/>
        <w:numPr>
          <w:ilvl w:val="0"/>
          <w:numId w:val="2"/>
        </w:numPr>
        <w:rPr>
          <w:rFonts w:ascii="Arial" w:hAnsi="Arial" w:cs="Arial"/>
        </w:rPr>
      </w:pPr>
      <w:r>
        <w:rPr>
          <w:rFonts w:ascii="Arial" w:hAnsi="Arial" w:cs="Arial"/>
        </w:rPr>
        <w:t>What experiments was Newton’s reporting on in his 1672 paper called ‘New Theory about Light and Colour’?</w:t>
      </w:r>
    </w:p>
    <w:p w14:paraId="39CD6B41" w14:textId="77777777" w:rsidR="00A45980" w:rsidRDefault="00A45980" w:rsidP="00280707">
      <w:pPr>
        <w:pStyle w:val="ListParagraph"/>
        <w:numPr>
          <w:ilvl w:val="0"/>
          <w:numId w:val="2"/>
        </w:numPr>
        <w:rPr>
          <w:rFonts w:ascii="Arial" w:hAnsi="Arial" w:cs="Arial"/>
        </w:rPr>
      </w:pPr>
      <w:r>
        <w:rPr>
          <w:rFonts w:ascii="Arial" w:hAnsi="Arial" w:cs="Arial"/>
        </w:rPr>
        <w:t xml:space="preserve">Who was Christiaan Huygens and what was his theory of light? </w:t>
      </w:r>
    </w:p>
    <w:p w14:paraId="18987A47" w14:textId="77777777" w:rsidR="00A45980" w:rsidRPr="005D19EC" w:rsidRDefault="00A45980" w:rsidP="00280707">
      <w:pPr>
        <w:pStyle w:val="ListParagraph"/>
        <w:numPr>
          <w:ilvl w:val="0"/>
          <w:numId w:val="2"/>
        </w:numPr>
        <w:rPr>
          <w:rFonts w:ascii="Arial" w:hAnsi="Arial" w:cs="Arial"/>
        </w:rPr>
      </w:pPr>
      <w:r>
        <w:rPr>
          <w:rFonts w:ascii="Arial" w:hAnsi="Arial" w:cs="Arial"/>
        </w:rPr>
        <w:t xml:space="preserve">Who was Thomas Young and what were his specialist fields in Physics in 1801? </w:t>
      </w:r>
    </w:p>
    <w:p w14:paraId="2C97AB38" w14:textId="77777777" w:rsidR="00D46EC5" w:rsidRDefault="00D46EC5" w:rsidP="00A3329F">
      <w:pPr>
        <w:rPr>
          <w:rFonts w:ascii="Arial" w:hAnsi="Arial" w:cs="Arial"/>
          <w:b/>
          <w:bCs/>
        </w:rPr>
      </w:pPr>
    </w:p>
    <w:p w14:paraId="51904A60" w14:textId="77777777" w:rsidR="00A3329F" w:rsidRDefault="00A3329F" w:rsidP="00A3329F">
      <w:pPr>
        <w:rPr>
          <w:rFonts w:ascii="Arial" w:hAnsi="Arial" w:cs="Arial"/>
          <w:b/>
          <w:bCs/>
        </w:rPr>
      </w:pPr>
      <w:r>
        <w:rPr>
          <w:rFonts w:ascii="Arial" w:hAnsi="Arial" w:cs="Arial"/>
          <w:b/>
          <w:bCs/>
        </w:rPr>
        <w:t xml:space="preserve">Section </w:t>
      </w:r>
      <w:r w:rsidR="00D46EC5">
        <w:rPr>
          <w:rFonts w:ascii="Arial" w:hAnsi="Arial" w:cs="Arial"/>
          <w:b/>
          <w:bCs/>
        </w:rPr>
        <w:t>D</w:t>
      </w:r>
      <w:r>
        <w:rPr>
          <w:rFonts w:ascii="Arial" w:hAnsi="Arial" w:cs="Arial"/>
          <w:b/>
          <w:bCs/>
        </w:rPr>
        <w:t>: Post Lesson Follow up tasks</w:t>
      </w:r>
    </w:p>
    <w:p w14:paraId="27822635" w14:textId="77777777" w:rsidR="00D46EC5" w:rsidRPr="00D46EC5" w:rsidRDefault="00D46EC5" w:rsidP="00A3329F">
      <w:pPr>
        <w:rPr>
          <w:rFonts w:ascii="Arial" w:hAnsi="Arial" w:cs="Arial"/>
          <w:i/>
          <w:iCs/>
        </w:rPr>
      </w:pPr>
      <w:r>
        <w:rPr>
          <w:rFonts w:ascii="Arial" w:hAnsi="Arial" w:cs="Arial"/>
          <w:i/>
          <w:iCs/>
        </w:rPr>
        <w:t xml:space="preserve">Use the resources linked below to review, practice and go beyond the lesson. </w:t>
      </w:r>
    </w:p>
    <w:p w14:paraId="47009738" w14:textId="77777777" w:rsidR="00A3329F" w:rsidRDefault="00A3329F">
      <w:pPr>
        <w:rPr>
          <w:rFonts w:ascii="Arial" w:hAnsi="Arial" w:cs="Arial"/>
          <w:b/>
          <w:bCs/>
        </w:rPr>
      </w:pPr>
    </w:p>
    <w:tbl>
      <w:tblPr>
        <w:tblStyle w:val="TableGrid"/>
        <w:tblW w:w="0" w:type="auto"/>
        <w:tblLook w:val="04A0" w:firstRow="1" w:lastRow="0" w:firstColumn="1" w:lastColumn="0" w:noHBand="0" w:noVBand="1"/>
      </w:tblPr>
      <w:tblGrid>
        <w:gridCol w:w="1018"/>
        <w:gridCol w:w="1954"/>
        <w:gridCol w:w="1559"/>
        <w:gridCol w:w="5925"/>
      </w:tblGrid>
      <w:tr w:rsidR="00A3329F" w:rsidRPr="00110C81" w14:paraId="29FD219F" w14:textId="77777777" w:rsidTr="006D5C2D">
        <w:tc>
          <w:tcPr>
            <w:tcW w:w="1018" w:type="dxa"/>
            <w:vAlign w:val="center"/>
          </w:tcPr>
          <w:p w14:paraId="7CB6229F" w14:textId="77777777" w:rsidR="00A3329F" w:rsidRDefault="00A3329F" w:rsidP="00A3329F">
            <w:pPr>
              <w:jc w:val="center"/>
            </w:pPr>
            <w:r>
              <w:t>Lesson</w:t>
            </w:r>
          </w:p>
        </w:tc>
        <w:tc>
          <w:tcPr>
            <w:tcW w:w="1954" w:type="dxa"/>
            <w:vAlign w:val="center"/>
          </w:tcPr>
          <w:p w14:paraId="725B2173" w14:textId="77777777" w:rsidR="00A3329F" w:rsidRDefault="00A3329F" w:rsidP="00A3329F">
            <w:pPr>
              <w:jc w:val="center"/>
            </w:pPr>
            <w:r>
              <w:t>Lesson Title</w:t>
            </w:r>
          </w:p>
        </w:tc>
        <w:tc>
          <w:tcPr>
            <w:tcW w:w="1559" w:type="dxa"/>
            <w:vAlign w:val="center"/>
          </w:tcPr>
          <w:p w14:paraId="2D1F2400" w14:textId="77777777" w:rsidR="00A3329F" w:rsidRDefault="00A3329F" w:rsidP="00A3329F">
            <w:pPr>
              <w:jc w:val="center"/>
            </w:pPr>
            <w:hyperlink r:id="rId20" w:history="1">
              <w:r w:rsidRPr="00874BD4">
                <w:rPr>
                  <w:rStyle w:val="Hyperlink"/>
                </w:rPr>
                <w:t>Specification</w:t>
              </w:r>
            </w:hyperlink>
          </w:p>
        </w:tc>
        <w:tc>
          <w:tcPr>
            <w:tcW w:w="5925" w:type="dxa"/>
          </w:tcPr>
          <w:p w14:paraId="1EB4EB25" w14:textId="77777777" w:rsidR="00A3329F" w:rsidRDefault="00A3329F" w:rsidP="00A3329F">
            <w:r>
              <w:t xml:space="preserve">Resources </w:t>
            </w:r>
          </w:p>
          <w:p w14:paraId="1DADA76F" w14:textId="77777777" w:rsidR="00A3329F" w:rsidRPr="00874BD4" w:rsidRDefault="00A3329F" w:rsidP="00A3329F">
            <w:pPr>
              <w:rPr>
                <w:i/>
                <w:iCs/>
              </w:rPr>
            </w:pPr>
            <w:r w:rsidRPr="00912EC3">
              <w:rPr>
                <w:i/>
                <w:iCs/>
                <w:color w:val="808080" w:themeColor="background1" w:themeShade="80"/>
              </w:rPr>
              <w:t>Where resources are web-based they will be hyperlinked</w:t>
            </w:r>
          </w:p>
        </w:tc>
      </w:tr>
      <w:tr w:rsidR="00A3329F" w:rsidRPr="00110C81" w14:paraId="6F9D5A31" w14:textId="77777777" w:rsidTr="006D5C2D">
        <w:tc>
          <w:tcPr>
            <w:tcW w:w="1018" w:type="dxa"/>
            <w:vAlign w:val="center"/>
          </w:tcPr>
          <w:p w14:paraId="6EFF917F" w14:textId="77777777" w:rsidR="00A3329F" w:rsidRDefault="0092777E" w:rsidP="00A3329F">
            <w:pPr>
              <w:jc w:val="center"/>
            </w:pPr>
            <w:r>
              <w:t>2</w:t>
            </w:r>
            <w:r w:rsidR="00A3329F">
              <w:t>.1</w:t>
            </w:r>
          </w:p>
        </w:tc>
        <w:tc>
          <w:tcPr>
            <w:tcW w:w="1954" w:type="dxa"/>
            <w:vAlign w:val="center"/>
          </w:tcPr>
          <w:p w14:paraId="5D7DB2F1" w14:textId="77777777" w:rsidR="00A3329F" w:rsidRDefault="0092777E" w:rsidP="00A3329F">
            <w:pPr>
              <w:jc w:val="center"/>
            </w:pPr>
            <w:r>
              <w:t>Newton’s Corpuscular Theory of Light</w:t>
            </w:r>
          </w:p>
        </w:tc>
        <w:tc>
          <w:tcPr>
            <w:tcW w:w="1559" w:type="dxa"/>
            <w:vAlign w:val="center"/>
          </w:tcPr>
          <w:p w14:paraId="3A46A07E" w14:textId="77777777" w:rsidR="00A3329F" w:rsidRDefault="0092777E" w:rsidP="0092777E">
            <w:pPr>
              <w:jc w:val="center"/>
            </w:pPr>
            <w:r w:rsidRPr="0092777E">
              <w:t>3.12.2.1 Newton’s corpuscular theory of light</w:t>
            </w:r>
          </w:p>
          <w:p w14:paraId="4287CC8D" w14:textId="77777777" w:rsidR="0092777E" w:rsidRDefault="0092777E" w:rsidP="0092777E">
            <w:pPr>
              <w:jc w:val="center"/>
            </w:pPr>
          </w:p>
          <w:p w14:paraId="6EBF21B3" w14:textId="77777777" w:rsidR="0092777E" w:rsidRDefault="0092777E" w:rsidP="0092777E">
            <w:pPr>
              <w:jc w:val="center"/>
            </w:pPr>
            <w:r w:rsidRPr="0092777E">
              <w:t>3.12.2.2 Significance of Young’s double slits experiment</w:t>
            </w:r>
          </w:p>
        </w:tc>
        <w:tc>
          <w:tcPr>
            <w:tcW w:w="5925" w:type="dxa"/>
          </w:tcPr>
          <w:p w14:paraId="357CC01F" w14:textId="77777777" w:rsidR="00A3329F" w:rsidRPr="00331C91" w:rsidRDefault="00A3329F" w:rsidP="00A3329F">
            <w:pPr>
              <w:rPr>
                <w:b/>
                <w:bCs/>
                <w:i/>
                <w:iCs/>
              </w:rPr>
            </w:pPr>
            <w:r w:rsidRPr="00331C91">
              <w:rPr>
                <w:b/>
                <w:bCs/>
                <w:i/>
                <w:iCs/>
              </w:rPr>
              <w:t xml:space="preserve">Textbook page(s): </w:t>
            </w:r>
            <w:r w:rsidR="0092777E">
              <w:rPr>
                <w:b/>
                <w:bCs/>
                <w:i/>
                <w:iCs/>
              </w:rPr>
              <w:t>17</w:t>
            </w:r>
            <w:r w:rsidR="00FC6DA6">
              <w:rPr>
                <w:b/>
                <w:bCs/>
                <w:i/>
                <w:iCs/>
              </w:rPr>
              <w:t>-</w:t>
            </w:r>
            <w:r w:rsidR="0092777E">
              <w:rPr>
                <w:b/>
                <w:bCs/>
                <w:i/>
                <w:iCs/>
              </w:rPr>
              <w:t>19</w:t>
            </w:r>
          </w:p>
          <w:p w14:paraId="0DE334EA" w14:textId="77777777" w:rsidR="00A3329F" w:rsidRDefault="00A3329F" w:rsidP="00A3329F">
            <w:pPr>
              <w:rPr>
                <w:color w:val="ED7D31" w:themeColor="accent2"/>
              </w:rPr>
            </w:pPr>
            <w:r w:rsidRPr="0002629B">
              <w:rPr>
                <w:color w:val="ED7D31" w:themeColor="accent2"/>
              </w:rPr>
              <w:t>Review:</w:t>
            </w:r>
          </w:p>
          <w:p w14:paraId="6071ABB4" w14:textId="77777777" w:rsidR="00A3329F" w:rsidRDefault="00A3329F" w:rsidP="00A3329F">
            <w:pPr>
              <w:pStyle w:val="ListParagraph"/>
              <w:numPr>
                <w:ilvl w:val="0"/>
                <w:numId w:val="1"/>
              </w:numPr>
            </w:pPr>
            <w:r>
              <w:t>YouTube</w:t>
            </w:r>
            <w:r w:rsidR="00122D6C">
              <w:t xml:space="preserve">: </w:t>
            </w:r>
            <w:hyperlink r:id="rId21" w:history="1">
              <w:r w:rsidR="00122D6C" w:rsidRPr="00122D6C">
                <w:rPr>
                  <w:rStyle w:val="Hyperlink"/>
                </w:rPr>
                <w:t>Newton vs. Huygens</w:t>
              </w:r>
            </w:hyperlink>
          </w:p>
          <w:p w14:paraId="03D50929" w14:textId="77777777" w:rsidR="00A3329F" w:rsidRPr="008E258E" w:rsidRDefault="00122D6C" w:rsidP="00A3329F">
            <w:pPr>
              <w:pStyle w:val="ListParagraph"/>
              <w:numPr>
                <w:ilvl w:val="0"/>
                <w:numId w:val="1"/>
              </w:numPr>
            </w:pPr>
            <w:r>
              <w:t xml:space="preserve">Article: </w:t>
            </w:r>
            <w:hyperlink r:id="rId22" w:history="1">
              <w:r w:rsidRPr="00122D6C">
                <w:rPr>
                  <w:rStyle w:val="Hyperlink"/>
                </w:rPr>
                <w:t>The History of Light</w:t>
              </w:r>
            </w:hyperlink>
            <w:r w:rsidR="00A3329F">
              <w:br/>
            </w:r>
          </w:p>
          <w:p w14:paraId="1ECD2B89" w14:textId="77777777" w:rsidR="00A3329F" w:rsidRDefault="00A3329F" w:rsidP="00A3329F">
            <w:pPr>
              <w:rPr>
                <w:color w:val="70AD47" w:themeColor="accent6"/>
              </w:rPr>
            </w:pPr>
            <w:r w:rsidRPr="008E258E">
              <w:rPr>
                <w:color w:val="70AD47" w:themeColor="accent6"/>
              </w:rPr>
              <w:t>Practice:</w:t>
            </w:r>
          </w:p>
          <w:p w14:paraId="400BDEBE" w14:textId="77777777" w:rsidR="00D674BF" w:rsidRDefault="00D674BF" w:rsidP="00D674BF">
            <w:pPr>
              <w:pStyle w:val="ListParagraph"/>
              <w:numPr>
                <w:ilvl w:val="0"/>
                <w:numId w:val="1"/>
              </w:numPr>
            </w:pPr>
            <w:r>
              <w:t xml:space="preserve">Attempt Questions 1-4 on page 19 of the </w:t>
            </w:r>
            <w:hyperlink r:id="rId23" w:history="1">
              <w:r w:rsidRPr="00680C68">
                <w:rPr>
                  <w:rStyle w:val="Hyperlink"/>
                </w:rPr>
                <w:t>Turning Points Textbook.</w:t>
              </w:r>
            </w:hyperlink>
            <w:r>
              <w:t xml:space="preserve"> </w:t>
            </w:r>
          </w:p>
          <w:p w14:paraId="226CECCD" w14:textId="77777777" w:rsidR="00D674BF" w:rsidRDefault="00D674BF" w:rsidP="00D674BF">
            <w:pPr>
              <w:pStyle w:val="ListParagraph"/>
              <w:numPr>
                <w:ilvl w:val="0"/>
                <w:numId w:val="1"/>
              </w:numPr>
            </w:pPr>
            <w:r>
              <w:t xml:space="preserve">Attempt Questions 5-7 on page 20 of the </w:t>
            </w:r>
            <w:hyperlink r:id="rId24" w:history="1">
              <w:r w:rsidRPr="00680C68">
                <w:rPr>
                  <w:rStyle w:val="Hyperlink"/>
                </w:rPr>
                <w:t>Turning Points Textbook.</w:t>
              </w:r>
            </w:hyperlink>
            <w:r>
              <w:t xml:space="preserve"> </w:t>
            </w:r>
          </w:p>
          <w:p w14:paraId="47C53CC7" w14:textId="77777777" w:rsidR="00D674BF" w:rsidRDefault="00A3329F" w:rsidP="00A3329F">
            <w:pPr>
              <w:pStyle w:val="ListParagraph"/>
              <w:numPr>
                <w:ilvl w:val="0"/>
                <w:numId w:val="1"/>
              </w:numPr>
            </w:pPr>
            <w:r>
              <w:t xml:space="preserve">Seneca Learning Section(s): </w:t>
            </w:r>
            <w:r w:rsidR="00E165D0">
              <w:t>12.2.1</w:t>
            </w:r>
          </w:p>
          <w:p w14:paraId="74B982FE" w14:textId="77777777" w:rsidR="00A3329F" w:rsidRDefault="00D674BF" w:rsidP="00A3329F">
            <w:pPr>
              <w:pStyle w:val="ListParagraph"/>
              <w:numPr>
                <w:ilvl w:val="0"/>
                <w:numId w:val="1"/>
              </w:numPr>
            </w:pPr>
            <w:r>
              <w:t xml:space="preserve">Practice Question(s) 1 on page 37 of the </w:t>
            </w:r>
            <w:hyperlink r:id="rId25" w:history="1">
              <w:r w:rsidRPr="00680C68">
                <w:rPr>
                  <w:rStyle w:val="Hyperlink"/>
                </w:rPr>
                <w:t>Turning Points Textbook.</w:t>
              </w:r>
            </w:hyperlink>
            <w:r w:rsidR="00A3329F">
              <w:br/>
            </w:r>
          </w:p>
          <w:p w14:paraId="0BE34F46" w14:textId="77777777" w:rsidR="00A3329F" w:rsidRDefault="002567C8" w:rsidP="00A3329F">
            <w:pPr>
              <w:rPr>
                <w:color w:val="7030A0"/>
              </w:rPr>
            </w:pPr>
            <w:r>
              <w:rPr>
                <w:color w:val="7030A0"/>
              </w:rPr>
              <w:t>Go Beyond</w:t>
            </w:r>
            <w:r w:rsidR="00A3329F" w:rsidRPr="0002629B">
              <w:rPr>
                <w:color w:val="7030A0"/>
              </w:rPr>
              <w:t>:</w:t>
            </w:r>
          </w:p>
          <w:p w14:paraId="2A64F3CB" w14:textId="77777777" w:rsidR="00A3329F" w:rsidRDefault="00A3329F" w:rsidP="00A3329F">
            <w:pPr>
              <w:pStyle w:val="ListParagraph"/>
              <w:numPr>
                <w:ilvl w:val="0"/>
                <w:numId w:val="1"/>
              </w:numPr>
              <w:rPr>
                <w:color w:val="000000" w:themeColor="text1"/>
              </w:rPr>
            </w:pPr>
            <w:r>
              <w:rPr>
                <w:color w:val="000000" w:themeColor="text1"/>
              </w:rPr>
              <w:t>Isaac</w:t>
            </w:r>
            <w:r w:rsidR="00122D6C">
              <w:rPr>
                <w:color w:val="000000" w:themeColor="text1"/>
              </w:rPr>
              <w:t xml:space="preserve"> Physics Problem: </w:t>
            </w:r>
            <w:hyperlink r:id="rId26" w:history="1">
              <w:r w:rsidR="00122D6C" w:rsidRPr="0006719D">
                <w:rPr>
                  <w:rStyle w:val="Hyperlink"/>
                </w:rPr>
                <w:t>Prism Deviations</w:t>
              </w:r>
            </w:hyperlink>
          </w:p>
          <w:p w14:paraId="7DE97188" w14:textId="77777777" w:rsidR="0006719D" w:rsidRDefault="0006719D" w:rsidP="00A3329F">
            <w:pPr>
              <w:pStyle w:val="ListParagraph"/>
              <w:numPr>
                <w:ilvl w:val="0"/>
                <w:numId w:val="1"/>
              </w:numPr>
              <w:rPr>
                <w:color w:val="000000" w:themeColor="text1"/>
              </w:rPr>
            </w:pPr>
            <w:r>
              <w:rPr>
                <w:color w:val="000000" w:themeColor="text1"/>
              </w:rPr>
              <w:t xml:space="preserve">Isaac Physics Problem: </w:t>
            </w:r>
            <w:hyperlink r:id="rId27" w:history="1">
              <w:r w:rsidRPr="0006719D">
                <w:rPr>
                  <w:rStyle w:val="Hyperlink"/>
                </w:rPr>
                <w:t>The Lifeguard</w:t>
              </w:r>
            </w:hyperlink>
          </w:p>
          <w:p w14:paraId="7FB576D9" w14:textId="77777777" w:rsidR="00A3329F" w:rsidRPr="00110C81" w:rsidRDefault="0006719D" w:rsidP="00A3329F">
            <w:pPr>
              <w:pStyle w:val="ListParagraph"/>
              <w:numPr>
                <w:ilvl w:val="0"/>
                <w:numId w:val="1"/>
              </w:numPr>
              <w:rPr>
                <w:color w:val="000000" w:themeColor="text1"/>
              </w:rPr>
            </w:pPr>
            <w:r>
              <w:rPr>
                <w:color w:val="000000" w:themeColor="text1"/>
              </w:rPr>
              <w:t xml:space="preserve">Article: </w:t>
            </w:r>
            <w:hyperlink r:id="rId28" w:history="1">
              <w:r w:rsidRPr="0006719D">
                <w:rPr>
                  <w:rStyle w:val="Hyperlink"/>
                </w:rPr>
                <w:t>Newton and the Colour of Light</w:t>
              </w:r>
            </w:hyperlink>
            <w:r w:rsidR="00A3329F">
              <w:rPr>
                <w:color w:val="000000" w:themeColor="text1"/>
              </w:rPr>
              <w:br/>
            </w:r>
          </w:p>
        </w:tc>
      </w:tr>
    </w:tbl>
    <w:p w14:paraId="0299F148" w14:textId="77777777" w:rsidR="003D676D" w:rsidRDefault="003D676D">
      <w:pPr>
        <w:rPr>
          <w:rFonts w:ascii="Arial" w:hAnsi="Arial" w:cs="Arial"/>
          <w:b/>
          <w:bCs/>
        </w:rPr>
      </w:pPr>
    </w:p>
    <w:p w14:paraId="66CA04C9" w14:textId="77777777" w:rsidR="0018252E" w:rsidRDefault="0018252E">
      <w:pPr>
        <w:rPr>
          <w:rFonts w:ascii="Arial" w:hAnsi="Arial" w:cs="Arial"/>
          <w:b/>
          <w:bCs/>
        </w:rPr>
      </w:pPr>
      <w:r>
        <w:rPr>
          <w:rFonts w:ascii="Arial" w:hAnsi="Arial" w:cs="Arial"/>
          <w:b/>
          <w:bCs/>
        </w:rPr>
        <w:br w:type="page"/>
      </w:r>
    </w:p>
    <w:p w14:paraId="6F26849C" w14:textId="77777777" w:rsidR="0018252E" w:rsidRDefault="0092777E" w:rsidP="0018252E">
      <w:pPr>
        <w:rPr>
          <w:rFonts w:ascii="Arial" w:hAnsi="Arial" w:cs="Arial"/>
          <w:b/>
          <w:bCs/>
          <w:sz w:val="28"/>
          <w:szCs w:val="28"/>
        </w:rPr>
      </w:pPr>
      <w:r>
        <w:rPr>
          <w:rFonts w:ascii="Arial" w:hAnsi="Arial" w:cs="Arial"/>
          <w:b/>
          <w:bCs/>
          <w:sz w:val="28"/>
          <w:szCs w:val="28"/>
        </w:rPr>
        <w:lastRenderedPageBreak/>
        <w:t>2</w:t>
      </w:r>
      <w:r w:rsidR="0018252E" w:rsidRPr="00F62D5F">
        <w:rPr>
          <w:rFonts w:ascii="Arial" w:hAnsi="Arial" w:cs="Arial"/>
          <w:b/>
          <w:bCs/>
          <w:sz w:val="28"/>
          <w:szCs w:val="28"/>
        </w:rPr>
        <w:t>.</w:t>
      </w:r>
      <w:r w:rsidR="0018252E">
        <w:rPr>
          <w:rFonts w:ascii="Arial" w:hAnsi="Arial" w:cs="Arial"/>
          <w:b/>
          <w:bCs/>
          <w:sz w:val="28"/>
          <w:szCs w:val="28"/>
        </w:rPr>
        <w:t>2</w:t>
      </w:r>
      <w:r w:rsidR="0018252E" w:rsidRPr="00F62D5F">
        <w:rPr>
          <w:rFonts w:ascii="Arial" w:hAnsi="Arial" w:cs="Arial"/>
          <w:b/>
          <w:bCs/>
          <w:sz w:val="28"/>
          <w:szCs w:val="28"/>
        </w:rPr>
        <w:t xml:space="preserve"> </w:t>
      </w:r>
      <w:r>
        <w:rPr>
          <w:rFonts w:ascii="Arial" w:hAnsi="Arial" w:cs="Arial"/>
          <w:b/>
          <w:bCs/>
          <w:sz w:val="28"/>
          <w:szCs w:val="28"/>
        </w:rPr>
        <w:t>Determining the Speed of Light</w:t>
      </w:r>
    </w:p>
    <w:p w14:paraId="33BA539A" w14:textId="77777777" w:rsidR="0018252E" w:rsidRDefault="0018252E" w:rsidP="0018252E">
      <w:pPr>
        <w:rPr>
          <w:rFonts w:ascii="Arial" w:hAnsi="Arial" w:cs="Arial"/>
          <w:b/>
          <w:bCs/>
          <w:sz w:val="28"/>
          <w:szCs w:val="28"/>
        </w:rPr>
      </w:pPr>
    </w:p>
    <w:p w14:paraId="0E260966" w14:textId="77777777" w:rsidR="0018252E" w:rsidRDefault="0018252E" w:rsidP="0018252E">
      <w:pPr>
        <w:rPr>
          <w:rFonts w:ascii="Arial" w:hAnsi="Arial" w:cs="Arial"/>
          <w:b/>
          <w:bCs/>
        </w:rPr>
      </w:pPr>
      <w:r>
        <w:rPr>
          <w:rFonts w:ascii="Arial" w:hAnsi="Arial" w:cs="Arial"/>
          <w:b/>
          <w:bCs/>
        </w:rPr>
        <w:t>Section A: Pre-Requisite Knowledge</w:t>
      </w:r>
    </w:p>
    <w:p w14:paraId="64434859" w14:textId="77777777" w:rsidR="0018252E" w:rsidRDefault="0018252E" w:rsidP="0018252E">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043B6450" w14:textId="77777777" w:rsidR="0018252E" w:rsidRDefault="0018252E" w:rsidP="0018252E">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18252E" w14:paraId="35F1A679" w14:textId="77777777" w:rsidTr="006D5C2D">
        <w:trPr>
          <w:trHeight w:val="680"/>
        </w:trPr>
        <w:tc>
          <w:tcPr>
            <w:tcW w:w="3301" w:type="dxa"/>
            <w:vAlign w:val="center"/>
          </w:tcPr>
          <w:p w14:paraId="75840CB4" w14:textId="77777777" w:rsidR="0018252E" w:rsidRPr="00F62D5F" w:rsidRDefault="0018252E" w:rsidP="006D5C2D">
            <w:pPr>
              <w:jc w:val="center"/>
              <w:rPr>
                <w:rFonts w:ascii="Arial" w:hAnsi="Arial" w:cs="Arial"/>
                <w:b/>
                <w:bCs/>
              </w:rPr>
            </w:pPr>
            <w:r w:rsidRPr="00F62D5F">
              <w:rPr>
                <w:rFonts w:ascii="Arial" w:hAnsi="Arial" w:cs="Arial"/>
                <w:b/>
                <w:bCs/>
              </w:rPr>
              <w:t>Topic</w:t>
            </w:r>
          </w:p>
        </w:tc>
        <w:tc>
          <w:tcPr>
            <w:tcW w:w="1417" w:type="dxa"/>
            <w:vAlign w:val="center"/>
          </w:tcPr>
          <w:p w14:paraId="65E845B5" w14:textId="77777777" w:rsidR="0018252E" w:rsidRPr="00F62D5F" w:rsidRDefault="0018252E" w:rsidP="006D5C2D">
            <w:pPr>
              <w:jc w:val="center"/>
              <w:rPr>
                <w:rFonts w:ascii="Arial" w:hAnsi="Arial" w:cs="Arial"/>
                <w:b/>
                <w:bCs/>
              </w:rPr>
            </w:pPr>
            <w:r w:rsidRPr="00F62D5F">
              <w:rPr>
                <w:rFonts w:ascii="Arial" w:hAnsi="Arial" w:cs="Arial"/>
                <w:b/>
                <w:bCs/>
              </w:rPr>
              <w:t>Kerboodle Textbook</w:t>
            </w:r>
          </w:p>
        </w:tc>
        <w:tc>
          <w:tcPr>
            <w:tcW w:w="1417" w:type="dxa"/>
            <w:vAlign w:val="center"/>
          </w:tcPr>
          <w:p w14:paraId="1AC71563" w14:textId="77777777" w:rsidR="0018252E" w:rsidRPr="00F62D5F" w:rsidRDefault="0018252E" w:rsidP="006D5C2D">
            <w:pPr>
              <w:jc w:val="center"/>
              <w:rPr>
                <w:rFonts w:ascii="Arial" w:hAnsi="Arial" w:cs="Arial"/>
                <w:b/>
                <w:bCs/>
              </w:rPr>
            </w:pPr>
            <w:r w:rsidRPr="00F62D5F">
              <w:rPr>
                <w:rFonts w:ascii="Arial" w:hAnsi="Arial" w:cs="Arial"/>
                <w:b/>
                <w:bCs/>
              </w:rPr>
              <w:t>CGP Textbook</w:t>
            </w:r>
          </w:p>
        </w:tc>
        <w:tc>
          <w:tcPr>
            <w:tcW w:w="4486" w:type="dxa"/>
            <w:vAlign w:val="center"/>
          </w:tcPr>
          <w:p w14:paraId="628C2844" w14:textId="77777777" w:rsidR="0018252E" w:rsidRPr="00F62D5F" w:rsidRDefault="0018252E" w:rsidP="006D5C2D">
            <w:pPr>
              <w:jc w:val="center"/>
              <w:rPr>
                <w:rFonts w:ascii="Arial" w:hAnsi="Arial" w:cs="Arial"/>
                <w:b/>
                <w:bCs/>
              </w:rPr>
            </w:pPr>
            <w:r w:rsidRPr="00F62D5F">
              <w:rPr>
                <w:rFonts w:ascii="Arial" w:hAnsi="Arial" w:cs="Arial"/>
                <w:b/>
                <w:bCs/>
              </w:rPr>
              <w:t>Media</w:t>
            </w:r>
          </w:p>
        </w:tc>
      </w:tr>
      <w:tr w:rsidR="0018252E" w14:paraId="555A38CD" w14:textId="77777777" w:rsidTr="00923698">
        <w:trPr>
          <w:trHeight w:val="567"/>
        </w:trPr>
        <w:tc>
          <w:tcPr>
            <w:tcW w:w="3301" w:type="dxa"/>
            <w:vAlign w:val="center"/>
          </w:tcPr>
          <w:p w14:paraId="128C4DC5" w14:textId="77777777" w:rsidR="0018252E" w:rsidRDefault="00A43F30" w:rsidP="006D5C2D">
            <w:pPr>
              <w:rPr>
                <w:rFonts w:ascii="Arial" w:hAnsi="Arial" w:cs="Arial"/>
              </w:rPr>
            </w:pPr>
            <w:r>
              <w:rPr>
                <w:rFonts w:ascii="Arial" w:hAnsi="Arial" w:cs="Arial"/>
              </w:rPr>
              <w:t>Circular Motion</w:t>
            </w:r>
          </w:p>
        </w:tc>
        <w:tc>
          <w:tcPr>
            <w:tcW w:w="1417" w:type="dxa"/>
            <w:vAlign w:val="center"/>
          </w:tcPr>
          <w:p w14:paraId="2B9041EE" w14:textId="77777777" w:rsidR="0018252E" w:rsidRDefault="003A7682" w:rsidP="00923698">
            <w:pPr>
              <w:jc w:val="center"/>
              <w:rPr>
                <w:rFonts w:ascii="Arial" w:hAnsi="Arial" w:cs="Arial"/>
              </w:rPr>
            </w:pPr>
            <w:r>
              <w:rPr>
                <w:rFonts w:ascii="Arial" w:hAnsi="Arial" w:cs="Arial"/>
              </w:rPr>
              <w:t>274-277</w:t>
            </w:r>
          </w:p>
        </w:tc>
        <w:tc>
          <w:tcPr>
            <w:tcW w:w="1417" w:type="dxa"/>
            <w:vAlign w:val="center"/>
          </w:tcPr>
          <w:p w14:paraId="583E0640" w14:textId="77777777" w:rsidR="0018252E" w:rsidRDefault="0018252E" w:rsidP="00923698">
            <w:pPr>
              <w:jc w:val="center"/>
              <w:rPr>
                <w:rFonts w:ascii="Arial" w:hAnsi="Arial" w:cs="Arial"/>
              </w:rPr>
            </w:pPr>
          </w:p>
        </w:tc>
        <w:tc>
          <w:tcPr>
            <w:tcW w:w="4486" w:type="dxa"/>
            <w:vAlign w:val="center"/>
          </w:tcPr>
          <w:p w14:paraId="5E82A754" w14:textId="77777777" w:rsidR="0018252E" w:rsidRDefault="002507C4" w:rsidP="00923698">
            <w:pPr>
              <w:rPr>
                <w:rFonts w:ascii="Arial" w:hAnsi="Arial" w:cs="Arial"/>
              </w:rPr>
            </w:pPr>
            <w:hyperlink r:id="rId29" w:history="1">
              <w:r w:rsidRPr="002507C4">
                <w:rPr>
                  <w:rStyle w:val="Hyperlink"/>
                  <w:rFonts w:ascii="Arial" w:hAnsi="Arial" w:cs="Arial"/>
                </w:rPr>
                <w:t>Circular Motion</w:t>
              </w:r>
            </w:hyperlink>
          </w:p>
        </w:tc>
      </w:tr>
      <w:tr w:rsidR="0018252E" w14:paraId="676C9EB1" w14:textId="77777777" w:rsidTr="00923698">
        <w:trPr>
          <w:trHeight w:val="567"/>
        </w:trPr>
        <w:tc>
          <w:tcPr>
            <w:tcW w:w="3301" w:type="dxa"/>
            <w:vAlign w:val="center"/>
          </w:tcPr>
          <w:p w14:paraId="0141F0E9" w14:textId="77777777" w:rsidR="0018252E" w:rsidRDefault="00A43F30" w:rsidP="006D5C2D">
            <w:pPr>
              <w:rPr>
                <w:rFonts w:ascii="Arial" w:hAnsi="Arial" w:cs="Arial"/>
              </w:rPr>
            </w:pPr>
            <w:r>
              <w:rPr>
                <w:rFonts w:ascii="Arial" w:hAnsi="Arial" w:cs="Arial"/>
              </w:rPr>
              <w:t>Equations of Motion</w:t>
            </w:r>
          </w:p>
        </w:tc>
        <w:tc>
          <w:tcPr>
            <w:tcW w:w="1417" w:type="dxa"/>
            <w:vAlign w:val="center"/>
          </w:tcPr>
          <w:p w14:paraId="59C3C55A" w14:textId="77777777" w:rsidR="0018252E" w:rsidRDefault="003A7682" w:rsidP="00923698">
            <w:pPr>
              <w:jc w:val="center"/>
              <w:rPr>
                <w:rFonts w:ascii="Arial" w:hAnsi="Arial" w:cs="Arial"/>
              </w:rPr>
            </w:pPr>
            <w:r>
              <w:rPr>
                <w:rFonts w:ascii="Arial" w:hAnsi="Arial" w:cs="Arial"/>
              </w:rPr>
              <w:t>122-124</w:t>
            </w:r>
          </w:p>
        </w:tc>
        <w:tc>
          <w:tcPr>
            <w:tcW w:w="1417" w:type="dxa"/>
            <w:vAlign w:val="center"/>
          </w:tcPr>
          <w:p w14:paraId="4676FC11" w14:textId="77777777" w:rsidR="0018252E" w:rsidRDefault="0018252E" w:rsidP="00923698">
            <w:pPr>
              <w:jc w:val="center"/>
              <w:rPr>
                <w:rFonts w:ascii="Arial" w:hAnsi="Arial" w:cs="Arial"/>
              </w:rPr>
            </w:pPr>
          </w:p>
        </w:tc>
        <w:tc>
          <w:tcPr>
            <w:tcW w:w="4486" w:type="dxa"/>
            <w:vAlign w:val="center"/>
          </w:tcPr>
          <w:p w14:paraId="5DB0EC78" w14:textId="77777777" w:rsidR="0018252E" w:rsidRDefault="002507C4" w:rsidP="00923698">
            <w:pPr>
              <w:rPr>
                <w:rFonts w:ascii="Arial" w:hAnsi="Arial" w:cs="Arial"/>
              </w:rPr>
            </w:pPr>
            <w:hyperlink r:id="rId30" w:history="1">
              <w:r w:rsidRPr="002507C4">
                <w:rPr>
                  <w:rStyle w:val="Hyperlink"/>
                  <w:rFonts w:ascii="Arial" w:hAnsi="Arial" w:cs="Arial"/>
                </w:rPr>
                <w:t>SUVAT – Newton’s Equations of Motion</w:t>
              </w:r>
            </w:hyperlink>
          </w:p>
        </w:tc>
      </w:tr>
    </w:tbl>
    <w:p w14:paraId="4D10EA1B" w14:textId="77777777" w:rsidR="0018252E" w:rsidRDefault="0018252E" w:rsidP="0018252E">
      <w:pPr>
        <w:rPr>
          <w:rFonts w:ascii="Arial" w:hAnsi="Arial" w:cs="Arial"/>
        </w:rPr>
      </w:pPr>
    </w:p>
    <w:p w14:paraId="1CF1E6AD" w14:textId="77777777" w:rsidR="0018252E" w:rsidRDefault="0018252E" w:rsidP="0018252E">
      <w:pPr>
        <w:rPr>
          <w:rFonts w:ascii="Arial" w:hAnsi="Arial" w:cs="Arial"/>
          <w:i/>
          <w:iCs/>
        </w:rPr>
      </w:pPr>
      <w:r>
        <w:rPr>
          <w:rFonts w:ascii="Arial" w:hAnsi="Arial" w:cs="Arial"/>
          <w:i/>
          <w:iCs/>
        </w:rPr>
        <w:t xml:space="preserve">Once you are happy with the above please move on to Section B. </w:t>
      </w:r>
    </w:p>
    <w:p w14:paraId="072B3EA9" w14:textId="77777777" w:rsidR="0018252E" w:rsidRDefault="0018252E" w:rsidP="0018252E">
      <w:pPr>
        <w:rPr>
          <w:rFonts w:ascii="Arial" w:hAnsi="Arial" w:cs="Arial"/>
          <w:i/>
          <w:iCs/>
        </w:rPr>
      </w:pPr>
    </w:p>
    <w:p w14:paraId="210F9BA2" w14:textId="77777777" w:rsidR="0018252E" w:rsidRDefault="0018252E" w:rsidP="0018252E">
      <w:pPr>
        <w:rPr>
          <w:rFonts w:ascii="Arial" w:hAnsi="Arial" w:cs="Arial"/>
          <w:b/>
          <w:bCs/>
        </w:rPr>
      </w:pPr>
      <w:r>
        <w:rPr>
          <w:rFonts w:ascii="Arial" w:hAnsi="Arial" w:cs="Arial"/>
          <w:b/>
          <w:bCs/>
        </w:rPr>
        <w:t>Section B: Pre-Lesson Questions</w:t>
      </w:r>
    </w:p>
    <w:p w14:paraId="6ED25F34" w14:textId="77777777" w:rsidR="0018252E" w:rsidRDefault="0018252E" w:rsidP="0018252E">
      <w:pPr>
        <w:rPr>
          <w:rFonts w:ascii="Arial" w:hAnsi="Arial" w:cs="Arial"/>
          <w:i/>
          <w:iCs/>
        </w:rPr>
      </w:pPr>
      <w:r>
        <w:rPr>
          <w:rFonts w:ascii="Arial" w:hAnsi="Arial" w:cs="Arial"/>
          <w:i/>
          <w:iCs/>
        </w:rPr>
        <w:t xml:space="preserve">Attempt, mark and correct the questions below to check your pre-requisite knowledge. This should be done before the lesson. </w:t>
      </w:r>
    </w:p>
    <w:p w14:paraId="179B476D" w14:textId="77777777" w:rsidR="00A43F30" w:rsidRDefault="00A43F30" w:rsidP="00A43F30">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3B0FEC0D" w14:textId="77777777" w:rsidR="00A43F30" w:rsidRDefault="00A43F30" w:rsidP="00A43F30">
      <w:pPr>
        <w:widowControl w:val="0"/>
        <w:autoSpaceDE w:val="0"/>
        <w:autoSpaceDN w:val="0"/>
        <w:adjustRightInd w:val="0"/>
        <w:ind w:left="567" w:right="567"/>
        <w:rPr>
          <w:rFonts w:ascii="Arial" w:hAnsi="Arial" w:cs="Arial"/>
          <w:sz w:val="22"/>
          <w:szCs w:val="22"/>
        </w:rPr>
      </w:pPr>
      <w:r>
        <w:rPr>
          <w:rFonts w:ascii="Arial" w:hAnsi="Arial" w:cs="Arial"/>
          <w:sz w:val="22"/>
          <w:szCs w:val="22"/>
        </w:rPr>
        <w:t>What is the angular speed of a car wheel of diameter 0.400 m when the speed of the car is 108 km h</w:t>
      </w:r>
      <w:r>
        <w:rPr>
          <w:rFonts w:ascii="Arial" w:hAnsi="Arial" w:cs="Arial"/>
          <w:sz w:val="20"/>
          <w:szCs w:val="20"/>
          <w:vertAlign w:val="superscript"/>
        </w:rPr>
        <w:t>–1</w:t>
      </w:r>
      <w:r>
        <w:rPr>
          <w:rFonts w:ascii="Arial" w:hAnsi="Arial" w:cs="Arial"/>
          <w:sz w:val="22"/>
          <w:szCs w:val="22"/>
        </w:rPr>
        <w:t>?</w:t>
      </w:r>
    </w:p>
    <w:p w14:paraId="6CDF8530" w14:textId="77777777" w:rsidR="00A43F30" w:rsidRDefault="00A43F30" w:rsidP="00A43F30">
      <w:pPr>
        <w:widowControl w:val="0"/>
        <w:autoSpaceDE w:val="0"/>
        <w:autoSpaceDN w:val="0"/>
        <w:adjustRightInd w:val="0"/>
        <w:spacing w:before="240"/>
        <w:ind w:left="567" w:right="567"/>
        <w:rPr>
          <w:rFonts w:ascii="Arial" w:hAnsi="Arial" w:cs="Arial"/>
          <w:sz w:val="20"/>
          <w:szCs w:val="20"/>
          <w:vertAlign w:val="superscript"/>
        </w:rPr>
      </w:pPr>
      <w:r>
        <w:rPr>
          <w:rFonts w:ascii="Arial" w:hAnsi="Arial" w:cs="Arial"/>
          <w:b/>
          <w:bCs/>
          <w:sz w:val="22"/>
          <w:szCs w:val="22"/>
        </w:rPr>
        <w:t>A</w:t>
      </w:r>
      <w:r>
        <w:rPr>
          <w:rFonts w:ascii="Arial" w:hAnsi="Arial" w:cs="Arial"/>
          <w:sz w:val="22"/>
          <w:szCs w:val="22"/>
        </w:rPr>
        <w:t>        75 rad s</w:t>
      </w:r>
      <w:r>
        <w:rPr>
          <w:rFonts w:ascii="Arial" w:hAnsi="Arial" w:cs="Arial"/>
          <w:sz w:val="20"/>
          <w:szCs w:val="20"/>
          <w:vertAlign w:val="superscript"/>
        </w:rPr>
        <w:t>–1</w:t>
      </w:r>
    </w:p>
    <w:p w14:paraId="560573CE" w14:textId="77777777" w:rsidR="00A43F30" w:rsidRDefault="00A43F30" w:rsidP="00A43F30">
      <w:pPr>
        <w:widowControl w:val="0"/>
        <w:autoSpaceDE w:val="0"/>
        <w:autoSpaceDN w:val="0"/>
        <w:adjustRightInd w:val="0"/>
        <w:spacing w:before="240"/>
        <w:ind w:left="567" w:right="567"/>
        <w:rPr>
          <w:rFonts w:ascii="Arial" w:hAnsi="Arial" w:cs="Arial"/>
          <w:sz w:val="20"/>
          <w:szCs w:val="20"/>
          <w:vertAlign w:val="superscript"/>
        </w:rPr>
      </w:pPr>
      <w:r>
        <w:rPr>
          <w:rFonts w:ascii="Arial" w:hAnsi="Arial" w:cs="Arial"/>
          <w:b/>
          <w:bCs/>
          <w:sz w:val="22"/>
          <w:szCs w:val="22"/>
        </w:rPr>
        <w:t>B</w:t>
      </w:r>
      <w:r>
        <w:rPr>
          <w:rFonts w:ascii="Arial" w:hAnsi="Arial" w:cs="Arial"/>
          <w:sz w:val="22"/>
          <w:szCs w:val="22"/>
        </w:rPr>
        <w:t>       150 rad s</w:t>
      </w:r>
      <w:r>
        <w:rPr>
          <w:rFonts w:ascii="Arial" w:hAnsi="Arial" w:cs="Arial"/>
          <w:sz w:val="20"/>
          <w:szCs w:val="20"/>
          <w:vertAlign w:val="superscript"/>
        </w:rPr>
        <w:t>–1</w:t>
      </w:r>
    </w:p>
    <w:p w14:paraId="2A3878EF" w14:textId="77777777" w:rsidR="00A43F30" w:rsidRDefault="00A43F30" w:rsidP="00A43F30">
      <w:pPr>
        <w:widowControl w:val="0"/>
        <w:autoSpaceDE w:val="0"/>
        <w:autoSpaceDN w:val="0"/>
        <w:adjustRightInd w:val="0"/>
        <w:spacing w:before="240"/>
        <w:ind w:left="567" w:right="567"/>
        <w:rPr>
          <w:rFonts w:ascii="Arial" w:hAnsi="Arial" w:cs="Arial"/>
          <w:sz w:val="20"/>
          <w:szCs w:val="20"/>
          <w:vertAlign w:val="superscript"/>
        </w:rPr>
      </w:pPr>
      <w:r>
        <w:rPr>
          <w:rFonts w:ascii="Arial" w:hAnsi="Arial" w:cs="Arial"/>
          <w:b/>
          <w:bCs/>
          <w:sz w:val="22"/>
          <w:szCs w:val="22"/>
        </w:rPr>
        <w:t>C</w:t>
      </w:r>
      <w:r>
        <w:rPr>
          <w:rFonts w:ascii="Arial" w:hAnsi="Arial" w:cs="Arial"/>
          <w:sz w:val="22"/>
          <w:szCs w:val="22"/>
        </w:rPr>
        <w:t>       270 rad s</w:t>
      </w:r>
      <w:r>
        <w:rPr>
          <w:rFonts w:ascii="Arial" w:hAnsi="Arial" w:cs="Arial"/>
          <w:sz w:val="20"/>
          <w:szCs w:val="20"/>
          <w:vertAlign w:val="superscript"/>
        </w:rPr>
        <w:t>–1</w:t>
      </w:r>
    </w:p>
    <w:p w14:paraId="53842D28" w14:textId="77777777" w:rsidR="00A43F30" w:rsidRDefault="00A43F30" w:rsidP="00A43F30">
      <w:pPr>
        <w:widowControl w:val="0"/>
        <w:autoSpaceDE w:val="0"/>
        <w:autoSpaceDN w:val="0"/>
        <w:adjustRightInd w:val="0"/>
        <w:spacing w:before="240"/>
        <w:ind w:left="567" w:right="567"/>
        <w:rPr>
          <w:rFonts w:ascii="Arial" w:hAnsi="Arial" w:cs="Arial"/>
          <w:sz w:val="20"/>
          <w:szCs w:val="20"/>
          <w:vertAlign w:val="superscript"/>
        </w:rPr>
      </w:pPr>
      <w:r>
        <w:rPr>
          <w:rFonts w:ascii="Arial" w:hAnsi="Arial" w:cs="Arial"/>
          <w:b/>
          <w:bCs/>
          <w:sz w:val="22"/>
          <w:szCs w:val="22"/>
        </w:rPr>
        <w:t>D</w:t>
      </w:r>
      <w:r>
        <w:rPr>
          <w:rFonts w:ascii="Arial" w:hAnsi="Arial" w:cs="Arial"/>
          <w:sz w:val="22"/>
          <w:szCs w:val="22"/>
        </w:rPr>
        <w:t>       540 rad s</w:t>
      </w:r>
      <w:r>
        <w:rPr>
          <w:rFonts w:ascii="Arial" w:hAnsi="Arial" w:cs="Arial"/>
          <w:sz w:val="20"/>
          <w:szCs w:val="20"/>
          <w:vertAlign w:val="superscript"/>
        </w:rPr>
        <w:t>–1</w:t>
      </w:r>
    </w:p>
    <w:p w14:paraId="10C54A8D"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BC9AFBA" w14:textId="77777777" w:rsidR="00A43F30" w:rsidRDefault="00A43F30" w:rsidP="00A43F30">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Q2.</w:t>
      </w:r>
    </w:p>
    <w:p w14:paraId="03676EBB" w14:textId="77777777" w:rsidR="00A43F30" w:rsidRDefault="00A43F30" w:rsidP="00A43F30">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A wave motion has period </w:t>
      </w:r>
      <w:r>
        <w:rPr>
          <w:rFonts w:ascii="Times New Roman" w:hAnsi="Times New Roman" w:cs="Times New Roman"/>
          <w:i/>
          <w:iCs/>
          <w:sz w:val="26"/>
          <w:szCs w:val="26"/>
        </w:rPr>
        <w:t>T</w:t>
      </w:r>
      <w:r>
        <w:rPr>
          <w:rFonts w:ascii="Arial" w:hAnsi="Arial" w:cs="Arial"/>
          <w:sz w:val="22"/>
          <w:szCs w:val="22"/>
        </w:rPr>
        <w:t xml:space="preserve">, frequency </w:t>
      </w:r>
      <w:r>
        <w:rPr>
          <w:rFonts w:ascii="Times New Roman" w:hAnsi="Times New Roman" w:cs="Times New Roman"/>
          <w:i/>
          <w:iCs/>
          <w:sz w:val="26"/>
          <w:szCs w:val="26"/>
        </w:rPr>
        <w:t>f</w:t>
      </w:r>
      <w:r>
        <w:rPr>
          <w:rFonts w:ascii="Arial" w:hAnsi="Arial" w:cs="Arial"/>
          <w:sz w:val="22"/>
          <w:szCs w:val="22"/>
        </w:rPr>
        <w:t xml:space="preserve">, wavelength </w:t>
      </w:r>
      <w:r>
        <w:rPr>
          <w:rFonts w:ascii="Times New Roman" w:hAnsi="Times New Roman" w:cs="Times New Roman"/>
          <w:i/>
          <w:iCs/>
          <w:sz w:val="26"/>
          <w:szCs w:val="26"/>
        </w:rPr>
        <w:t>λ</w:t>
      </w:r>
      <w:r>
        <w:rPr>
          <w:rFonts w:ascii="Arial" w:hAnsi="Arial" w:cs="Arial"/>
          <w:sz w:val="22"/>
          <w:szCs w:val="22"/>
        </w:rPr>
        <w:t xml:space="preserve"> and speed </w:t>
      </w:r>
      <w:r>
        <w:rPr>
          <w:rFonts w:ascii="Times New Roman" w:hAnsi="Times New Roman" w:cs="Times New Roman"/>
          <w:i/>
          <w:iCs/>
          <w:sz w:val="26"/>
          <w:szCs w:val="26"/>
        </w:rPr>
        <w:t>ʋ</w:t>
      </w:r>
      <w:r>
        <w:rPr>
          <w:rFonts w:ascii="Arial" w:hAnsi="Arial" w:cs="Arial"/>
          <w:sz w:val="22"/>
          <w:szCs w:val="22"/>
        </w:rPr>
        <w:t xml:space="preserve">. Which one of the following equations is </w:t>
      </w:r>
      <w:r>
        <w:rPr>
          <w:rFonts w:ascii="Arial" w:hAnsi="Arial" w:cs="Arial"/>
          <w:b/>
          <w:bCs/>
          <w:sz w:val="22"/>
          <w:szCs w:val="22"/>
        </w:rPr>
        <w:t>incorrect</w:t>
      </w:r>
      <w:r>
        <w:rPr>
          <w:rFonts w:ascii="Arial" w:hAnsi="Arial" w:cs="Arial"/>
          <w:sz w:val="22"/>
          <w:szCs w:val="22"/>
        </w:rPr>
        <w:t>?</w:t>
      </w:r>
    </w:p>
    <w:p w14:paraId="320FAEA9"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xml:space="preserve">       1 = </w:t>
      </w:r>
      <w:proofErr w:type="spellStart"/>
      <w:r>
        <w:rPr>
          <w:rFonts w:ascii="Times New Roman" w:hAnsi="Times New Roman" w:cs="Times New Roman"/>
          <w:i/>
          <w:iCs/>
          <w:sz w:val="26"/>
          <w:szCs w:val="26"/>
        </w:rPr>
        <w:t>Tf</w:t>
      </w:r>
      <w:proofErr w:type="spellEnd"/>
    </w:p>
    <w:p w14:paraId="1EAC621D"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w:t>
      </w:r>
      <w:r>
        <w:rPr>
          <w:rFonts w:ascii="Times New Roman" w:hAnsi="Times New Roman" w:cs="Times New Roman"/>
          <w:i/>
          <w:iCs/>
          <w:sz w:val="26"/>
          <w:szCs w:val="26"/>
        </w:rPr>
        <w:t>T</w:t>
      </w:r>
      <w:r>
        <w:rPr>
          <w:rFonts w:ascii="Arial" w:hAnsi="Arial" w:cs="Arial"/>
          <w:sz w:val="22"/>
          <w:szCs w:val="22"/>
        </w:rPr>
        <w:t xml:space="preserve"> =  </w:t>
      </w:r>
      <w:r>
        <w:rPr>
          <w:rFonts w:ascii="Arial" w:hAnsi="Arial" w:cs="Arial"/>
          <w:noProof/>
          <w:sz w:val="22"/>
          <w:szCs w:val="22"/>
        </w:rPr>
        <w:drawing>
          <wp:inline distT="0" distB="0" distL="0" distR="0" wp14:anchorId="06881318" wp14:editId="2D5126D5">
            <wp:extent cx="126365" cy="28384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365" cy="283845"/>
                    </a:xfrm>
                    <a:prstGeom prst="rect">
                      <a:avLst/>
                    </a:prstGeom>
                    <a:noFill/>
                    <a:ln>
                      <a:noFill/>
                    </a:ln>
                  </pic:spPr>
                </pic:pic>
              </a:graphicData>
            </a:graphic>
          </wp:inline>
        </w:drawing>
      </w:r>
    </w:p>
    <w:p w14:paraId="563CA868"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w:t>
      </w:r>
      <w:r>
        <w:rPr>
          <w:rFonts w:ascii="Times New Roman" w:hAnsi="Times New Roman" w:cs="Times New Roman"/>
          <w:i/>
          <w:iCs/>
          <w:sz w:val="26"/>
          <w:szCs w:val="26"/>
        </w:rPr>
        <w:t>λ</w:t>
      </w:r>
      <w:r>
        <w:rPr>
          <w:rFonts w:ascii="Arial" w:hAnsi="Arial" w:cs="Arial"/>
          <w:sz w:val="22"/>
          <w:szCs w:val="22"/>
        </w:rPr>
        <w:t xml:space="preserve"> =  </w:t>
      </w:r>
      <w:r>
        <w:rPr>
          <w:rFonts w:ascii="Arial" w:hAnsi="Arial" w:cs="Arial"/>
          <w:noProof/>
          <w:sz w:val="22"/>
          <w:szCs w:val="22"/>
        </w:rPr>
        <w:drawing>
          <wp:inline distT="0" distB="0" distL="0" distR="0" wp14:anchorId="1D4B8C2D" wp14:editId="764D692B">
            <wp:extent cx="126365" cy="31559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65" cy="315595"/>
                    </a:xfrm>
                    <a:prstGeom prst="rect">
                      <a:avLst/>
                    </a:prstGeom>
                    <a:noFill/>
                    <a:ln>
                      <a:noFill/>
                    </a:ln>
                  </pic:spPr>
                </pic:pic>
              </a:graphicData>
            </a:graphic>
          </wp:inline>
        </w:drawing>
      </w:r>
    </w:p>
    <w:p w14:paraId="70158E9F" w14:textId="77777777" w:rsidR="00A43F30" w:rsidRDefault="00A43F30" w:rsidP="00A43F30">
      <w:pPr>
        <w:widowControl w:val="0"/>
        <w:autoSpaceDE w:val="0"/>
        <w:autoSpaceDN w:val="0"/>
        <w:adjustRightInd w:val="0"/>
        <w:spacing w:before="240"/>
        <w:ind w:left="1134" w:right="567" w:hanging="567"/>
        <w:rPr>
          <w:rFonts w:ascii="Times New Roman" w:hAnsi="Times New Roman" w:cs="Times New Roman"/>
          <w:i/>
          <w:iCs/>
          <w:sz w:val="26"/>
          <w:szCs w:val="26"/>
        </w:rPr>
      </w:pPr>
      <w:r>
        <w:rPr>
          <w:rFonts w:ascii="Arial" w:hAnsi="Arial" w:cs="Arial"/>
          <w:b/>
          <w:bCs/>
          <w:sz w:val="22"/>
          <w:szCs w:val="22"/>
        </w:rPr>
        <w:t>D</w:t>
      </w:r>
      <w:r>
        <w:rPr>
          <w:rFonts w:ascii="Arial" w:hAnsi="Arial" w:cs="Arial"/>
          <w:sz w:val="22"/>
          <w:szCs w:val="22"/>
        </w:rPr>
        <w:t>       </w:t>
      </w:r>
      <w:proofErr w:type="spellStart"/>
      <w:r>
        <w:rPr>
          <w:rFonts w:ascii="Times New Roman" w:hAnsi="Times New Roman" w:cs="Times New Roman"/>
          <w:i/>
          <w:iCs/>
          <w:sz w:val="26"/>
          <w:szCs w:val="26"/>
        </w:rPr>
        <w:t>Tʋ</w:t>
      </w:r>
      <w:proofErr w:type="spellEnd"/>
      <w:r>
        <w:rPr>
          <w:rFonts w:ascii="Arial" w:hAnsi="Arial" w:cs="Arial"/>
          <w:sz w:val="22"/>
          <w:szCs w:val="22"/>
        </w:rPr>
        <w:t xml:space="preserve"> = </w:t>
      </w:r>
      <w:r>
        <w:rPr>
          <w:rFonts w:ascii="Times New Roman" w:hAnsi="Times New Roman" w:cs="Times New Roman"/>
          <w:i/>
          <w:iCs/>
          <w:sz w:val="26"/>
          <w:szCs w:val="26"/>
        </w:rPr>
        <w:t>λ</w:t>
      </w:r>
    </w:p>
    <w:p w14:paraId="060D58BC"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4911D839" w14:textId="77777777" w:rsidR="00A43F30" w:rsidRDefault="00A43F30">
      <w:pPr>
        <w:rPr>
          <w:rFonts w:ascii="Arial" w:hAnsi="Arial" w:cs="Arial"/>
          <w:b/>
          <w:bCs/>
          <w:color w:val="000000"/>
          <w:sz w:val="27"/>
          <w:szCs w:val="27"/>
        </w:rPr>
      </w:pPr>
      <w:r>
        <w:rPr>
          <w:rFonts w:ascii="Arial" w:hAnsi="Arial" w:cs="Arial"/>
          <w:b/>
          <w:bCs/>
          <w:color w:val="000000"/>
          <w:sz w:val="27"/>
          <w:szCs w:val="27"/>
        </w:rPr>
        <w:br w:type="page"/>
      </w:r>
    </w:p>
    <w:p w14:paraId="4CA0D7D3" w14:textId="77777777" w:rsidR="00A43F30" w:rsidRDefault="00A43F30" w:rsidP="00A43F30">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Q3.</w:t>
      </w:r>
    </w:p>
    <w:p w14:paraId="5184A0AE" w14:textId="77777777" w:rsidR="00A43F30" w:rsidRDefault="00A43F30" w:rsidP="00A43F30">
      <w:pPr>
        <w:widowControl w:val="0"/>
        <w:autoSpaceDE w:val="0"/>
        <w:autoSpaceDN w:val="0"/>
        <w:adjustRightInd w:val="0"/>
        <w:spacing w:before="240"/>
        <w:jc w:val="center"/>
        <w:rPr>
          <w:rFonts w:ascii="Arial" w:hAnsi="Arial" w:cs="Arial"/>
          <w:sz w:val="22"/>
          <w:szCs w:val="22"/>
        </w:rPr>
      </w:pPr>
      <w:r>
        <w:rPr>
          <w:rFonts w:ascii="Arial" w:hAnsi="Arial" w:cs="Arial"/>
          <w:sz w:val="22"/>
          <w:szCs w:val="22"/>
        </w:rPr>
        <w:t> </w:t>
      </w:r>
      <w:r>
        <w:rPr>
          <w:rFonts w:ascii="Arial" w:hAnsi="Arial" w:cs="Arial"/>
          <w:noProof/>
          <w:sz w:val="22"/>
          <w:szCs w:val="22"/>
        </w:rPr>
        <w:drawing>
          <wp:inline distT="0" distB="0" distL="0" distR="0" wp14:anchorId="12C89A20" wp14:editId="34CD68B6">
            <wp:extent cx="2096770" cy="2159635"/>
            <wp:effectExtent l="0" t="0" r="0" b="0"/>
            <wp:docPr id="27" name="Picture 27" descr="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6770" cy="2159635"/>
                    </a:xfrm>
                    <a:prstGeom prst="rect">
                      <a:avLst/>
                    </a:prstGeom>
                    <a:noFill/>
                    <a:ln>
                      <a:noFill/>
                    </a:ln>
                  </pic:spPr>
                </pic:pic>
              </a:graphicData>
            </a:graphic>
          </wp:inline>
        </w:drawing>
      </w:r>
    </w:p>
    <w:p w14:paraId="681503AF"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 simple pendulum consists of a bob of mass </w:t>
      </w:r>
      <w:r>
        <w:rPr>
          <w:rFonts w:ascii="Times New Roman" w:hAnsi="Times New Roman" w:cs="Times New Roman"/>
          <w:i/>
          <w:iCs/>
          <w:sz w:val="26"/>
          <w:szCs w:val="26"/>
        </w:rPr>
        <w:t>m</w:t>
      </w:r>
      <w:r>
        <w:rPr>
          <w:rFonts w:ascii="Arial" w:hAnsi="Arial" w:cs="Arial"/>
          <w:sz w:val="22"/>
          <w:szCs w:val="22"/>
        </w:rPr>
        <w:t xml:space="preserve"> on the end of a light string of length </w:t>
      </w:r>
      <w:r>
        <w:rPr>
          <w:rFonts w:ascii="Times New Roman" w:hAnsi="Times New Roman" w:cs="Times New Roman"/>
          <w:i/>
          <w:iCs/>
          <w:sz w:val="26"/>
          <w:szCs w:val="26"/>
        </w:rPr>
        <w:t>l</w:t>
      </w:r>
      <w:r>
        <w:rPr>
          <w:rFonts w:ascii="Arial" w:hAnsi="Arial" w:cs="Arial"/>
          <w:sz w:val="22"/>
          <w:szCs w:val="22"/>
        </w:rPr>
        <w:t>.</w:t>
      </w:r>
      <w:r>
        <w:rPr>
          <w:rFonts w:ascii="Arial" w:hAnsi="Arial" w:cs="Arial"/>
          <w:sz w:val="22"/>
          <w:szCs w:val="22"/>
        </w:rPr>
        <w:br/>
        <w:t xml:space="preserve">The bob is released from rest at </w:t>
      </w:r>
      <w:r>
        <w:rPr>
          <w:rFonts w:ascii="Times New Roman" w:hAnsi="Times New Roman" w:cs="Times New Roman"/>
          <w:sz w:val="26"/>
          <w:szCs w:val="26"/>
        </w:rPr>
        <w:t>X</w:t>
      </w:r>
      <w:r>
        <w:rPr>
          <w:rFonts w:ascii="Arial" w:hAnsi="Arial" w:cs="Arial"/>
          <w:sz w:val="22"/>
          <w:szCs w:val="22"/>
        </w:rPr>
        <w:t xml:space="preserve"> when the string is horizontal. When the bob passes through </w:t>
      </w:r>
      <w:r>
        <w:rPr>
          <w:rFonts w:ascii="Times New Roman" w:hAnsi="Times New Roman" w:cs="Times New Roman"/>
          <w:sz w:val="26"/>
          <w:szCs w:val="26"/>
        </w:rPr>
        <w:t>Y</w:t>
      </w:r>
      <w:r>
        <w:rPr>
          <w:rFonts w:ascii="Arial" w:hAnsi="Arial" w:cs="Arial"/>
          <w:sz w:val="22"/>
          <w:szCs w:val="22"/>
        </w:rPr>
        <w:t xml:space="preserve"> its velocity is </w:t>
      </w:r>
      <w:r>
        <w:rPr>
          <w:rFonts w:ascii="Times New Roman" w:hAnsi="Times New Roman" w:cs="Times New Roman"/>
          <w:i/>
          <w:iCs/>
          <w:sz w:val="26"/>
          <w:szCs w:val="26"/>
        </w:rPr>
        <w:t>ʋ</w:t>
      </w:r>
      <w:r>
        <w:rPr>
          <w:rFonts w:ascii="Arial" w:hAnsi="Arial" w:cs="Arial"/>
          <w:sz w:val="22"/>
          <w:szCs w:val="22"/>
        </w:rPr>
        <w:t xml:space="preserve"> and the tension in the string is </w:t>
      </w:r>
      <w:r>
        <w:rPr>
          <w:rFonts w:ascii="Times New Roman" w:hAnsi="Times New Roman" w:cs="Times New Roman"/>
          <w:i/>
          <w:iCs/>
          <w:sz w:val="26"/>
          <w:szCs w:val="26"/>
        </w:rPr>
        <w:t>T</w:t>
      </w:r>
      <w:r>
        <w:rPr>
          <w:rFonts w:ascii="Arial" w:hAnsi="Arial" w:cs="Arial"/>
          <w:sz w:val="22"/>
          <w:szCs w:val="22"/>
        </w:rPr>
        <w:t xml:space="preserve">. Which one of the following equations gives the correct value of </w:t>
      </w:r>
      <w:r>
        <w:rPr>
          <w:rFonts w:ascii="Times New Roman" w:hAnsi="Times New Roman" w:cs="Times New Roman"/>
          <w:i/>
          <w:iCs/>
          <w:sz w:val="26"/>
          <w:szCs w:val="26"/>
        </w:rPr>
        <w:t>T</w:t>
      </w:r>
      <w:r>
        <w:rPr>
          <w:rFonts w:ascii="Arial" w:hAnsi="Arial" w:cs="Arial"/>
          <w:sz w:val="22"/>
          <w:szCs w:val="22"/>
        </w:rPr>
        <w:t>?</w:t>
      </w:r>
    </w:p>
    <w:p w14:paraId="093B2D90" w14:textId="77777777" w:rsidR="00A43F30" w:rsidRDefault="00A43F30" w:rsidP="00A43F30">
      <w:pPr>
        <w:widowControl w:val="0"/>
        <w:autoSpaceDE w:val="0"/>
        <w:autoSpaceDN w:val="0"/>
        <w:adjustRightInd w:val="0"/>
        <w:spacing w:before="240"/>
        <w:ind w:left="1134" w:right="567" w:hanging="567"/>
        <w:rPr>
          <w:rFonts w:ascii="Times New Roman" w:hAnsi="Times New Roman" w:cs="Times New Roman"/>
          <w:i/>
          <w:iCs/>
          <w:sz w:val="26"/>
          <w:szCs w:val="26"/>
        </w:rPr>
      </w:pPr>
      <w:r>
        <w:rPr>
          <w:rFonts w:ascii="Arial" w:hAnsi="Arial" w:cs="Arial"/>
          <w:b/>
          <w:bCs/>
          <w:sz w:val="22"/>
          <w:szCs w:val="22"/>
        </w:rPr>
        <w:t>A</w:t>
      </w:r>
      <w:r>
        <w:rPr>
          <w:rFonts w:ascii="Arial" w:hAnsi="Arial" w:cs="Arial"/>
          <w:sz w:val="22"/>
          <w:szCs w:val="22"/>
        </w:rPr>
        <w:t>       </w:t>
      </w:r>
      <w:r>
        <w:rPr>
          <w:rFonts w:ascii="Times New Roman" w:hAnsi="Times New Roman" w:cs="Times New Roman"/>
          <w:i/>
          <w:iCs/>
          <w:sz w:val="26"/>
          <w:szCs w:val="26"/>
        </w:rPr>
        <w:t>T</w:t>
      </w:r>
      <w:r>
        <w:rPr>
          <w:rFonts w:ascii="Arial" w:hAnsi="Arial" w:cs="Arial"/>
          <w:sz w:val="22"/>
          <w:szCs w:val="22"/>
        </w:rPr>
        <w:t xml:space="preserve"> = </w:t>
      </w:r>
      <w:r>
        <w:rPr>
          <w:rFonts w:ascii="Times New Roman" w:hAnsi="Times New Roman" w:cs="Times New Roman"/>
          <w:i/>
          <w:iCs/>
          <w:sz w:val="26"/>
          <w:szCs w:val="26"/>
        </w:rPr>
        <w:t>mg</w:t>
      </w:r>
    </w:p>
    <w:p w14:paraId="3E4FB0C0"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w:t>
      </w:r>
      <w:r>
        <w:rPr>
          <w:rFonts w:ascii="Times New Roman" w:hAnsi="Times New Roman" w:cs="Times New Roman"/>
          <w:i/>
          <w:iCs/>
          <w:sz w:val="26"/>
          <w:szCs w:val="26"/>
        </w:rPr>
        <w:t>T</w:t>
      </w:r>
      <w:r>
        <w:rPr>
          <w:rFonts w:ascii="Arial" w:hAnsi="Arial" w:cs="Arial"/>
          <w:sz w:val="22"/>
          <w:szCs w:val="22"/>
        </w:rPr>
        <w:t xml:space="preserve"> =  </w:t>
      </w:r>
      <w:r>
        <w:rPr>
          <w:rFonts w:ascii="Arial" w:hAnsi="Arial" w:cs="Arial"/>
          <w:noProof/>
          <w:sz w:val="22"/>
          <w:szCs w:val="22"/>
        </w:rPr>
        <w:drawing>
          <wp:inline distT="0" distB="0" distL="0" distR="0" wp14:anchorId="4736D29A" wp14:editId="1D3A3889">
            <wp:extent cx="330835" cy="34671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835" cy="346710"/>
                    </a:xfrm>
                    <a:prstGeom prst="rect">
                      <a:avLst/>
                    </a:prstGeom>
                    <a:noFill/>
                    <a:ln>
                      <a:noFill/>
                    </a:ln>
                  </pic:spPr>
                </pic:pic>
              </a:graphicData>
            </a:graphic>
          </wp:inline>
        </w:drawing>
      </w:r>
    </w:p>
    <w:p w14:paraId="123C7B83"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w:t>
      </w:r>
      <w:r>
        <w:rPr>
          <w:rFonts w:ascii="Times New Roman" w:hAnsi="Times New Roman" w:cs="Times New Roman"/>
          <w:i/>
          <w:iCs/>
          <w:sz w:val="26"/>
          <w:szCs w:val="26"/>
        </w:rPr>
        <w:t>T</w:t>
      </w:r>
      <w:r>
        <w:rPr>
          <w:rFonts w:ascii="Arial" w:hAnsi="Arial" w:cs="Arial"/>
          <w:sz w:val="22"/>
          <w:szCs w:val="22"/>
        </w:rPr>
        <w:t xml:space="preserve"> + </w:t>
      </w:r>
      <w:r>
        <w:rPr>
          <w:rFonts w:ascii="Times New Roman" w:hAnsi="Times New Roman" w:cs="Times New Roman"/>
          <w:i/>
          <w:iCs/>
          <w:sz w:val="26"/>
          <w:szCs w:val="26"/>
        </w:rPr>
        <w:t>mg</w:t>
      </w:r>
      <w:r>
        <w:rPr>
          <w:rFonts w:ascii="Arial" w:hAnsi="Arial" w:cs="Arial"/>
          <w:sz w:val="22"/>
          <w:szCs w:val="22"/>
        </w:rPr>
        <w:t xml:space="preserve"> =  </w:t>
      </w:r>
      <w:r>
        <w:rPr>
          <w:rFonts w:ascii="Arial" w:hAnsi="Arial" w:cs="Arial"/>
          <w:noProof/>
          <w:sz w:val="22"/>
          <w:szCs w:val="22"/>
        </w:rPr>
        <w:drawing>
          <wp:inline distT="0" distB="0" distL="0" distR="0" wp14:anchorId="5D97AA66" wp14:editId="1E70E199">
            <wp:extent cx="299720" cy="37846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720" cy="378460"/>
                    </a:xfrm>
                    <a:prstGeom prst="rect">
                      <a:avLst/>
                    </a:prstGeom>
                    <a:noFill/>
                    <a:ln>
                      <a:noFill/>
                    </a:ln>
                  </pic:spPr>
                </pic:pic>
              </a:graphicData>
            </a:graphic>
          </wp:inline>
        </w:drawing>
      </w:r>
    </w:p>
    <w:p w14:paraId="355B0830"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D</w:t>
      </w:r>
      <w:r>
        <w:rPr>
          <w:rFonts w:ascii="Arial" w:hAnsi="Arial" w:cs="Arial"/>
          <w:sz w:val="22"/>
          <w:szCs w:val="22"/>
        </w:rPr>
        <w:t>       </w:t>
      </w:r>
      <w:r>
        <w:rPr>
          <w:rFonts w:ascii="Times New Roman" w:hAnsi="Times New Roman" w:cs="Times New Roman"/>
          <w:i/>
          <w:iCs/>
          <w:sz w:val="26"/>
          <w:szCs w:val="26"/>
        </w:rPr>
        <w:t>T</w:t>
      </w:r>
      <w:r>
        <w:rPr>
          <w:rFonts w:ascii="Arial" w:hAnsi="Arial" w:cs="Arial"/>
          <w:sz w:val="22"/>
          <w:szCs w:val="22"/>
        </w:rPr>
        <w:t xml:space="preserve"> − </w:t>
      </w:r>
      <w:r>
        <w:rPr>
          <w:rFonts w:ascii="Times New Roman" w:hAnsi="Times New Roman" w:cs="Times New Roman"/>
          <w:i/>
          <w:iCs/>
          <w:sz w:val="26"/>
          <w:szCs w:val="26"/>
        </w:rPr>
        <w:t>mg</w:t>
      </w:r>
      <w:r>
        <w:rPr>
          <w:rFonts w:ascii="Arial" w:hAnsi="Arial" w:cs="Arial"/>
          <w:sz w:val="22"/>
          <w:szCs w:val="22"/>
        </w:rPr>
        <w:t xml:space="preserve"> =  </w:t>
      </w:r>
      <w:r>
        <w:rPr>
          <w:rFonts w:ascii="Arial" w:hAnsi="Arial" w:cs="Arial"/>
          <w:noProof/>
          <w:sz w:val="22"/>
          <w:szCs w:val="22"/>
        </w:rPr>
        <w:drawing>
          <wp:inline distT="0" distB="0" distL="0" distR="0" wp14:anchorId="6B8B7C8D" wp14:editId="6136227C">
            <wp:extent cx="346710" cy="36258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 cy="362585"/>
                    </a:xfrm>
                    <a:prstGeom prst="rect">
                      <a:avLst/>
                    </a:prstGeom>
                    <a:noFill/>
                    <a:ln>
                      <a:noFill/>
                    </a:ln>
                  </pic:spPr>
                </pic:pic>
              </a:graphicData>
            </a:graphic>
          </wp:inline>
        </w:drawing>
      </w:r>
    </w:p>
    <w:p w14:paraId="0055EABD"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B1B0B34" w14:textId="77777777" w:rsidR="00A43F30" w:rsidRDefault="00A43F30" w:rsidP="00A43F30">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Q4.</w:t>
      </w:r>
    </w:p>
    <w:p w14:paraId="5789D316" w14:textId="77777777" w:rsidR="00A43F30" w:rsidRDefault="00A43F30" w:rsidP="00A43F30">
      <w:pPr>
        <w:widowControl w:val="0"/>
        <w:autoSpaceDE w:val="0"/>
        <w:autoSpaceDN w:val="0"/>
        <w:adjustRightInd w:val="0"/>
        <w:ind w:left="567" w:right="567"/>
        <w:rPr>
          <w:rFonts w:ascii="Arial" w:hAnsi="Arial" w:cs="Arial"/>
          <w:sz w:val="22"/>
          <w:szCs w:val="22"/>
        </w:rPr>
      </w:pPr>
      <w:r>
        <w:rPr>
          <w:rFonts w:ascii="Arial" w:hAnsi="Arial" w:cs="Arial"/>
          <w:sz w:val="22"/>
          <w:szCs w:val="22"/>
        </w:rPr>
        <w:t>A revolving mountain top restaurant turns slowly, completing a full rotation in 50 minutes. A man is sitting in the restaurant 15 m from the axis of rotation. What is the speed of the man relative to a stationary point outside the restaurant?</w:t>
      </w:r>
    </w:p>
    <w:p w14:paraId="5D73CB55"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w:t>
      </w:r>
      <w:r>
        <w:rPr>
          <w:rFonts w:ascii="Arial" w:hAnsi="Arial" w:cs="Arial"/>
          <w:noProof/>
          <w:sz w:val="22"/>
          <w:szCs w:val="22"/>
        </w:rPr>
        <w:drawing>
          <wp:inline distT="0" distB="0" distL="0" distR="0" wp14:anchorId="74D5D339" wp14:editId="4A152C4A">
            <wp:extent cx="725170" cy="29972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5170" cy="299720"/>
                    </a:xfrm>
                    <a:prstGeom prst="rect">
                      <a:avLst/>
                    </a:prstGeom>
                    <a:noFill/>
                    <a:ln>
                      <a:noFill/>
                    </a:ln>
                  </pic:spPr>
                </pic:pic>
              </a:graphicData>
            </a:graphic>
          </wp:inline>
        </w:drawing>
      </w:r>
      <w:r>
        <w:rPr>
          <w:rFonts w:ascii="Arial" w:hAnsi="Arial" w:cs="Arial"/>
          <w:sz w:val="22"/>
          <w:szCs w:val="22"/>
        </w:rPr>
        <w:t> </w:t>
      </w:r>
    </w:p>
    <w:p w14:paraId="3E4C5BA3"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w:t>
      </w:r>
      <w:r>
        <w:rPr>
          <w:rFonts w:ascii="Arial" w:hAnsi="Arial" w:cs="Arial"/>
          <w:noProof/>
          <w:sz w:val="22"/>
          <w:szCs w:val="22"/>
        </w:rPr>
        <w:drawing>
          <wp:inline distT="0" distB="0" distL="0" distR="0" wp14:anchorId="2950F304" wp14:editId="2187BC05">
            <wp:extent cx="693420" cy="36258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420" cy="362585"/>
                    </a:xfrm>
                    <a:prstGeom prst="rect">
                      <a:avLst/>
                    </a:prstGeom>
                    <a:noFill/>
                    <a:ln>
                      <a:noFill/>
                    </a:ln>
                  </pic:spPr>
                </pic:pic>
              </a:graphicData>
            </a:graphic>
          </wp:inline>
        </w:drawing>
      </w:r>
      <w:r>
        <w:rPr>
          <w:rFonts w:ascii="Arial" w:hAnsi="Arial" w:cs="Arial"/>
          <w:sz w:val="22"/>
          <w:szCs w:val="22"/>
        </w:rPr>
        <w:t xml:space="preserve"> </w:t>
      </w:r>
    </w:p>
    <w:p w14:paraId="12645B4D"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w:t>
      </w:r>
      <w:r>
        <w:rPr>
          <w:rFonts w:ascii="Arial" w:hAnsi="Arial" w:cs="Arial"/>
          <w:noProof/>
          <w:sz w:val="22"/>
          <w:szCs w:val="22"/>
        </w:rPr>
        <w:drawing>
          <wp:inline distT="0" distB="0" distL="0" distR="0" wp14:anchorId="6F44BDF1" wp14:editId="3B37B43F">
            <wp:extent cx="741045" cy="33083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1045" cy="330835"/>
                    </a:xfrm>
                    <a:prstGeom prst="rect">
                      <a:avLst/>
                    </a:prstGeom>
                    <a:noFill/>
                    <a:ln>
                      <a:noFill/>
                    </a:ln>
                  </pic:spPr>
                </pic:pic>
              </a:graphicData>
            </a:graphic>
          </wp:inline>
        </w:drawing>
      </w:r>
      <w:r>
        <w:rPr>
          <w:rFonts w:ascii="Arial" w:hAnsi="Arial" w:cs="Arial"/>
          <w:sz w:val="22"/>
          <w:szCs w:val="22"/>
        </w:rPr>
        <w:t xml:space="preserve"> </w:t>
      </w:r>
    </w:p>
    <w:p w14:paraId="2F0F5FB5"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D</w:t>
      </w:r>
      <w:r>
        <w:rPr>
          <w:rFonts w:ascii="Arial" w:hAnsi="Arial" w:cs="Arial"/>
          <w:sz w:val="22"/>
          <w:szCs w:val="22"/>
        </w:rPr>
        <w:t>      </w:t>
      </w:r>
      <w:r>
        <w:rPr>
          <w:rFonts w:ascii="Arial" w:hAnsi="Arial" w:cs="Arial"/>
          <w:noProof/>
          <w:sz w:val="22"/>
          <w:szCs w:val="22"/>
        </w:rPr>
        <w:drawing>
          <wp:inline distT="0" distB="0" distL="0" distR="0" wp14:anchorId="630AABBA" wp14:editId="2B6AEC6B">
            <wp:extent cx="835660" cy="31559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5660" cy="315595"/>
                    </a:xfrm>
                    <a:prstGeom prst="rect">
                      <a:avLst/>
                    </a:prstGeom>
                    <a:noFill/>
                    <a:ln>
                      <a:noFill/>
                    </a:ln>
                  </pic:spPr>
                </pic:pic>
              </a:graphicData>
            </a:graphic>
          </wp:inline>
        </w:drawing>
      </w:r>
      <w:r>
        <w:rPr>
          <w:rFonts w:ascii="Arial" w:hAnsi="Arial" w:cs="Arial"/>
          <w:sz w:val="22"/>
          <w:szCs w:val="22"/>
        </w:rPr>
        <w:t xml:space="preserve"> </w:t>
      </w:r>
    </w:p>
    <w:p w14:paraId="7BD76836"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11C5C812" w14:textId="77777777" w:rsidR="00A43F30" w:rsidRDefault="00A43F30">
      <w:pPr>
        <w:rPr>
          <w:rFonts w:ascii="Arial" w:hAnsi="Arial" w:cs="Arial"/>
          <w:b/>
          <w:bCs/>
          <w:color w:val="000000"/>
          <w:sz w:val="27"/>
          <w:szCs w:val="27"/>
        </w:rPr>
      </w:pPr>
      <w:r>
        <w:rPr>
          <w:rFonts w:ascii="Arial" w:hAnsi="Arial" w:cs="Arial"/>
          <w:b/>
          <w:bCs/>
          <w:color w:val="000000"/>
          <w:sz w:val="27"/>
          <w:szCs w:val="27"/>
        </w:rPr>
        <w:br w:type="page"/>
      </w:r>
    </w:p>
    <w:p w14:paraId="6B99161B" w14:textId="77777777" w:rsidR="00A43F30" w:rsidRDefault="00A43F30" w:rsidP="00A43F30">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Q5.</w:t>
      </w:r>
    </w:p>
    <w:p w14:paraId="6AF1F328" w14:textId="77777777" w:rsidR="00A43F30" w:rsidRDefault="00A43F30" w:rsidP="00A43F30">
      <w:pPr>
        <w:widowControl w:val="0"/>
        <w:autoSpaceDE w:val="0"/>
        <w:autoSpaceDN w:val="0"/>
        <w:adjustRightInd w:val="0"/>
        <w:ind w:left="567" w:right="567"/>
        <w:rPr>
          <w:rFonts w:ascii="Arial" w:hAnsi="Arial" w:cs="Arial"/>
          <w:sz w:val="22"/>
          <w:szCs w:val="22"/>
        </w:rPr>
      </w:pPr>
      <w:r>
        <w:rPr>
          <w:rFonts w:ascii="Arial" w:hAnsi="Arial" w:cs="Arial"/>
          <w:sz w:val="22"/>
          <w:szCs w:val="22"/>
        </w:rPr>
        <w:t>The graph shows how the displacement of a particle performing simple harmonic motion varies with time.</w:t>
      </w:r>
    </w:p>
    <w:p w14:paraId="5F0A2E5B" w14:textId="77777777" w:rsidR="00A43F30" w:rsidRDefault="00A43F30" w:rsidP="00A43F30">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3FFC8349" wp14:editId="55456D1F">
            <wp:extent cx="3768090" cy="1986280"/>
            <wp:effectExtent l="0" t="0" r="0" b="0"/>
            <wp:docPr id="35" name="Picture 35" descr="Diagram, venn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Diagram, venn diagram&#10;&#10;Description automatically generated"/>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8090" cy="1986280"/>
                    </a:xfrm>
                    <a:prstGeom prst="rect">
                      <a:avLst/>
                    </a:prstGeom>
                    <a:noFill/>
                    <a:ln>
                      <a:noFill/>
                    </a:ln>
                  </pic:spPr>
                </pic:pic>
              </a:graphicData>
            </a:graphic>
          </wp:inline>
        </w:drawing>
      </w:r>
    </w:p>
    <w:p w14:paraId="24A13765"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Which statement is </w:t>
      </w:r>
      <w:r>
        <w:rPr>
          <w:rFonts w:ascii="Arial" w:hAnsi="Arial" w:cs="Arial"/>
          <w:b/>
          <w:bCs/>
          <w:sz w:val="22"/>
          <w:szCs w:val="22"/>
        </w:rPr>
        <w:t>not</w:t>
      </w:r>
      <w:r>
        <w:rPr>
          <w:rFonts w:ascii="Arial" w:hAnsi="Arial" w:cs="Arial"/>
          <w:sz w:val="22"/>
          <w:szCs w:val="22"/>
        </w:rPr>
        <w:t xml:space="preserve"> correct?</w:t>
      </w:r>
    </w:p>
    <w:p w14:paraId="57D6EB77" w14:textId="77777777" w:rsidR="00A43F30" w:rsidRDefault="00A43F30" w:rsidP="00A43F30">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5814"/>
        <w:gridCol w:w="918"/>
      </w:tblGrid>
      <w:tr w:rsidR="00A43F30" w14:paraId="1E44AA66" w14:textId="77777777" w:rsidTr="002567C8">
        <w:tc>
          <w:tcPr>
            <w:tcW w:w="414" w:type="dxa"/>
            <w:tcBorders>
              <w:top w:val="nil"/>
              <w:left w:val="nil"/>
              <w:bottom w:val="nil"/>
              <w:right w:val="nil"/>
            </w:tcBorders>
            <w:vAlign w:val="center"/>
          </w:tcPr>
          <w:p w14:paraId="6B1422E6" w14:textId="77777777" w:rsidR="00A43F30" w:rsidRDefault="00A43F30"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A</w:t>
            </w:r>
          </w:p>
        </w:tc>
        <w:tc>
          <w:tcPr>
            <w:tcW w:w="5814" w:type="dxa"/>
            <w:tcBorders>
              <w:top w:val="nil"/>
              <w:left w:val="nil"/>
              <w:bottom w:val="nil"/>
              <w:right w:val="nil"/>
            </w:tcBorders>
            <w:vAlign w:val="center"/>
          </w:tcPr>
          <w:p w14:paraId="7E8BB641" w14:textId="77777777" w:rsidR="00A43F30" w:rsidRDefault="00A43F30"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 xml:space="preserve">The speed of the particle is a maximum at time </w:t>
            </w:r>
            <w:r>
              <w:rPr>
                <w:rFonts w:ascii="Arial" w:hAnsi="Arial" w:cs="Arial"/>
                <w:noProof/>
                <w:sz w:val="22"/>
                <w:szCs w:val="22"/>
              </w:rPr>
              <w:drawing>
                <wp:inline distT="0" distB="0" distL="0" distR="0" wp14:anchorId="637823CA" wp14:editId="1301DAF2">
                  <wp:extent cx="94615" cy="29972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15" cy="299720"/>
                          </a:xfrm>
                          <a:prstGeom prst="rect">
                            <a:avLst/>
                          </a:prstGeom>
                          <a:noFill/>
                          <a:ln>
                            <a:noFill/>
                          </a:ln>
                        </pic:spPr>
                      </pic:pic>
                    </a:graphicData>
                  </a:graphic>
                </wp:inline>
              </w:drawing>
            </w:r>
          </w:p>
        </w:tc>
        <w:tc>
          <w:tcPr>
            <w:tcW w:w="918" w:type="dxa"/>
            <w:tcBorders>
              <w:top w:val="nil"/>
              <w:left w:val="nil"/>
              <w:bottom w:val="nil"/>
              <w:right w:val="nil"/>
            </w:tcBorders>
            <w:vAlign w:val="center"/>
          </w:tcPr>
          <w:p w14:paraId="50DBE09C" w14:textId="77777777" w:rsidR="00A43F30" w:rsidRDefault="00A43F30"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4939323B" wp14:editId="3248E3BE">
                  <wp:extent cx="330835" cy="22098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A43F30" w14:paraId="479382E0" w14:textId="77777777" w:rsidTr="002567C8">
        <w:tc>
          <w:tcPr>
            <w:tcW w:w="414" w:type="dxa"/>
            <w:tcBorders>
              <w:top w:val="nil"/>
              <w:left w:val="nil"/>
              <w:bottom w:val="nil"/>
              <w:right w:val="nil"/>
            </w:tcBorders>
            <w:vAlign w:val="center"/>
          </w:tcPr>
          <w:p w14:paraId="4B49C9D8" w14:textId="77777777" w:rsidR="00A43F30" w:rsidRDefault="00A43F30"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B</w:t>
            </w:r>
          </w:p>
        </w:tc>
        <w:tc>
          <w:tcPr>
            <w:tcW w:w="5814" w:type="dxa"/>
            <w:tcBorders>
              <w:top w:val="nil"/>
              <w:left w:val="nil"/>
              <w:bottom w:val="nil"/>
              <w:right w:val="nil"/>
            </w:tcBorders>
            <w:vAlign w:val="center"/>
          </w:tcPr>
          <w:p w14:paraId="68D1458C" w14:textId="77777777" w:rsidR="00A43F30" w:rsidRDefault="00A43F30"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 xml:space="preserve">The potential energy of the particle is zero at time </w:t>
            </w:r>
            <w:r>
              <w:rPr>
                <w:rFonts w:ascii="Arial" w:hAnsi="Arial" w:cs="Arial"/>
                <w:noProof/>
                <w:sz w:val="22"/>
                <w:szCs w:val="22"/>
              </w:rPr>
              <w:drawing>
                <wp:inline distT="0" distB="0" distL="0" distR="0" wp14:anchorId="3155AF7D" wp14:editId="3F3A227B">
                  <wp:extent cx="173355" cy="29972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355" cy="299720"/>
                          </a:xfrm>
                          <a:prstGeom prst="rect">
                            <a:avLst/>
                          </a:prstGeom>
                          <a:noFill/>
                          <a:ln>
                            <a:noFill/>
                          </a:ln>
                        </pic:spPr>
                      </pic:pic>
                    </a:graphicData>
                  </a:graphic>
                </wp:inline>
              </w:drawing>
            </w:r>
          </w:p>
        </w:tc>
        <w:tc>
          <w:tcPr>
            <w:tcW w:w="918" w:type="dxa"/>
            <w:tcBorders>
              <w:top w:val="nil"/>
              <w:left w:val="nil"/>
              <w:bottom w:val="nil"/>
              <w:right w:val="nil"/>
            </w:tcBorders>
            <w:vAlign w:val="center"/>
          </w:tcPr>
          <w:p w14:paraId="3F660325" w14:textId="77777777" w:rsidR="00A43F30" w:rsidRDefault="00A43F30"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34499AE2" wp14:editId="06C78D8C">
                  <wp:extent cx="330835" cy="22098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A43F30" w14:paraId="1B07D17E" w14:textId="77777777" w:rsidTr="002567C8">
        <w:tc>
          <w:tcPr>
            <w:tcW w:w="414" w:type="dxa"/>
            <w:tcBorders>
              <w:top w:val="nil"/>
              <w:left w:val="nil"/>
              <w:bottom w:val="nil"/>
              <w:right w:val="nil"/>
            </w:tcBorders>
            <w:vAlign w:val="center"/>
          </w:tcPr>
          <w:p w14:paraId="01109C74" w14:textId="77777777" w:rsidR="00A43F30" w:rsidRDefault="00A43F30"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C</w:t>
            </w:r>
          </w:p>
        </w:tc>
        <w:tc>
          <w:tcPr>
            <w:tcW w:w="5814" w:type="dxa"/>
            <w:tcBorders>
              <w:top w:val="nil"/>
              <w:left w:val="nil"/>
              <w:bottom w:val="nil"/>
              <w:right w:val="nil"/>
            </w:tcBorders>
            <w:vAlign w:val="center"/>
          </w:tcPr>
          <w:p w14:paraId="754EAFC8" w14:textId="77777777" w:rsidR="00A43F30" w:rsidRDefault="00A43F30"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 xml:space="preserve">The acceleration of the particle is a maximum at time </w:t>
            </w:r>
            <w:r>
              <w:rPr>
                <w:rFonts w:ascii="Arial" w:hAnsi="Arial" w:cs="Arial"/>
                <w:noProof/>
                <w:sz w:val="22"/>
                <w:szCs w:val="22"/>
              </w:rPr>
              <w:drawing>
                <wp:inline distT="0" distB="0" distL="0" distR="0" wp14:anchorId="308DE53D" wp14:editId="4EA02389">
                  <wp:extent cx="94615" cy="29972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615" cy="299720"/>
                          </a:xfrm>
                          <a:prstGeom prst="rect">
                            <a:avLst/>
                          </a:prstGeom>
                          <a:noFill/>
                          <a:ln>
                            <a:noFill/>
                          </a:ln>
                        </pic:spPr>
                      </pic:pic>
                    </a:graphicData>
                  </a:graphic>
                </wp:inline>
              </w:drawing>
            </w:r>
          </w:p>
        </w:tc>
        <w:tc>
          <w:tcPr>
            <w:tcW w:w="918" w:type="dxa"/>
            <w:tcBorders>
              <w:top w:val="nil"/>
              <w:left w:val="nil"/>
              <w:bottom w:val="nil"/>
              <w:right w:val="nil"/>
            </w:tcBorders>
            <w:vAlign w:val="center"/>
          </w:tcPr>
          <w:p w14:paraId="66BA7AD9" w14:textId="77777777" w:rsidR="00A43F30" w:rsidRDefault="00A43F30"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70801875" wp14:editId="7D372A99">
                  <wp:extent cx="330835" cy="22098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A43F30" w14:paraId="2C613ABE" w14:textId="77777777" w:rsidTr="002567C8">
        <w:tc>
          <w:tcPr>
            <w:tcW w:w="414" w:type="dxa"/>
            <w:tcBorders>
              <w:top w:val="nil"/>
              <w:left w:val="nil"/>
              <w:bottom w:val="nil"/>
              <w:right w:val="nil"/>
            </w:tcBorders>
            <w:vAlign w:val="center"/>
          </w:tcPr>
          <w:p w14:paraId="15FC8F84" w14:textId="77777777" w:rsidR="00A43F30" w:rsidRDefault="00A43F30"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D</w:t>
            </w:r>
          </w:p>
        </w:tc>
        <w:tc>
          <w:tcPr>
            <w:tcW w:w="5814" w:type="dxa"/>
            <w:tcBorders>
              <w:top w:val="nil"/>
              <w:left w:val="nil"/>
              <w:bottom w:val="nil"/>
              <w:right w:val="nil"/>
            </w:tcBorders>
            <w:vAlign w:val="center"/>
          </w:tcPr>
          <w:p w14:paraId="151A6C09" w14:textId="77777777" w:rsidR="00A43F30" w:rsidRDefault="00A43F30" w:rsidP="002567C8">
            <w:pPr>
              <w:widowControl w:val="0"/>
              <w:autoSpaceDE w:val="0"/>
              <w:autoSpaceDN w:val="0"/>
              <w:adjustRightInd w:val="0"/>
              <w:spacing w:before="90" w:after="90"/>
              <w:ind w:left="45" w:right="45"/>
              <w:rPr>
                <w:rFonts w:ascii="Times New Roman" w:hAnsi="Times New Roman" w:cs="Times New Roman"/>
                <w:i/>
                <w:iCs/>
                <w:sz w:val="26"/>
                <w:szCs w:val="26"/>
              </w:rPr>
            </w:pPr>
            <w:r>
              <w:rPr>
                <w:rFonts w:ascii="Arial" w:hAnsi="Arial" w:cs="Arial"/>
                <w:sz w:val="22"/>
                <w:szCs w:val="22"/>
              </w:rPr>
              <w:t xml:space="preserve">The restoring force acting on the particle is zero at time </w:t>
            </w:r>
            <w:r>
              <w:rPr>
                <w:rFonts w:ascii="Times New Roman" w:hAnsi="Times New Roman" w:cs="Times New Roman"/>
                <w:i/>
                <w:iCs/>
                <w:sz w:val="26"/>
                <w:szCs w:val="26"/>
              </w:rPr>
              <w:t>T</w:t>
            </w:r>
          </w:p>
        </w:tc>
        <w:tc>
          <w:tcPr>
            <w:tcW w:w="918" w:type="dxa"/>
            <w:tcBorders>
              <w:top w:val="nil"/>
              <w:left w:val="nil"/>
              <w:bottom w:val="nil"/>
              <w:right w:val="nil"/>
            </w:tcBorders>
            <w:vAlign w:val="center"/>
          </w:tcPr>
          <w:p w14:paraId="31AF47C6" w14:textId="77777777" w:rsidR="00A43F30" w:rsidRDefault="00A43F30" w:rsidP="002567C8">
            <w:pPr>
              <w:widowControl w:val="0"/>
              <w:autoSpaceDE w:val="0"/>
              <w:autoSpaceDN w:val="0"/>
              <w:adjustRightInd w:val="0"/>
              <w:spacing w:before="90" w:after="90"/>
              <w:ind w:left="45" w:right="45"/>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0" distR="0" wp14:anchorId="486A3794" wp14:editId="2DE2F651">
                  <wp:extent cx="330835" cy="22098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29174D43"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DFBCCB1" w14:textId="77777777" w:rsidR="00A43F30" w:rsidRDefault="00A43F30" w:rsidP="00A43F30">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Q6.</w:t>
      </w:r>
    </w:p>
    <w:p w14:paraId="3FE89BD6" w14:textId="77777777" w:rsidR="00A43F30" w:rsidRDefault="00A43F30" w:rsidP="00A43F30">
      <w:pPr>
        <w:widowControl w:val="0"/>
        <w:autoSpaceDE w:val="0"/>
        <w:autoSpaceDN w:val="0"/>
        <w:adjustRightInd w:val="0"/>
        <w:ind w:left="567" w:right="567"/>
        <w:rPr>
          <w:rFonts w:ascii="Arial" w:hAnsi="Arial" w:cs="Arial"/>
          <w:sz w:val="22"/>
          <w:szCs w:val="22"/>
        </w:rPr>
      </w:pPr>
      <w:r>
        <w:rPr>
          <w:rFonts w:ascii="Arial" w:hAnsi="Arial" w:cs="Arial"/>
          <w:b/>
          <w:bCs/>
          <w:sz w:val="22"/>
          <w:szCs w:val="22"/>
        </w:rPr>
        <w:t>Figure 1</w:t>
      </w:r>
      <w:r>
        <w:rPr>
          <w:rFonts w:ascii="Arial" w:hAnsi="Arial" w:cs="Arial"/>
          <w:sz w:val="22"/>
          <w:szCs w:val="22"/>
        </w:rPr>
        <w:t xml:space="preserve"> shows a fairground ride called a Rotor. Riders stand on a wooden floor and lean against the cylindrical wall.</w:t>
      </w:r>
    </w:p>
    <w:p w14:paraId="59AF2C32" w14:textId="77777777" w:rsidR="00A43F30" w:rsidRDefault="00A43F30" w:rsidP="00A43F30">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1</w:t>
      </w:r>
    </w:p>
    <w:p w14:paraId="303F50A2" w14:textId="77777777" w:rsidR="00A43F30" w:rsidRDefault="00A43F30" w:rsidP="00A43F30">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77105B30" wp14:editId="49873181">
            <wp:extent cx="3641725" cy="1797050"/>
            <wp:effectExtent l="0" t="0" r="0" b="0"/>
            <wp:docPr id="43" name="Picture 4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1725" cy="1797050"/>
                    </a:xfrm>
                    <a:prstGeom prst="rect">
                      <a:avLst/>
                    </a:prstGeom>
                    <a:noFill/>
                    <a:ln>
                      <a:noFill/>
                    </a:ln>
                  </pic:spPr>
                </pic:pic>
              </a:graphicData>
            </a:graphic>
          </wp:inline>
        </w:drawing>
      </w:r>
      <w:r>
        <w:rPr>
          <w:rFonts w:ascii="Arial" w:hAnsi="Arial" w:cs="Arial"/>
          <w:sz w:val="22"/>
          <w:szCs w:val="22"/>
        </w:rPr>
        <w:t> </w:t>
      </w:r>
    </w:p>
    <w:p w14:paraId="080521DC"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The fairground ride is then rotated. When the ride is rotating sufficiently quickly the wooden floor is lowered. The riders remain pinned to the wall by the effects of the motion. When the speed of rotation is reduced, the riders slide down the wall and land on the floor.</w:t>
      </w:r>
    </w:p>
    <w:p w14:paraId="47F0A194" w14:textId="77777777" w:rsidR="00A43F30" w:rsidRDefault="00A43F30">
      <w:pPr>
        <w:rPr>
          <w:rFonts w:ascii="Arial" w:hAnsi="Arial" w:cs="Arial"/>
          <w:sz w:val="22"/>
          <w:szCs w:val="22"/>
        </w:rPr>
      </w:pPr>
      <w:r>
        <w:rPr>
          <w:rFonts w:ascii="Arial" w:hAnsi="Arial" w:cs="Arial"/>
          <w:sz w:val="22"/>
          <w:szCs w:val="22"/>
        </w:rPr>
        <w:br w:type="page"/>
      </w:r>
    </w:p>
    <w:p w14:paraId="75738E7E" w14:textId="77777777" w:rsidR="00A43F30" w:rsidRDefault="00A43F30" w:rsidP="00A43F30">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lastRenderedPageBreak/>
        <w:t xml:space="preserve">(a)     (i)      At the instant shown in </w:t>
      </w:r>
      <w:r>
        <w:rPr>
          <w:rFonts w:ascii="Arial" w:hAnsi="Arial" w:cs="Arial"/>
          <w:b/>
          <w:bCs/>
          <w:sz w:val="22"/>
          <w:szCs w:val="22"/>
        </w:rPr>
        <w:t>Figure 2</w:t>
      </w:r>
      <w:r>
        <w:rPr>
          <w:rFonts w:ascii="Arial" w:hAnsi="Arial" w:cs="Arial"/>
          <w:sz w:val="22"/>
          <w:szCs w:val="22"/>
        </w:rPr>
        <w:t xml:space="preserve"> the ride is rotating quickly enough to hold a rider at a constant height when the floor has been lowered.</w:t>
      </w:r>
    </w:p>
    <w:p w14:paraId="6D2E6EE8" w14:textId="77777777" w:rsidR="00A43F30" w:rsidRDefault="00A43F30" w:rsidP="00A43F30">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2</w:t>
      </w:r>
    </w:p>
    <w:p w14:paraId="2961B34B" w14:textId="77777777" w:rsidR="00A43F30" w:rsidRDefault="00A43F30" w:rsidP="00A43F30">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6282FF72" wp14:editId="568EB398">
            <wp:extent cx="1560830" cy="1986280"/>
            <wp:effectExtent l="0" t="0" r="0" b="0"/>
            <wp:docPr id="44" name="Picture 4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0830" cy="1986280"/>
                    </a:xfrm>
                    <a:prstGeom prst="rect">
                      <a:avLst/>
                    </a:prstGeom>
                    <a:noFill/>
                    <a:ln>
                      <a:noFill/>
                    </a:ln>
                  </pic:spPr>
                </pic:pic>
              </a:graphicData>
            </a:graphic>
          </wp:inline>
        </w:drawing>
      </w:r>
      <w:r>
        <w:rPr>
          <w:rFonts w:ascii="Arial" w:hAnsi="Arial" w:cs="Arial"/>
          <w:sz w:val="22"/>
          <w:szCs w:val="22"/>
        </w:rPr>
        <w:t> </w:t>
      </w:r>
    </w:p>
    <w:p w14:paraId="24280536"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 xml:space="preserve">Draw onto </w:t>
      </w:r>
      <w:r>
        <w:rPr>
          <w:rFonts w:ascii="Arial" w:hAnsi="Arial" w:cs="Arial"/>
          <w:b/>
          <w:bCs/>
          <w:sz w:val="22"/>
          <w:szCs w:val="22"/>
        </w:rPr>
        <w:t>Figure 2</w:t>
      </w:r>
      <w:r>
        <w:rPr>
          <w:rFonts w:ascii="Arial" w:hAnsi="Arial" w:cs="Arial"/>
          <w:sz w:val="22"/>
          <w:szCs w:val="22"/>
        </w:rPr>
        <w:t xml:space="preserve"> arrows representing all the forces on the rider when held in this position relative to the wall.</w:t>
      </w:r>
    </w:p>
    <w:p w14:paraId="2E5CAE9A" w14:textId="77777777" w:rsidR="00A43F30" w:rsidRDefault="00A43F30" w:rsidP="00A43F30">
      <w:pPr>
        <w:widowControl w:val="0"/>
        <w:autoSpaceDE w:val="0"/>
        <w:autoSpaceDN w:val="0"/>
        <w:adjustRightInd w:val="0"/>
        <w:ind w:left="1701" w:right="567"/>
        <w:rPr>
          <w:rFonts w:ascii="Arial" w:hAnsi="Arial" w:cs="Arial"/>
          <w:sz w:val="22"/>
          <w:szCs w:val="22"/>
        </w:rPr>
      </w:pPr>
      <w:r>
        <w:rPr>
          <w:rFonts w:ascii="Arial" w:hAnsi="Arial" w:cs="Arial"/>
          <w:sz w:val="22"/>
          <w:szCs w:val="22"/>
        </w:rPr>
        <w:t>Label the arrows clearly to identify all of the forces.</w:t>
      </w:r>
    </w:p>
    <w:p w14:paraId="34A31673"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6FA0FEB5"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Explain why the riders slide down the wall as the ride slows down.</w:t>
      </w:r>
    </w:p>
    <w:p w14:paraId="0E586A28"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70ED3281"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6B784FC"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97596C8"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F264B54"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A Rotor has a diameter of 4.5 m. It accelerates uniformly from rest to maximum angular velocity in 20 s.</w:t>
      </w:r>
    </w:p>
    <w:p w14:paraId="4B2492BB" w14:textId="77777777" w:rsidR="00A43F30" w:rsidRDefault="00A43F30" w:rsidP="00A43F30">
      <w:pPr>
        <w:widowControl w:val="0"/>
        <w:autoSpaceDE w:val="0"/>
        <w:autoSpaceDN w:val="0"/>
        <w:adjustRightInd w:val="0"/>
        <w:ind w:left="567" w:right="567"/>
        <w:rPr>
          <w:rFonts w:ascii="Arial" w:hAnsi="Arial" w:cs="Arial"/>
          <w:sz w:val="22"/>
          <w:szCs w:val="22"/>
        </w:rPr>
      </w:pPr>
      <w:r>
        <w:rPr>
          <w:rFonts w:ascii="Arial" w:hAnsi="Arial" w:cs="Arial"/>
          <w:sz w:val="22"/>
          <w:szCs w:val="22"/>
        </w:rPr>
        <w:t>The total moment of inertia of the Rotor and the riders is 2.1 × 10</w:t>
      </w:r>
      <w:r>
        <w:rPr>
          <w:rFonts w:ascii="Arial" w:hAnsi="Arial" w:cs="Arial"/>
          <w:sz w:val="20"/>
          <w:szCs w:val="20"/>
          <w:vertAlign w:val="superscript"/>
        </w:rPr>
        <w:t>5</w:t>
      </w:r>
      <w:r>
        <w:rPr>
          <w:rFonts w:ascii="Arial" w:hAnsi="Arial" w:cs="Arial"/>
          <w:sz w:val="22"/>
          <w:szCs w:val="22"/>
        </w:rPr>
        <w:t xml:space="preserve"> kg m</w:t>
      </w:r>
      <w:r>
        <w:rPr>
          <w:rFonts w:ascii="Arial" w:hAnsi="Arial" w:cs="Arial"/>
          <w:sz w:val="20"/>
          <w:szCs w:val="20"/>
          <w:vertAlign w:val="superscript"/>
        </w:rPr>
        <w:t>2</w:t>
      </w:r>
      <w:r>
        <w:rPr>
          <w:rFonts w:ascii="Arial" w:hAnsi="Arial" w:cs="Arial"/>
          <w:sz w:val="22"/>
          <w:szCs w:val="22"/>
        </w:rPr>
        <w:t>.</w:t>
      </w:r>
    </w:p>
    <w:p w14:paraId="551DF922" w14:textId="77777777" w:rsidR="00A43F30" w:rsidRDefault="00A43F30" w:rsidP="00A43F30">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t>(b)     (i)      At the maximum speed the centripetal acceleration is 29 m s</w:t>
      </w:r>
      <w:r>
        <w:rPr>
          <w:rFonts w:ascii="Arial" w:hAnsi="Arial" w:cs="Arial"/>
          <w:sz w:val="20"/>
          <w:szCs w:val="20"/>
          <w:vertAlign w:val="superscript"/>
        </w:rPr>
        <w:t>–2</w:t>
      </w:r>
      <w:r>
        <w:rPr>
          <w:rFonts w:ascii="Arial" w:hAnsi="Arial" w:cs="Arial"/>
          <w:sz w:val="22"/>
          <w:szCs w:val="22"/>
        </w:rPr>
        <w:t>.</w:t>
      </w:r>
    </w:p>
    <w:p w14:paraId="79EB6816"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Show that the maximum angular velocity of a rider is 3.6 rad s</w:t>
      </w:r>
      <w:r>
        <w:rPr>
          <w:rFonts w:ascii="Arial" w:hAnsi="Arial" w:cs="Arial"/>
          <w:sz w:val="20"/>
          <w:szCs w:val="20"/>
          <w:vertAlign w:val="superscript"/>
        </w:rPr>
        <w:t>–1</w:t>
      </w:r>
      <w:r>
        <w:rPr>
          <w:rFonts w:ascii="Arial" w:hAnsi="Arial" w:cs="Arial"/>
          <w:sz w:val="22"/>
          <w:szCs w:val="22"/>
        </w:rPr>
        <w:t>.</w:t>
      </w:r>
    </w:p>
    <w:p w14:paraId="570512EB"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78B3B62E"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216109BC"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22BF3110"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1BC9FC65"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Calculate the torque exerted on the Rotor so that it accelerates uniformly to its maximum angular velocity in 20 s.</w:t>
      </w:r>
    </w:p>
    <w:p w14:paraId="2EE47068" w14:textId="77777777" w:rsidR="00A43F30" w:rsidRDefault="00A43F30" w:rsidP="00A43F30">
      <w:pPr>
        <w:widowControl w:val="0"/>
        <w:autoSpaceDE w:val="0"/>
        <w:autoSpaceDN w:val="0"/>
        <w:adjustRightInd w:val="0"/>
        <w:ind w:left="1701" w:right="567"/>
        <w:rPr>
          <w:rFonts w:ascii="Arial" w:hAnsi="Arial" w:cs="Arial"/>
          <w:sz w:val="22"/>
          <w:szCs w:val="22"/>
        </w:rPr>
      </w:pPr>
      <w:r>
        <w:rPr>
          <w:rFonts w:ascii="Arial" w:hAnsi="Arial" w:cs="Arial"/>
          <w:sz w:val="22"/>
          <w:szCs w:val="22"/>
        </w:rPr>
        <w:t>State the appropriate SI unit for torque.</w:t>
      </w:r>
    </w:p>
    <w:p w14:paraId="0CB904B9"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30F6F6DD"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0D6944F8"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1A8798EA" w14:textId="77777777" w:rsidR="00A43F30" w:rsidRDefault="00A43F30" w:rsidP="00A43F30">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torque ____________________ SI unit for torque __________</w:t>
      </w:r>
    </w:p>
    <w:p w14:paraId="5F021309"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6DA12BCA"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lastRenderedPageBreak/>
        <w:t>(iii)     Calculate the centripetal force acting on a rider of mass 75 kg when the ride is moving at its maximum angular velocity.</w:t>
      </w:r>
    </w:p>
    <w:p w14:paraId="5B19D752" w14:textId="77777777" w:rsidR="00A43F30" w:rsidRDefault="00A43F30" w:rsidP="00A43F30">
      <w:pPr>
        <w:widowControl w:val="0"/>
        <w:autoSpaceDE w:val="0"/>
        <w:autoSpaceDN w:val="0"/>
        <w:adjustRightInd w:val="0"/>
        <w:ind w:left="1701" w:right="567"/>
        <w:rPr>
          <w:rFonts w:ascii="Arial" w:hAnsi="Arial" w:cs="Arial"/>
          <w:sz w:val="22"/>
          <w:szCs w:val="22"/>
        </w:rPr>
      </w:pPr>
      <w:r>
        <w:rPr>
          <w:rFonts w:ascii="Arial" w:hAnsi="Arial" w:cs="Arial"/>
          <w:sz w:val="22"/>
          <w:szCs w:val="22"/>
        </w:rPr>
        <w:t>Give your answer to an appropriate number of significant figures.</w:t>
      </w:r>
    </w:p>
    <w:p w14:paraId="09665735"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362C4DBE"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5CAF426C"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4A93FF40" w14:textId="77777777" w:rsidR="00A43F30" w:rsidRDefault="00A43F30" w:rsidP="00A43F30">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centripetal force ____________________ N</w:t>
      </w:r>
    </w:p>
    <w:p w14:paraId="2AB4282C"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5C75E55E"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(c)     </w:t>
      </w:r>
      <w:r>
        <w:rPr>
          <w:rFonts w:ascii="Arial" w:hAnsi="Arial" w:cs="Arial"/>
          <w:b/>
          <w:bCs/>
          <w:sz w:val="22"/>
          <w:szCs w:val="22"/>
        </w:rPr>
        <w:t>Figure 3</w:t>
      </w:r>
      <w:r>
        <w:rPr>
          <w:rFonts w:ascii="Arial" w:hAnsi="Arial" w:cs="Arial"/>
          <w:sz w:val="22"/>
          <w:szCs w:val="22"/>
        </w:rPr>
        <w:t xml:space="preserve"> shows the final section of a roller coaster which ends in a vertical loop. The roller coaster is designed to give the occupants a maximum acceleration of 3</w:t>
      </w:r>
      <w:r>
        <w:rPr>
          <w:rFonts w:ascii="Times New Roman" w:hAnsi="Times New Roman" w:cs="Times New Roman"/>
          <w:i/>
          <w:iCs/>
          <w:sz w:val="26"/>
          <w:szCs w:val="26"/>
        </w:rPr>
        <w:t>g</w:t>
      </w:r>
      <w:r>
        <w:rPr>
          <w:rFonts w:ascii="Arial" w:hAnsi="Arial" w:cs="Arial"/>
          <w:sz w:val="22"/>
          <w:szCs w:val="22"/>
        </w:rPr>
        <w:t>. Cars on the roller coaster descend to the start of the loop and then travel around it, as shown.</w:t>
      </w:r>
    </w:p>
    <w:p w14:paraId="31ED28A2" w14:textId="77777777" w:rsidR="00A43F30" w:rsidRDefault="00A43F30" w:rsidP="00A43F30">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3</w:t>
      </w:r>
    </w:p>
    <w:p w14:paraId="723C8E63" w14:textId="77777777" w:rsidR="00A43F30" w:rsidRDefault="00A43F30" w:rsidP="00A43F30">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3B8CBFBC" wp14:editId="21A47042">
            <wp:extent cx="3436620" cy="1229995"/>
            <wp:effectExtent l="0" t="0" r="0" b="0"/>
            <wp:docPr id="45" name="Picture 4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6620" cy="1229995"/>
                    </a:xfrm>
                    <a:prstGeom prst="rect">
                      <a:avLst/>
                    </a:prstGeom>
                    <a:noFill/>
                    <a:ln>
                      <a:noFill/>
                    </a:ln>
                  </pic:spPr>
                </pic:pic>
              </a:graphicData>
            </a:graphic>
          </wp:inline>
        </w:drawing>
      </w:r>
      <w:r>
        <w:rPr>
          <w:rFonts w:ascii="Arial" w:hAnsi="Arial" w:cs="Arial"/>
          <w:sz w:val="22"/>
          <w:szCs w:val="22"/>
        </w:rPr>
        <w:t> </w:t>
      </w:r>
    </w:p>
    <w:p w14:paraId="182F6D5E"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      At which one of the positions marked </w:t>
      </w:r>
      <w:r>
        <w:rPr>
          <w:rFonts w:ascii="Arial" w:hAnsi="Arial" w:cs="Arial"/>
          <w:b/>
          <w:bCs/>
          <w:sz w:val="22"/>
          <w:szCs w:val="22"/>
        </w:rPr>
        <w:t>A</w:t>
      </w:r>
      <w:r>
        <w:rPr>
          <w:rFonts w:ascii="Arial" w:hAnsi="Arial" w:cs="Arial"/>
          <w:sz w:val="22"/>
          <w:szCs w:val="22"/>
        </w:rPr>
        <w:t xml:space="preserve">, </w:t>
      </w:r>
      <w:r>
        <w:rPr>
          <w:rFonts w:ascii="Arial" w:hAnsi="Arial" w:cs="Arial"/>
          <w:b/>
          <w:bCs/>
          <w:sz w:val="22"/>
          <w:szCs w:val="22"/>
        </w:rPr>
        <w:t>B</w:t>
      </w:r>
      <w:r>
        <w:rPr>
          <w:rFonts w:ascii="Arial" w:hAnsi="Arial" w:cs="Arial"/>
          <w:sz w:val="22"/>
          <w:szCs w:val="22"/>
        </w:rPr>
        <w:t xml:space="preserve"> and </w:t>
      </w:r>
      <w:r>
        <w:rPr>
          <w:rFonts w:ascii="Arial" w:hAnsi="Arial" w:cs="Arial"/>
          <w:b/>
          <w:bCs/>
          <w:sz w:val="22"/>
          <w:szCs w:val="22"/>
        </w:rPr>
        <w:t>C</w:t>
      </w:r>
      <w:r>
        <w:rPr>
          <w:rFonts w:ascii="Arial" w:hAnsi="Arial" w:cs="Arial"/>
          <w:sz w:val="22"/>
          <w:szCs w:val="22"/>
        </w:rPr>
        <w:t xml:space="preserve"> on </w:t>
      </w:r>
      <w:r>
        <w:rPr>
          <w:rFonts w:ascii="Arial" w:hAnsi="Arial" w:cs="Arial"/>
          <w:b/>
          <w:bCs/>
          <w:sz w:val="22"/>
          <w:szCs w:val="22"/>
        </w:rPr>
        <w:t>Figure 3</w:t>
      </w:r>
      <w:r>
        <w:rPr>
          <w:rFonts w:ascii="Arial" w:hAnsi="Arial" w:cs="Arial"/>
          <w:sz w:val="22"/>
          <w:szCs w:val="22"/>
        </w:rPr>
        <w:t xml:space="preserve"> would the passengers experience the maximum reaction force exerted by their seat?</w:t>
      </w:r>
    </w:p>
    <w:p w14:paraId="6E837D4C" w14:textId="77777777" w:rsidR="00A43F30" w:rsidRDefault="00A43F30" w:rsidP="00A43F30">
      <w:pPr>
        <w:widowControl w:val="0"/>
        <w:autoSpaceDE w:val="0"/>
        <w:autoSpaceDN w:val="0"/>
        <w:adjustRightInd w:val="0"/>
        <w:ind w:left="1701" w:right="567"/>
        <w:rPr>
          <w:rFonts w:ascii="Arial" w:hAnsi="Arial" w:cs="Arial"/>
          <w:sz w:val="22"/>
          <w:szCs w:val="22"/>
        </w:rPr>
      </w:pPr>
      <w:r>
        <w:rPr>
          <w:rFonts w:ascii="Arial" w:hAnsi="Arial" w:cs="Arial"/>
          <w:sz w:val="22"/>
          <w:szCs w:val="22"/>
        </w:rPr>
        <w:t>Circle your answer below.</w:t>
      </w:r>
    </w:p>
    <w:p w14:paraId="456AB7C2"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2A185DBA" w14:textId="77777777" w:rsidR="00A43F30" w:rsidRDefault="00A43F30" w:rsidP="00A43F30">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A</w:t>
      </w:r>
      <w:r>
        <w:rPr>
          <w:rFonts w:ascii="Arial" w:hAnsi="Arial" w:cs="Arial"/>
          <w:sz w:val="22"/>
          <w:szCs w:val="22"/>
        </w:rPr>
        <w:t>                      </w:t>
      </w:r>
      <w:r>
        <w:rPr>
          <w:rFonts w:ascii="Arial" w:hAnsi="Arial" w:cs="Arial"/>
          <w:b/>
          <w:bCs/>
          <w:sz w:val="22"/>
          <w:szCs w:val="22"/>
        </w:rPr>
        <w:t>B</w:t>
      </w:r>
      <w:r>
        <w:rPr>
          <w:rFonts w:ascii="Arial" w:hAnsi="Arial" w:cs="Arial"/>
          <w:sz w:val="22"/>
          <w:szCs w:val="22"/>
        </w:rPr>
        <w:t>                         </w:t>
      </w:r>
      <w:r>
        <w:rPr>
          <w:rFonts w:ascii="Arial" w:hAnsi="Arial" w:cs="Arial"/>
          <w:b/>
          <w:bCs/>
          <w:sz w:val="22"/>
          <w:szCs w:val="22"/>
        </w:rPr>
        <w:t>C</w:t>
      </w:r>
    </w:p>
    <w:p w14:paraId="03D070A8" w14:textId="77777777" w:rsidR="00A43F30" w:rsidRDefault="00A43F30" w:rsidP="00A43F3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6E7E8677"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06F96E3B"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(iii)     Explain why the maximum acceleration is experienced at the position you have chosen.</w:t>
      </w:r>
    </w:p>
    <w:p w14:paraId="2A068F99"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8BFA2F8"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ADBDB63"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F7C2FE4"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0A46303F"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1B5A273"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14 marks)</w:t>
      </w:r>
    </w:p>
    <w:p w14:paraId="7025ED24" w14:textId="77777777" w:rsidR="00A43F30" w:rsidRDefault="00A43F30">
      <w:pPr>
        <w:rPr>
          <w:rFonts w:ascii="Arial" w:hAnsi="Arial" w:cs="Arial"/>
          <w:b/>
          <w:bCs/>
          <w:color w:val="000000"/>
          <w:sz w:val="27"/>
          <w:szCs w:val="27"/>
        </w:rPr>
      </w:pPr>
      <w:r>
        <w:rPr>
          <w:rFonts w:ascii="Arial" w:hAnsi="Arial" w:cs="Arial"/>
          <w:b/>
          <w:bCs/>
          <w:color w:val="000000"/>
          <w:sz w:val="27"/>
          <w:szCs w:val="27"/>
        </w:rPr>
        <w:br w:type="page"/>
      </w:r>
    </w:p>
    <w:p w14:paraId="7A077656" w14:textId="77777777" w:rsidR="00A43F30" w:rsidRDefault="00A43F30" w:rsidP="00A43F30">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Q7.</w:t>
      </w:r>
    </w:p>
    <w:p w14:paraId="0B53AF9D" w14:textId="77777777" w:rsidR="00A43F30" w:rsidRDefault="00A43F30" w:rsidP="00A43F30">
      <w:pPr>
        <w:widowControl w:val="0"/>
        <w:autoSpaceDE w:val="0"/>
        <w:autoSpaceDN w:val="0"/>
        <w:adjustRightInd w:val="0"/>
        <w:ind w:left="567" w:right="567"/>
        <w:rPr>
          <w:rFonts w:ascii="Arial" w:hAnsi="Arial" w:cs="Arial"/>
          <w:sz w:val="22"/>
          <w:szCs w:val="22"/>
        </w:rPr>
      </w:pPr>
      <w:r>
        <w:rPr>
          <w:rFonts w:ascii="Arial" w:hAnsi="Arial" w:cs="Arial"/>
          <w:b/>
          <w:bCs/>
          <w:sz w:val="22"/>
          <w:szCs w:val="22"/>
        </w:rPr>
        <w:t>Figure 1</w:t>
      </w:r>
      <w:r>
        <w:rPr>
          <w:rFonts w:ascii="Arial" w:hAnsi="Arial" w:cs="Arial"/>
          <w:sz w:val="22"/>
          <w:szCs w:val="22"/>
        </w:rPr>
        <w:t xml:space="preserve"> shows an acrobat swinging on a trapeze.</w:t>
      </w:r>
    </w:p>
    <w:p w14:paraId="2484E2F1" w14:textId="77777777" w:rsidR="00A43F30" w:rsidRDefault="00A43F30" w:rsidP="00A43F30">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1</w:t>
      </w:r>
    </w:p>
    <w:p w14:paraId="19030747" w14:textId="77777777" w:rsidR="00A43F30" w:rsidRDefault="00A43F30" w:rsidP="00A43F30">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3C73491A" wp14:editId="2DC83BF8">
            <wp:extent cx="4445635" cy="3641725"/>
            <wp:effectExtent l="0" t="0" r="0" b="0"/>
            <wp:docPr id="46" name="Picture 4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5635" cy="3641725"/>
                    </a:xfrm>
                    <a:prstGeom prst="rect">
                      <a:avLst/>
                    </a:prstGeom>
                    <a:noFill/>
                    <a:ln>
                      <a:noFill/>
                    </a:ln>
                  </pic:spPr>
                </pic:pic>
              </a:graphicData>
            </a:graphic>
          </wp:inline>
        </w:drawing>
      </w:r>
      <w:r>
        <w:rPr>
          <w:rFonts w:ascii="Arial" w:hAnsi="Arial" w:cs="Arial"/>
          <w:sz w:val="22"/>
          <w:szCs w:val="22"/>
        </w:rPr>
        <w:t> </w:t>
      </w:r>
    </w:p>
    <w:p w14:paraId="243AEC76" w14:textId="77777777" w:rsidR="00A43F30" w:rsidRDefault="00A43F30" w:rsidP="00A43F30">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t>(a)     (i)      State and explain how the tension in the ropes of the trapeze varies as the acrobat swings on the trapeze.</w:t>
      </w:r>
    </w:p>
    <w:p w14:paraId="038E3127"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0100672F"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07832A87"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E033637"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C43B1A9"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7C038219"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2DA2F3E4"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5F734093"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The period of the oscillation of the acrobat on the trapeze is 3.8 s.</w:t>
      </w:r>
    </w:p>
    <w:p w14:paraId="638143EE"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Calculate the distance between the point of suspension of the trapeze and the centre of mass of the acrobat.</w:t>
      </w:r>
    </w:p>
    <w:p w14:paraId="7117FD51"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Assume that the acrobat is a point mass and that the system behaves as a simple pendulum.</w:t>
      </w:r>
    </w:p>
    <w:p w14:paraId="405DEFEE" w14:textId="77777777" w:rsidR="00A43F30" w:rsidRDefault="00A43F30" w:rsidP="00A43F30">
      <w:pPr>
        <w:widowControl w:val="0"/>
        <w:autoSpaceDE w:val="0"/>
        <w:autoSpaceDN w:val="0"/>
        <w:adjustRightInd w:val="0"/>
        <w:spacing w:before="1440"/>
        <w:ind w:right="567"/>
        <w:jc w:val="right"/>
        <w:rPr>
          <w:rFonts w:ascii="Arial" w:hAnsi="Arial" w:cs="Arial"/>
          <w:sz w:val="22"/>
          <w:szCs w:val="22"/>
        </w:rPr>
      </w:pPr>
      <w:r>
        <w:rPr>
          <w:rFonts w:ascii="Arial" w:hAnsi="Arial" w:cs="Arial"/>
          <w:sz w:val="22"/>
          <w:szCs w:val="22"/>
        </w:rPr>
        <w:t>distance ____________________ m</w:t>
      </w:r>
    </w:p>
    <w:p w14:paraId="6ECA5FB0"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64C5E828"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(b)     At one instant the amplitude of the swing is 1.8 m. The acrobat lets go of the bar of the trapeze at the lowest point of the swing. He lands in a safety net when his centre of mass has fallen 6.0 m.</w:t>
      </w:r>
    </w:p>
    <w:p w14:paraId="1768453D"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Calculate the speed of the acrobat when he lets go of the bar.</w:t>
      </w:r>
    </w:p>
    <w:p w14:paraId="1634EE8F" w14:textId="77777777" w:rsidR="00A43F30" w:rsidRDefault="00A43F30" w:rsidP="00A43F30">
      <w:pPr>
        <w:widowControl w:val="0"/>
        <w:autoSpaceDE w:val="0"/>
        <w:autoSpaceDN w:val="0"/>
        <w:adjustRightInd w:val="0"/>
        <w:spacing w:before="1440"/>
        <w:ind w:right="567"/>
        <w:jc w:val="right"/>
        <w:rPr>
          <w:rFonts w:ascii="Arial" w:hAnsi="Arial" w:cs="Arial"/>
          <w:sz w:val="20"/>
          <w:szCs w:val="20"/>
          <w:vertAlign w:val="superscript"/>
        </w:rPr>
      </w:pPr>
      <w:r>
        <w:rPr>
          <w:rFonts w:ascii="Arial" w:hAnsi="Arial" w:cs="Arial"/>
          <w:sz w:val="22"/>
          <w:szCs w:val="22"/>
        </w:rPr>
        <w:t>speed ____________________ m s</w:t>
      </w:r>
      <w:r>
        <w:rPr>
          <w:rFonts w:ascii="Arial" w:hAnsi="Arial" w:cs="Arial"/>
          <w:sz w:val="20"/>
          <w:szCs w:val="20"/>
          <w:vertAlign w:val="superscript"/>
        </w:rPr>
        <w:t>−1</w:t>
      </w:r>
    </w:p>
    <w:p w14:paraId="07B09CAC"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1D773938"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Calculate the horizontal distance between the point of suspension of the trapeze and the point at which the acrobat lands on the safety net.</w:t>
      </w:r>
    </w:p>
    <w:p w14:paraId="01DADECE" w14:textId="77777777" w:rsidR="00A43F30" w:rsidRDefault="00A43F30" w:rsidP="00A43F30">
      <w:pPr>
        <w:widowControl w:val="0"/>
        <w:autoSpaceDE w:val="0"/>
        <w:autoSpaceDN w:val="0"/>
        <w:adjustRightInd w:val="0"/>
        <w:spacing w:before="1440"/>
        <w:ind w:right="567"/>
        <w:jc w:val="right"/>
        <w:rPr>
          <w:rFonts w:ascii="Arial" w:hAnsi="Arial" w:cs="Arial"/>
          <w:sz w:val="22"/>
          <w:szCs w:val="22"/>
        </w:rPr>
      </w:pPr>
      <w:r>
        <w:rPr>
          <w:rFonts w:ascii="Arial" w:hAnsi="Arial" w:cs="Arial"/>
          <w:sz w:val="22"/>
          <w:szCs w:val="22"/>
        </w:rPr>
        <w:t>horizontal distance ____________________ m</w:t>
      </w:r>
    </w:p>
    <w:p w14:paraId="44A246EC"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2087AD85" w14:textId="77777777" w:rsidR="00A43F30" w:rsidRDefault="00A43F30" w:rsidP="00A43F3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(c)     </w:t>
      </w:r>
      <w:r>
        <w:rPr>
          <w:rFonts w:ascii="Arial" w:hAnsi="Arial" w:cs="Arial"/>
          <w:b/>
          <w:bCs/>
          <w:sz w:val="22"/>
          <w:szCs w:val="22"/>
        </w:rPr>
        <w:t>Figure 2</w:t>
      </w:r>
      <w:r>
        <w:rPr>
          <w:rFonts w:ascii="Arial" w:hAnsi="Arial" w:cs="Arial"/>
          <w:sz w:val="22"/>
          <w:szCs w:val="22"/>
        </w:rPr>
        <w:t xml:space="preserve"> shows the displacement−time (</w:t>
      </w:r>
      <w:r>
        <w:rPr>
          <w:rFonts w:ascii="Times New Roman" w:hAnsi="Times New Roman" w:cs="Times New Roman"/>
          <w:i/>
          <w:iCs/>
          <w:sz w:val="26"/>
          <w:szCs w:val="26"/>
        </w:rPr>
        <w:t>s–t</w:t>
      </w:r>
      <w:r>
        <w:rPr>
          <w:rFonts w:ascii="Arial" w:hAnsi="Arial" w:cs="Arial"/>
          <w:sz w:val="22"/>
          <w:szCs w:val="22"/>
        </w:rPr>
        <w:t>) graph for the bar of the trapeze after the acrobat has let go of the bar.</w:t>
      </w:r>
    </w:p>
    <w:p w14:paraId="1018935F" w14:textId="77777777" w:rsidR="00A43F30" w:rsidRDefault="00A43F30" w:rsidP="00A43F30">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2</w:t>
      </w:r>
    </w:p>
    <w:p w14:paraId="19DA6500" w14:textId="77777777" w:rsidR="00A43F30" w:rsidRDefault="00A43F30" w:rsidP="00A43F30">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75B1648B" wp14:editId="316B2554">
            <wp:extent cx="4399722" cy="4311119"/>
            <wp:effectExtent l="0" t="0" r="0" b="0"/>
            <wp:docPr id="47" name="Picture 47"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9592" cy="4320790"/>
                    </a:xfrm>
                    <a:prstGeom prst="rect">
                      <a:avLst/>
                    </a:prstGeom>
                    <a:noFill/>
                    <a:ln>
                      <a:noFill/>
                    </a:ln>
                  </pic:spPr>
                </pic:pic>
              </a:graphicData>
            </a:graphic>
          </wp:inline>
        </w:drawing>
      </w:r>
      <w:r>
        <w:rPr>
          <w:rFonts w:ascii="Arial" w:hAnsi="Arial" w:cs="Arial"/>
          <w:sz w:val="22"/>
          <w:szCs w:val="22"/>
        </w:rPr>
        <w:t> </w:t>
      </w:r>
    </w:p>
    <w:p w14:paraId="6A618165"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p>
    <w:p w14:paraId="39ADFC13"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lastRenderedPageBreak/>
        <w:t>(i)      Show that the amplitude of the oscillations decreases exponentially.</w:t>
      </w:r>
    </w:p>
    <w:p w14:paraId="62AC2C75"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p>
    <w:p w14:paraId="02327041"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p>
    <w:p w14:paraId="640928BB"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p>
    <w:p w14:paraId="4E6C73D6" w14:textId="77777777" w:rsidR="00A43F30" w:rsidRPr="00A43F30" w:rsidRDefault="00A43F30" w:rsidP="00A43F30">
      <w:pPr>
        <w:widowControl w:val="0"/>
        <w:autoSpaceDE w:val="0"/>
        <w:autoSpaceDN w:val="0"/>
        <w:adjustRightInd w:val="0"/>
        <w:spacing w:before="240"/>
        <w:ind w:left="1701" w:right="567" w:hanging="567"/>
        <w:jc w:val="right"/>
        <w:rPr>
          <w:rFonts w:ascii="Arial" w:hAnsi="Arial" w:cs="Arial"/>
          <w:sz w:val="22"/>
          <w:szCs w:val="22"/>
        </w:rPr>
      </w:pPr>
      <w:r>
        <w:rPr>
          <w:rFonts w:ascii="Arial" w:hAnsi="Arial" w:cs="Arial"/>
          <w:b/>
          <w:bCs/>
          <w:sz w:val="20"/>
          <w:szCs w:val="20"/>
        </w:rPr>
        <w:t>(3)</w:t>
      </w:r>
    </w:p>
    <w:p w14:paraId="31A4CAC9" w14:textId="77777777" w:rsidR="00A43F30" w:rsidRDefault="00A43F30" w:rsidP="00A43F3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Explain why the period of the trapeze changes when the acrobat lets go of the bar.</w:t>
      </w:r>
    </w:p>
    <w:p w14:paraId="1A044608"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0FF5F8C"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0015201"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DB3C987" w14:textId="77777777" w:rsidR="00A43F30" w:rsidRDefault="00A43F30" w:rsidP="00A43F30">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5471FBA"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498FAB0" w14:textId="77777777" w:rsidR="00A43F30" w:rsidRDefault="00A43F30" w:rsidP="00A43F3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16 marks)</w:t>
      </w:r>
    </w:p>
    <w:p w14:paraId="1BD5FCCB" w14:textId="77777777" w:rsidR="00A43F30" w:rsidRPr="00D46EC5" w:rsidRDefault="00A43F30" w:rsidP="0018252E">
      <w:pPr>
        <w:rPr>
          <w:rFonts w:ascii="Arial" w:hAnsi="Arial" w:cs="Arial"/>
          <w:i/>
          <w:iCs/>
        </w:rPr>
      </w:pPr>
    </w:p>
    <w:p w14:paraId="7B4FBCD4" w14:textId="77777777" w:rsidR="0018252E" w:rsidRDefault="0018252E" w:rsidP="0018252E">
      <w:pPr>
        <w:rPr>
          <w:rFonts w:ascii="Arial" w:hAnsi="Arial" w:cs="Arial"/>
          <w:b/>
          <w:bCs/>
        </w:rPr>
      </w:pPr>
      <w:r>
        <w:rPr>
          <w:rFonts w:ascii="Arial" w:hAnsi="Arial" w:cs="Arial"/>
          <w:b/>
          <w:bCs/>
        </w:rPr>
        <w:br w:type="page"/>
      </w:r>
    </w:p>
    <w:p w14:paraId="3D0BFCFD" w14:textId="77777777" w:rsidR="0018252E" w:rsidRDefault="0018252E" w:rsidP="0018252E">
      <w:pPr>
        <w:rPr>
          <w:rFonts w:ascii="Arial" w:hAnsi="Arial" w:cs="Arial"/>
          <w:b/>
          <w:bCs/>
        </w:rPr>
      </w:pPr>
      <w:r>
        <w:rPr>
          <w:rFonts w:ascii="Arial" w:hAnsi="Arial" w:cs="Arial"/>
          <w:b/>
          <w:bCs/>
        </w:rPr>
        <w:lastRenderedPageBreak/>
        <w:t>Section C: Pre-Lesson Context</w:t>
      </w:r>
    </w:p>
    <w:p w14:paraId="0FF54603" w14:textId="77777777" w:rsidR="0018252E" w:rsidRDefault="0018252E" w:rsidP="0018252E">
      <w:pPr>
        <w:rPr>
          <w:rFonts w:ascii="Arial" w:hAnsi="Arial" w:cs="Arial"/>
          <w:i/>
          <w:iCs/>
        </w:rPr>
      </w:pPr>
      <w:r>
        <w:rPr>
          <w:rFonts w:ascii="Arial" w:hAnsi="Arial" w:cs="Arial"/>
          <w:i/>
          <w:iCs/>
        </w:rPr>
        <w:t xml:space="preserve">Research the prompts below in advance of the lesson (making notes on these in optional) to give you some context for the upcoming lesson. </w:t>
      </w:r>
    </w:p>
    <w:p w14:paraId="4F8B9B3C" w14:textId="77777777" w:rsidR="0018252E" w:rsidRDefault="0018252E" w:rsidP="0018252E">
      <w:pPr>
        <w:rPr>
          <w:rFonts w:ascii="Arial" w:hAnsi="Arial" w:cs="Arial"/>
          <w:i/>
          <w:iCs/>
        </w:rPr>
      </w:pPr>
    </w:p>
    <w:p w14:paraId="39CF24D7" w14:textId="77777777" w:rsidR="00D333B1" w:rsidRDefault="00FC0484" w:rsidP="0018252E">
      <w:pPr>
        <w:pStyle w:val="ListParagraph"/>
        <w:numPr>
          <w:ilvl w:val="0"/>
          <w:numId w:val="2"/>
        </w:numPr>
        <w:rPr>
          <w:rFonts w:ascii="Arial" w:hAnsi="Arial" w:cs="Arial"/>
        </w:rPr>
      </w:pPr>
      <w:r>
        <w:rPr>
          <w:rFonts w:ascii="Arial" w:hAnsi="Arial" w:cs="Arial"/>
        </w:rPr>
        <w:t xml:space="preserve">Who was Hippolyte Fizeau? </w:t>
      </w:r>
    </w:p>
    <w:p w14:paraId="5AC50FFD" w14:textId="77777777" w:rsidR="00FC0484" w:rsidRDefault="00FC0484" w:rsidP="0018252E">
      <w:pPr>
        <w:pStyle w:val="ListParagraph"/>
        <w:numPr>
          <w:ilvl w:val="0"/>
          <w:numId w:val="2"/>
        </w:numPr>
        <w:rPr>
          <w:rFonts w:ascii="Arial" w:hAnsi="Arial" w:cs="Arial"/>
        </w:rPr>
      </w:pPr>
      <w:r>
        <w:rPr>
          <w:rFonts w:ascii="Arial" w:hAnsi="Arial" w:cs="Arial"/>
        </w:rPr>
        <w:t xml:space="preserve">Who was Leon Foucault? </w:t>
      </w:r>
    </w:p>
    <w:p w14:paraId="55034C7A" w14:textId="77777777" w:rsidR="00FC0484" w:rsidRPr="005D19EC" w:rsidRDefault="00FC0484" w:rsidP="0018252E">
      <w:pPr>
        <w:pStyle w:val="ListParagraph"/>
        <w:numPr>
          <w:ilvl w:val="0"/>
          <w:numId w:val="2"/>
        </w:numPr>
        <w:rPr>
          <w:rFonts w:ascii="Arial" w:hAnsi="Arial" w:cs="Arial"/>
        </w:rPr>
      </w:pPr>
      <w:r>
        <w:rPr>
          <w:rFonts w:ascii="Arial" w:hAnsi="Arial" w:cs="Arial"/>
        </w:rPr>
        <w:t xml:space="preserve">Why did it take so long for Scientists to neglect Newton’s Corpuscular Theory of Light? </w:t>
      </w:r>
    </w:p>
    <w:p w14:paraId="7A99CFEA" w14:textId="77777777" w:rsidR="0018252E" w:rsidRDefault="0018252E" w:rsidP="0018252E">
      <w:pPr>
        <w:rPr>
          <w:rFonts w:ascii="Arial" w:hAnsi="Arial" w:cs="Arial"/>
          <w:b/>
          <w:bCs/>
        </w:rPr>
      </w:pPr>
    </w:p>
    <w:p w14:paraId="79CA3DEA" w14:textId="77777777" w:rsidR="0018252E" w:rsidRDefault="0018252E" w:rsidP="0018252E">
      <w:pPr>
        <w:rPr>
          <w:rFonts w:ascii="Arial" w:hAnsi="Arial" w:cs="Arial"/>
          <w:b/>
          <w:bCs/>
        </w:rPr>
      </w:pPr>
      <w:r>
        <w:rPr>
          <w:rFonts w:ascii="Arial" w:hAnsi="Arial" w:cs="Arial"/>
          <w:b/>
          <w:bCs/>
        </w:rPr>
        <w:t>Section D: Post Lesson Follow up tasks</w:t>
      </w:r>
    </w:p>
    <w:p w14:paraId="5EB6283A" w14:textId="77777777" w:rsidR="0018252E" w:rsidRPr="00D46EC5" w:rsidRDefault="0018252E" w:rsidP="0018252E">
      <w:pPr>
        <w:rPr>
          <w:rFonts w:ascii="Arial" w:hAnsi="Arial" w:cs="Arial"/>
          <w:i/>
          <w:iCs/>
        </w:rPr>
      </w:pPr>
      <w:r>
        <w:rPr>
          <w:rFonts w:ascii="Arial" w:hAnsi="Arial" w:cs="Arial"/>
          <w:i/>
          <w:iCs/>
        </w:rPr>
        <w:t xml:space="preserve">Use the resources linked below to review, practice and go beyond the lesson. </w:t>
      </w:r>
    </w:p>
    <w:p w14:paraId="0D321A68" w14:textId="77777777" w:rsidR="0018252E" w:rsidRDefault="0018252E" w:rsidP="0018252E">
      <w:pPr>
        <w:rPr>
          <w:rFonts w:ascii="Arial" w:hAnsi="Arial" w:cs="Arial"/>
          <w:b/>
          <w:bCs/>
        </w:rPr>
      </w:pPr>
    </w:p>
    <w:tbl>
      <w:tblPr>
        <w:tblStyle w:val="TableGrid"/>
        <w:tblW w:w="0" w:type="auto"/>
        <w:tblLook w:val="04A0" w:firstRow="1" w:lastRow="0" w:firstColumn="1" w:lastColumn="0" w:noHBand="0" w:noVBand="1"/>
      </w:tblPr>
      <w:tblGrid>
        <w:gridCol w:w="1011"/>
        <w:gridCol w:w="1928"/>
        <w:gridCol w:w="1802"/>
        <w:gridCol w:w="5715"/>
      </w:tblGrid>
      <w:tr w:rsidR="0018252E" w:rsidRPr="00110C81" w14:paraId="383C5773" w14:textId="77777777" w:rsidTr="006D5C2D">
        <w:tc>
          <w:tcPr>
            <w:tcW w:w="1018" w:type="dxa"/>
            <w:vAlign w:val="center"/>
          </w:tcPr>
          <w:p w14:paraId="562BB962" w14:textId="77777777" w:rsidR="0018252E" w:rsidRDefault="0018252E" w:rsidP="006D5C2D">
            <w:pPr>
              <w:jc w:val="center"/>
            </w:pPr>
            <w:r>
              <w:t>Lesson</w:t>
            </w:r>
          </w:p>
        </w:tc>
        <w:tc>
          <w:tcPr>
            <w:tcW w:w="1954" w:type="dxa"/>
            <w:vAlign w:val="center"/>
          </w:tcPr>
          <w:p w14:paraId="6673C7E1" w14:textId="77777777" w:rsidR="0018252E" w:rsidRDefault="0018252E" w:rsidP="006D5C2D">
            <w:pPr>
              <w:jc w:val="center"/>
            </w:pPr>
            <w:r>
              <w:t>Lesson Title</w:t>
            </w:r>
          </w:p>
        </w:tc>
        <w:tc>
          <w:tcPr>
            <w:tcW w:w="1559" w:type="dxa"/>
            <w:vAlign w:val="center"/>
          </w:tcPr>
          <w:p w14:paraId="02C7F66E" w14:textId="77777777" w:rsidR="0018252E" w:rsidRDefault="0018252E" w:rsidP="006D5C2D">
            <w:pPr>
              <w:jc w:val="center"/>
            </w:pPr>
            <w:hyperlink r:id="rId50" w:history="1">
              <w:r w:rsidRPr="00874BD4">
                <w:rPr>
                  <w:rStyle w:val="Hyperlink"/>
                </w:rPr>
                <w:t>Specification</w:t>
              </w:r>
            </w:hyperlink>
          </w:p>
        </w:tc>
        <w:tc>
          <w:tcPr>
            <w:tcW w:w="5925" w:type="dxa"/>
          </w:tcPr>
          <w:p w14:paraId="4C459ED2" w14:textId="77777777" w:rsidR="0018252E" w:rsidRDefault="0018252E" w:rsidP="006D5C2D">
            <w:r>
              <w:t xml:space="preserve">Resources </w:t>
            </w:r>
          </w:p>
          <w:p w14:paraId="25EAB55C" w14:textId="77777777" w:rsidR="0018252E" w:rsidRPr="00874BD4" w:rsidRDefault="0018252E" w:rsidP="006D5C2D">
            <w:pPr>
              <w:rPr>
                <w:i/>
                <w:iCs/>
              </w:rPr>
            </w:pPr>
            <w:r w:rsidRPr="00912EC3">
              <w:rPr>
                <w:i/>
                <w:iCs/>
                <w:color w:val="808080" w:themeColor="background1" w:themeShade="80"/>
              </w:rPr>
              <w:t>Where resources are web-based they will be hyperlinked</w:t>
            </w:r>
          </w:p>
        </w:tc>
      </w:tr>
      <w:tr w:rsidR="0018252E" w:rsidRPr="00110C81" w14:paraId="481CE85D" w14:textId="77777777" w:rsidTr="006D5C2D">
        <w:tc>
          <w:tcPr>
            <w:tcW w:w="1018" w:type="dxa"/>
            <w:vAlign w:val="center"/>
          </w:tcPr>
          <w:p w14:paraId="7DF3A61F" w14:textId="77777777" w:rsidR="0018252E" w:rsidRDefault="0092777E" w:rsidP="006D5C2D">
            <w:pPr>
              <w:jc w:val="center"/>
            </w:pPr>
            <w:r>
              <w:t>2</w:t>
            </w:r>
            <w:r w:rsidR="0018252E">
              <w:t>.2</w:t>
            </w:r>
          </w:p>
        </w:tc>
        <w:tc>
          <w:tcPr>
            <w:tcW w:w="1954" w:type="dxa"/>
            <w:vAlign w:val="center"/>
          </w:tcPr>
          <w:p w14:paraId="0739012E" w14:textId="77777777" w:rsidR="0018252E" w:rsidRDefault="0092777E" w:rsidP="006D5C2D">
            <w:pPr>
              <w:jc w:val="center"/>
            </w:pPr>
            <w:r w:rsidRPr="0092777E">
              <w:t>Determining the Speed of Light</w:t>
            </w:r>
          </w:p>
        </w:tc>
        <w:tc>
          <w:tcPr>
            <w:tcW w:w="1559" w:type="dxa"/>
            <w:vAlign w:val="center"/>
          </w:tcPr>
          <w:p w14:paraId="30EEF663" w14:textId="77777777" w:rsidR="0018252E" w:rsidRDefault="0092777E" w:rsidP="006D5C2D">
            <w:pPr>
              <w:jc w:val="center"/>
            </w:pPr>
            <w:r w:rsidRPr="0092777E">
              <w:t>3.12.2.3 Electromagnetic waves</w:t>
            </w:r>
          </w:p>
        </w:tc>
        <w:tc>
          <w:tcPr>
            <w:tcW w:w="5925" w:type="dxa"/>
          </w:tcPr>
          <w:p w14:paraId="5A6F020A" w14:textId="77777777" w:rsidR="0018252E" w:rsidRPr="00331C91" w:rsidRDefault="0018252E" w:rsidP="006D5C2D">
            <w:pPr>
              <w:rPr>
                <w:b/>
                <w:bCs/>
                <w:i/>
                <w:iCs/>
              </w:rPr>
            </w:pPr>
            <w:r w:rsidRPr="00331C91">
              <w:rPr>
                <w:b/>
                <w:bCs/>
                <w:i/>
                <w:iCs/>
              </w:rPr>
              <w:t xml:space="preserve">Textbook page(s): </w:t>
            </w:r>
            <w:r w:rsidR="0092777E">
              <w:rPr>
                <w:b/>
                <w:bCs/>
                <w:i/>
                <w:iCs/>
              </w:rPr>
              <w:t>20-2</w:t>
            </w:r>
            <w:r w:rsidR="00FC6DA6">
              <w:rPr>
                <w:b/>
                <w:bCs/>
                <w:i/>
                <w:iCs/>
              </w:rPr>
              <w:t>1</w:t>
            </w:r>
          </w:p>
          <w:p w14:paraId="6FAE1DCF" w14:textId="77777777" w:rsidR="0018252E" w:rsidRDefault="0018252E" w:rsidP="006D5C2D">
            <w:pPr>
              <w:rPr>
                <w:color w:val="ED7D31" w:themeColor="accent2"/>
              </w:rPr>
            </w:pPr>
            <w:r w:rsidRPr="0002629B">
              <w:rPr>
                <w:color w:val="ED7D31" w:themeColor="accent2"/>
              </w:rPr>
              <w:t>Review:</w:t>
            </w:r>
          </w:p>
          <w:p w14:paraId="05BA88C9" w14:textId="77777777" w:rsidR="0018252E" w:rsidRDefault="0018252E" w:rsidP="006D5C2D">
            <w:pPr>
              <w:pStyle w:val="ListParagraph"/>
              <w:numPr>
                <w:ilvl w:val="0"/>
                <w:numId w:val="1"/>
              </w:numPr>
            </w:pPr>
            <w:r>
              <w:t>YouTube</w:t>
            </w:r>
            <w:r w:rsidR="00CB40EA">
              <w:t xml:space="preserve">: </w:t>
            </w:r>
            <w:hyperlink r:id="rId51" w:history="1">
              <w:r w:rsidR="00CB40EA" w:rsidRPr="00CB40EA">
                <w:rPr>
                  <w:rStyle w:val="Hyperlink"/>
                </w:rPr>
                <w:t>Fizeau Experiment</w:t>
              </w:r>
            </w:hyperlink>
            <w:r w:rsidR="00CB40EA">
              <w:t xml:space="preserve"> (3D model)</w:t>
            </w:r>
          </w:p>
          <w:p w14:paraId="601E40CA" w14:textId="77777777" w:rsidR="0018252E" w:rsidRPr="008E258E" w:rsidRDefault="00CB40EA" w:rsidP="00CB40EA">
            <w:pPr>
              <w:pStyle w:val="ListParagraph"/>
              <w:numPr>
                <w:ilvl w:val="0"/>
                <w:numId w:val="1"/>
              </w:numPr>
            </w:pPr>
            <w:r>
              <w:t xml:space="preserve">YouTube: </w:t>
            </w:r>
            <w:hyperlink r:id="rId52" w:history="1">
              <w:r w:rsidRPr="00CB40EA">
                <w:rPr>
                  <w:rStyle w:val="Hyperlink"/>
                </w:rPr>
                <w:t>Replicating the Fizeau Apparatus</w:t>
              </w:r>
            </w:hyperlink>
            <w:r>
              <w:t xml:space="preserve"> </w:t>
            </w:r>
            <w:r w:rsidR="0018252E">
              <w:br/>
            </w:r>
          </w:p>
          <w:p w14:paraId="03A860F3" w14:textId="77777777" w:rsidR="0018252E" w:rsidRDefault="0018252E" w:rsidP="006D5C2D">
            <w:pPr>
              <w:rPr>
                <w:color w:val="70AD47" w:themeColor="accent6"/>
              </w:rPr>
            </w:pPr>
            <w:r w:rsidRPr="008E258E">
              <w:rPr>
                <w:color w:val="70AD47" w:themeColor="accent6"/>
              </w:rPr>
              <w:t>Practice:</w:t>
            </w:r>
          </w:p>
          <w:p w14:paraId="6D9BFC67" w14:textId="77777777" w:rsidR="008E271C" w:rsidRPr="00FC0484" w:rsidRDefault="00FC0484" w:rsidP="006D5C2D">
            <w:pPr>
              <w:pStyle w:val="ListParagraph"/>
              <w:numPr>
                <w:ilvl w:val="0"/>
                <w:numId w:val="1"/>
              </w:numPr>
              <w:rPr>
                <w:rStyle w:val="Hyperlink"/>
                <w:color w:val="auto"/>
                <w:u w:val="none"/>
              </w:rPr>
            </w:pPr>
            <w:r>
              <w:t xml:space="preserve">Attempt Question 8 on page 21 of the </w:t>
            </w:r>
            <w:hyperlink r:id="rId53" w:history="1">
              <w:r w:rsidRPr="00680C68">
                <w:rPr>
                  <w:rStyle w:val="Hyperlink"/>
                </w:rPr>
                <w:t>Turning Points Textbook.</w:t>
              </w:r>
            </w:hyperlink>
          </w:p>
          <w:p w14:paraId="142EE91E" w14:textId="77777777" w:rsidR="0018252E" w:rsidRDefault="00FC0484" w:rsidP="00E165D0">
            <w:pPr>
              <w:pStyle w:val="ListParagraph"/>
              <w:numPr>
                <w:ilvl w:val="0"/>
                <w:numId w:val="1"/>
              </w:numPr>
            </w:pPr>
            <w:r>
              <w:t xml:space="preserve">Attempt Assignment 1 (page </w:t>
            </w:r>
            <w:r w:rsidRPr="00FC0484">
              <w:rPr>
                <w:highlight w:val="yellow"/>
              </w:rPr>
              <w:t>X</w:t>
            </w:r>
            <w:r>
              <w:t>)</w:t>
            </w:r>
            <w:r w:rsidR="0018252E">
              <w:br/>
            </w:r>
          </w:p>
          <w:p w14:paraId="66B1D460" w14:textId="77777777" w:rsidR="0018252E" w:rsidRDefault="002567C8" w:rsidP="006D5C2D">
            <w:pPr>
              <w:rPr>
                <w:color w:val="7030A0"/>
              </w:rPr>
            </w:pPr>
            <w:r>
              <w:rPr>
                <w:color w:val="7030A0"/>
              </w:rPr>
              <w:t>Go Beyond</w:t>
            </w:r>
            <w:r w:rsidR="0018252E" w:rsidRPr="0002629B">
              <w:rPr>
                <w:color w:val="7030A0"/>
              </w:rPr>
              <w:t>:</w:t>
            </w:r>
          </w:p>
          <w:p w14:paraId="4F2D54B8" w14:textId="77777777" w:rsidR="0018252E" w:rsidRDefault="0018252E" w:rsidP="006D5C2D">
            <w:pPr>
              <w:pStyle w:val="ListParagraph"/>
              <w:numPr>
                <w:ilvl w:val="0"/>
                <w:numId w:val="1"/>
              </w:numPr>
              <w:rPr>
                <w:color w:val="000000" w:themeColor="text1"/>
              </w:rPr>
            </w:pPr>
            <w:r>
              <w:rPr>
                <w:color w:val="000000" w:themeColor="text1"/>
              </w:rPr>
              <w:t>Isaac</w:t>
            </w:r>
            <w:r w:rsidR="00FC0484">
              <w:rPr>
                <w:color w:val="000000" w:themeColor="text1"/>
              </w:rPr>
              <w:t xml:space="preserve"> Physics Problem: </w:t>
            </w:r>
            <w:hyperlink r:id="rId54" w:history="1">
              <w:r w:rsidR="00FC0484" w:rsidRPr="00FC0484">
                <w:rPr>
                  <w:rStyle w:val="Hyperlink"/>
                </w:rPr>
                <w:t>Light up a Mirror</w:t>
              </w:r>
            </w:hyperlink>
          </w:p>
          <w:p w14:paraId="1917FBA0" w14:textId="77777777" w:rsidR="0018252E" w:rsidRPr="00110C81" w:rsidRDefault="00FC0484" w:rsidP="006D5C2D">
            <w:pPr>
              <w:pStyle w:val="ListParagraph"/>
              <w:numPr>
                <w:ilvl w:val="0"/>
                <w:numId w:val="1"/>
              </w:numPr>
              <w:rPr>
                <w:color w:val="000000" w:themeColor="text1"/>
              </w:rPr>
            </w:pPr>
            <w:r>
              <w:rPr>
                <w:color w:val="000000" w:themeColor="text1"/>
              </w:rPr>
              <w:t xml:space="preserve">Isaac Physics Problem: </w:t>
            </w:r>
            <w:hyperlink r:id="rId55" w:history="1">
              <w:r w:rsidRPr="00FC0484">
                <w:rPr>
                  <w:rStyle w:val="Hyperlink"/>
                </w:rPr>
                <w:t>Patch of Light</w:t>
              </w:r>
            </w:hyperlink>
            <w:r w:rsidR="0018252E">
              <w:rPr>
                <w:color w:val="000000" w:themeColor="text1"/>
              </w:rPr>
              <w:br/>
            </w:r>
          </w:p>
        </w:tc>
      </w:tr>
    </w:tbl>
    <w:p w14:paraId="180B1D51" w14:textId="77777777" w:rsidR="0018252E" w:rsidRPr="00F62D5F" w:rsidRDefault="0018252E" w:rsidP="0018252E">
      <w:pPr>
        <w:rPr>
          <w:rFonts w:ascii="Arial" w:hAnsi="Arial" w:cs="Arial"/>
          <w:b/>
          <w:bCs/>
        </w:rPr>
      </w:pPr>
    </w:p>
    <w:p w14:paraId="7D70649E" w14:textId="77777777" w:rsidR="00FF0632" w:rsidRDefault="00FF0632">
      <w:pPr>
        <w:rPr>
          <w:rFonts w:ascii="Arial" w:hAnsi="Arial" w:cs="Arial"/>
          <w:b/>
          <w:bCs/>
        </w:rPr>
      </w:pPr>
      <w:r>
        <w:rPr>
          <w:rFonts w:ascii="Arial" w:hAnsi="Arial" w:cs="Arial"/>
          <w:b/>
          <w:bCs/>
        </w:rPr>
        <w:br w:type="page"/>
      </w:r>
    </w:p>
    <w:p w14:paraId="5BD10A71" w14:textId="77777777" w:rsidR="00FF0632" w:rsidRDefault="0092777E" w:rsidP="00FF0632">
      <w:pPr>
        <w:rPr>
          <w:rFonts w:ascii="Arial" w:hAnsi="Arial" w:cs="Arial"/>
          <w:b/>
          <w:bCs/>
          <w:sz w:val="28"/>
          <w:szCs w:val="28"/>
        </w:rPr>
      </w:pPr>
      <w:r>
        <w:rPr>
          <w:rFonts w:ascii="Arial" w:hAnsi="Arial" w:cs="Arial"/>
          <w:b/>
          <w:bCs/>
          <w:sz w:val="28"/>
          <w:szCs w:val="28"/>
        </w:rPr>
        <w:lastRenderedPageBreak/>
        <w:t>2</w:t>
      </w:r>
      <w:r w:rsidR="00FF0632" w:rsidRPr="00F62D5F">
        <w:rPr>
          <w:rFonts w:ascii="Arial" w:hAnsi="Arial" w:cs="Arial"/>
          <w:b/>
          <w:bCs/>
          <w:sz w:val="28"/>
          <w:szCs w:val="28"/>
        </w:rPr>
        <w:t>.</w:t>
      </w:r>
      <w:r w:rsidR="00FF0632">
        <w:rPr>
          <w:rFonts w:ascii="Arial" w:hAnsi="Arial" w:cs="Arial"/>
          <w:b/>
          <w:bCs/>
          <w:sz w:val="28"/>
          <w:szCs w:val="28"/>
        </w:rPr>
        <w:t>3</w:t>
      </w:r>
      <w:r w:rsidR="00FF0632" w:rsidRPr="00F62D5F">
        <w:rPr>
          <w:rFonts w:ascii="Arial" w:hAnsi="Arial" w:cs="Arial"/>
          <w:b/>
          <w:bCs/>
          <w:sz w:val="28"/>
          <w:szCs w:val="28"/>
        </w:rPr>
        <w:t xml:space="preserve"> </w:t>
      </w:r>
      <w:r>
        <w:rPr>
          <w:rFonts w:ascii="Arial" w:hAnsi="Arial" w:cs="Arial"/>
          <w:b/>
          <w:bCs/>
          <w:sz w:val="28"/>
          <w:szCs w:val="28"/>
        </w:rPr>
        <w:t>Electromagnetic Waves</w:t>
      </w:r>
    </w:p>
    <w:p w14:paraId="7D8A736E" w14:textId="77777777" w:rsidR="00FF0632" w:rsidRDefault="00FF0632" w:rsidP="00FF0632">
      <w:pPr>
        <w:rPr>
          <w:rFonts w:ascii="Arial" w:hAnsi="Arial" w:cs="Arial"/>
          <w:b/>
          <w:bCs/>
          <w:sz w:val="28"/>
          <w:szCs w:val="28"/>
        </w:rPr>
      </w:pPr>
    </w:p>
    <w:p w14:paraId="437B2FC2" w14:textId="77777777" w:rsidR="00FF0632" w:rsidRDefault="00FF0632" w:rsidP="00FF0632">
      <w:pPr>
        <w:rPr>
          <w:rFonts w:ascii="Arial" w:hAnsi="Arial" w:cs="Arial"/>
          <w:b/>
          <w:bCs/>
        </w:rPr>
      </w:pPr>
      <w:r>
        <w:rPr>
          <w:rFonts w:ascii="Arial" w:hAnsi="Arial" w:cs="Arial"/>
          <w:b/>
          <w:bCs/>
        </w:rPr>
        <w:t>Section A: Pre-Requisite Knowledge</w:t>
      </w:r>
    </w:p>
    <w:p w14:paraId="67E3F56C" w14:textId="77777777" w:rsidR="00FF0632" w:rsidRDefault="00FF0632" w:rsidP="00FF0632">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2F4B292C" w14:textId="77777777" w:rsidR="00FF0632" w:rsidRDefault="00FF0632" w:rsidP="00FF0632">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FF0632" w14:paraId="4AEAB2EB" w14:textId="77777777" w:rsidTr="006D5C2D">
        <w:trPr>
          <w:trHeight w:val="680"/>
        </w:trPr>
        <w:tc>
          <w:tcPr>
            <w:tcW w:w="3301" w:type="dxa"/>
            <w:vAlign w:val="center"/>
          </w:tcPr>
          <w:p w14:paraId="717736E7" w14:textId="77777777" w:rsidR="00FF0632" w:rsidRPr="00F62D5F" w:rsidRDefault="00FF0632" w:rsidP="006D5C2D">
            <w:pPr>
              <w:jc w:val="center"/>
              <w:rPr>
                <w:rFonts w:ascii="Arial" w:hAnsi="Arial" w:cs="Arial"/>
                <w:b/>
                <w:bCs/>
              </w:rPr>
            </w:pPr>
            <w:r w:rsidRPr="00F62D5F">
              <w:rPr>
                <w:rFonts w:ascii="Arial" w:hAnsi="Arial" w:cs="Arial"/>
                <w:b/>
                <w:bCs/>
              </w:rPr>
              <w:t>Topic</w:t>
            </w:r>
          </w:p>
        </w:tc>
        <w:tc>
          <w:tcPr>
            <w:tcW w:w="1417" w:type="dxa"/>
            <w:vAlign w:val="center"/>
          </w:tcPr>
          <w:p w14:paraId="0582256C" w14:textId="77777777" w:rsidR="00FF0632" w:rsidRPr="00F62D5F" w:rsidRDefault="00FF0632" w:rsidP="006D5C2D">
            <w:pPr>
              <w:jc w:val="center"/>
              <w:rPr>
                <w:rFonts w:ascii="Arial" w:hAnsi="Arial" w:cs="Arial"/>
                <w:b/>
                <w:bCs/>
              </w:rPr>
            </w:pPr>
            <w:r w:rsidRPr="00F62D5F">
              <w:rPr>
                <w:rFonts w:ascii="Arial" w:hAnsi="Arial" w:cs="Arial"/>
                <w:b/>
                <w:bCs/>
              </w:rPr>
              <w:t>Kerboodle Textbook</w:t>
            </w:r>
          </w:p>
        </w:tc>
        <w:tc>
          <w:tcPr>
            <w:tcW w:w="1417" w:type="dxa"/>
            <w:vAlign w:val="center"/>
          </w:tcPr>
          <w:p w14:paraId="6CE24A1E" w14:textId="77777777" w:rsidR="00FF0632" w:rsidRPr="00F62D5F" w:rsidRDefault="00FF0632" w:rsidP="006D5C2D">
            <w:pPr>
              <w:jc w:val="center"/>
              <w:rPr>
                <w:rFonts w:ascii="Arial" w:hAnsi="Arial" w:cs="Arial"/>
                <w:b/>
                <w:bCs/>
              </w:rPr>
            </w:pPr>
            <w:r w:rsidRPr="00F62D5F">
              <w:rPr>
                <w:rFonts w:ascii="Arial" w:hAnsi="Arial" w:cs="Arial"/>
                <w:b/>
                <w:bCs/>
              </w:rPr>
              <w:t>CGP Textbook</w:t>
            </w:r>
          </w:p>
        </w:tc>
        <w:tc>
          <w:tcPr>
            <w:tcW w:w="4486" w:type="dxa"/>
            <w:vAlign w:val="center"/>
          </w:tcPr>
          <w:p w14:paraId="40424F58" w14:textId="77777777" w:rsidR="00FF0632" w:rsidRPr="00F62D5F" w:rsidRDefault="00FF0632" w:rsidP="006D5C2D">
            <w:pPr>
              <w:jc w:val="center"/>
              <w:rPr>
                <w:rFonts w:ascii="Arial" w:hAnsi="Arial" w:cs="Arial"/>
                <w:b/>
                <w:bCs/>
              </w:rPr>
            </w:pPr>
            <w:r w:rsidRPr="00F62D5F">
              <w:rPr>
                <w:rFonts w:ascii="Arial" w:hAnsi="Arial" w:cs="Arial"/>
                <w:b/>
                <w:bCs/>
              </w:rPr>
              <w:t>Media</w:t>
            </w:r>
          </w:p>
        </w:tc>
      </w:tr>
      <w:tr w:rsidR="00FF0632" w14:paraId="2A4C5BFF" w14:textId="77777777" w:rsidTr="00923698">
        <w:trPr>
          <w:trHeight w:val="567"/>
        </w:trPr>
        <w:tc>
          <w:tcPr>
            <w:tcW w:w="3301" w:type="dxa"/>
            <w:vAlign w:val="center"/>
          </w:tcPr>
          <w:p w14:paraId="28DEB3F2" w14:textId="77777777" w:rsidR="00FF0632" w:rsidRDefault="00007AFF" w:rsidP="006D5C2D">
            <w:pPr>
              <w:rPr>
                <w:rFonts w:ascii="Arial" w:hAnsi="Arial" w:cs="Arial"/>
              </w:rPr>
            </w:pPr>
            <w:r>
              <w:rPr>
                <w:rFonts w:ascii="Arial" w:hAnsi="Arial" w:cs="Arial"/>
              </w:rPr>
              <w:t xml:space="preserve">Polarisation </w:t>
            </w:r>
          </w:p>
        </w:tc>
        <w:tc>
          <w:tcPr>
            <w:tcW w:w="1417" w:type="dxa"/>
            <w:vAlign w:val="center"/>
          </w:tcPr>
          <w:p w14:paraId="02AA04D6" w14:textId="77777777" w:rsidR="00FF0632" w:rsidRDefault="003A7682" w:rsidP="00923698">
            <w:pPr>
              <w:jc w:val="center"/>
              <w:rPr>
                <w:rFonts w:ascii="Arial" w:hAnsi="Arial" w:cs="Arial"/>
              </w:rPr>
            </w:pPr>
            <w:r>
              <w:rPr>
                <w:rFonts w:ascii="Arial" w:hAnsi="Arial" w:cs="Arial"/>
              </w:rPr>
              <w:t>53</w:t>
            </w:r>
          </w:p>
        </w:tc>
        <w:tc>
          <w:tcPr>
            <w:tcW w:w="1417" w:type="dxa"/>
            <w:vAlign w:val="center"/>
          </w:tcPr>
          <w:p w14:paraId="4F8848E1" w14:textId="77777777" w:rsidR="00FF0632" w:rsidRDefault="00FF0632" w:rsidP="00923698">
            <w:pPr>
              <w:jc w:val="center"/>
              <w:rPr>
                <w:rFonts w:ascii="Arial" w:hAnsi="Arial" w:cs="Arial"/>
              </w:rPr>
            </w:pPr>
          </w:p>
        </w:tc>
        <w:tc>
          <w:tcPr>
            <w:tcW w:w="4486" w:type="dxa"/>
            <w:vAlign w:val="center"/>
          </w:tcPr>
          <w:p w14:paraId="3A60AFFD" w14:textId="77777777" w:rsidR="00FF0632" w:rsidRDefault="00007AFF" w:rsidP="00923698">
            <w:pPr>
              <w:rPr>
                <w:rFonts w:ascii="Arial" w:hAnsi="Arial" w:cs="Arial"/>
              </w:rPr>
            </w:pPr>
            <w:hyperlink r:id="rId56" w:history="1">
              <w:r w:rsidRPr="00007AFF">
                <w:rPr>
                  <w:rStyle w:val="Hyperlink"/>
                  <w:rFonts w:ascii="Arial" w:hAnsi="Arial" w:cs="Arial"/>
                </w:rPr>
                <w:t>Polarisation</w:t>
              </w:r>
            </w:hyperlink>
          </w:p>
        </w:tc>
      </w:tr>
      <w:tr w:rsidR="00FF0632" w14:paraId="0D300BD0" w14:textId="77777777" w:rsidTr="00923698">
        <w:trPr>
          <w:trHeight w:val="567"/>
        </w:trPr>
        <w:tc>
          <w:tcPr>
            <w:tcW w:w="3301" w:type="dxa"/>
            <w:vAlign w:val="center"/>
          </w:tcPr>
          <w:p w14:paraId="4E720C5E" w14:textId="77777777" w:rsidR="00FF0632" w:rsidRDefault="00007AFF" w:rsidP="006D5C2D">
            <w:pPr>
              <w:rPr>
                <w:rFonts w:ascii="Arial" w:hAnsi="Arial" w:cs="Arial"/>
              </w:rPr>
            </w:pPr>
            <w:r>
              <w:rPr>
                <w:rFonts w:ascii="Arial" w:hAnsi="Arial" w:cs="Arial"/>
              </w:rPr>
              <w:t xml:space="preserve">Electromagnetic Waves </w:t>
            </w:r>
          </w:p>
        </w:tc>
        <w:tc>
          <w:tcPr>
            <w:tcW w:w="1417" w:type="dxa"/>
            <w:vAlign w:val="center"/>
          </w:tcPr>
          <w:p w14:paraId="08515DF9" w14:textId="77777777" w:rsidR="00FF0632" w:rsidRDefault="003A7682" w:rsidP="00923698">
            <w:pPr>
              <w:jc w:val="center"/>
              <w:rPr>
                <w:rFonts w:ascii="Arial" w:hAnsi="Arial" w:cs="Arial"/>
              </w:rPr>
            </w:pPr>
            <w:r>
              <w:rPr>
                <w:rFonts w:ascii="Arial" w:hAnsi="Arial" w:cs="Arial"/>
              </w:rPr>
              <w:t>8</w:t>
            </w:r>
          </w:p>
        </w:tc>
        <w:tc>
          <w:tcPr>
            <w:tcW w:w="1417" w:type="dxa"/>
            <w:vAlign w:val="center"/>
          </w:tcPr>
          <w:p w14:paraId="348EDB8B" w14:textId="77777777" w:rsidR="00FF0632" w:rsidRDefault="00FF0632" w:rsidP="00923698">
            <w:pPr>
              <w:jc w:val="center"/>
              <w:rPr>
                <w:rFonts w:ascii="Arial" w:hAnsi="Arial" w:cs="Arial"/>
              </w:rPr>
            </w:pPr>
          </w:p>
        </w:tc>
        <w:tc>
          <w:tcPr>
            <w:tcW w:w="4486" w:type="dxa"/>
            <w:vAlign w:val="center"/>
          </w:tcPr>
          <w:p w14:paraId="67894547" w14:textId="77777777" w:rsidR="00FF0632" w:rsidRDefault="00007AFF" w:rsidP="00923698">
            <w:pPr>
              <w:rPr>
                <w:rFonts w:ascii="Arial" w:hAnsi="Arial" w:cs="Arial"/>
              </w:rPr>
            </w:pPr>
            <w:hyperlink r:id="rId57" w:history="1">
              <w:r w:rsidRPr="00007AFF">
                <w:rPr>
                  <w:rStyle w:val="Hyperlink"/>
                  <w:rFonts w:ascii="Arial" w:hAnsi="Arial" w:cs="Arial"/>
                </w:rPr>
                <w:t>Electromagnetic Waves</w:t>
              </w:r>
            </w:hyperlink>
          </w:p>
          <w:p w14:paraId="18339035" w14:textId="77777777" w:rsidR="00007AFF" w:rsidRDefault="00007AFF" w:rsidP="00923698">
            <w:pPr>
              <w:rPr>
                <w:rFonts w:ascii="Arial" w:hAnsi="Arial" w:cs="Arial"/>
              </w:rPr>
            </w:pPr>
            <w:hyperlink r:id="rId58" w:history="1">
              <w:r w:rsidRPr="00007AFF">
                <w:rPr>
                  <w:rStyle w:val="Hyperlink"/>
                  <w:rFonts w:ascii="Arial" w:hAnsi="Arial" w:cs="Arial"/>
                </w:rPr>
                <w:t>Electromagnetic Spectrum</w:t>
              </w:r>
            </w:hyperlink>
          </w:p>
        </w:tc>
      </w:tr>
      <w:tr w:rsidR="00FF0632" w14:paraId="379D5950" w14:textId="77777777" w:rsidTr="00923698">
        <w:trPr>
          <w:trHeight w:val="567"/>
        </w:trPr>
        <w:tc>
          <w:tcPr>
            <w:tcW w:w="3301" w:type="dxa"/>
            <w:vAlign w:val="center"/>
          </w:tcPr>
          <w:p w14:paraId="0741D3C7" w14:textId="77777777" w:rsidR="00FF0632" w:rsidRDefault="00007AFF" w:rsidP="006D5C2D">
            <w:pPr>
              <w:rPr>
                <w:rFonts w:ascii="Arial" w:hAnsi="Arial" w:cs="Arial"/>
              </w:rPr>
            </w:pPr>
            <w:r>
              <w:rPr>
                <w:rFonts w:ascii="Arial" w:hAnsi="Arial" w:cs="Arial"/>
              </w:rPr>
              <w:t>Stationary Waves</w:t>
            </w:r>
          </w:p>
        </w:tc>
        <w:tc>
          <w:tcPr>
            <w:tcW w:w="1417" w:type="dxa"/>
            <w:vAlign w:val="center"/>
          </w:tcPr>
          <w:p w14:paraId="03662907" w14:textId="77777777" w:rsidR="00FF0632" w:rsidRDefault="003A7682" w:rsidP="00923698">
            <w:pPr>
              <w:jc w:val="center"/>
              <w:rPr>
                <w:rFonts w:ascii="Arial" w:hAnsi="Arial" w:cs="Arial"/>
              </w:rPr>
            </w:pPr>
            <w:r>
              <w:rPr>
                <w:rFonts w:ascii="Arial" w:hAnsi="Arial" w:cs="Arial"/>
              </w:rPr>
              <w:t>60-63</w:t>
            </w:r>
          </w:p>
        </w:tc>
        <w:tc>
          <w:tcPr>
            <w:tcW w:w="1417" w:type="dxa"/>
            <w:vAlign w:val="center"/>
          </w:tcPr>
          <w:p w14:paraId="014099B5" w14:textId="77777777" w:rsidR="00FF0632" w:rsidRDefault="00FF0632" w:rsidP="00923698">
            <w:pPr>
              <w:jc w:val="center"/>
              <w:rPr>
                <w:rFonts w:ascii="Arial" w:hAnsi="Arial" w:cs="Arial"/>
              </w:rPr>
            </w:pPr>
          </w:p>
        </w:tc>
        <w:tc>
          <w:tcPr>
            <w:tcW w:w="4486" w:type="dxa"/>
            <w:vAlign w:val="center"/>
          </w:tcPr>
          <w:p w14:paraId="26557605" w14:textId="77777777" w:rsidR="00FF0632" w:rsidRDefault="00007AFF" w:rsidP="00923698">
            <w:pPr>
              <w:rPr>
                <w:rFonts w:ascii="Arial" w:hAnsi="Arial" w:cs="Arial"/>
              </w:rPr>
            </w:pPr>
            <w:hyperlink r:id="rId59" w:history="1">
              <w:r w:rsidRPr="00007AFF">
                <w:rPr>
                  <w:rStyle w:val="Hyperlink"/>
                  <w:rFonts w:ascii="Arial" w:hAnsi="Arial" w:cs="Arial"/>
                </w:rPr>
                <w:t>Stationary Waves and Phase</w:t>
              </w:r>
            </w:hyperlink>
          </w:p>
        </w:tc>
      </w:tr>
      <w:tr w:rsidR="00FF0632" w14:paraId="2B828DAC" w14:textId="77777777" w:rsidTr="00923698">
        <w:trPr>
          <w:trHeight w:val="567"/>
        </w:trPr>
        <w:tc>
          <w:tcPr>
            <w:tcW w:w="3301" w:type="dxa"/>
            <w:vAlign w:val="center"/>
          </w:tcPr>
          <w:p w14:paraId="2A781995" w14:textId="77777777" w:rsidR="00FF0632" w:rsidRDefault="00007AFF" w:rsidP="006D5C2D">
            <w:pPr>
              <w:rPr>
                <w:rFonts w:ascii="Arial" w:hAnsi="Arial" w:cs="Arial"/>
              </w:rPr>
            </w:pPr>
            <w:r>
              <w:rPr>
                <w:rFonts w:ascii="Arial" w:hAnsi="Arial" w:cs="Arial"/>
              </w:rPr>
              <w:t>Electromagnetic Induction</w:t>
            </w:r>
          </w:p>
        </w:tc>
        <w:tc>
          <w:tcPr>
            <w:tcW w:w="1417" w:type="dxa"/>
            <w:vAlign w:val="center"/>
          </w:tcPr>
          <w:p w14:paraId="5C7A3E3F" w14:textId="77777777" w:rsidR="00FF0632" w:rsidRDefault="003A7682" w:rsidP="00923698">
            <w:pPr>
              <w:jc w:val="center"/>
              <w:rPr>
                <w:rFonts w:ascii="Arial" w:hAnsi="Arial" w:cs="Arial"/>
              </w:rPr>
            </w:pPr>
            <w:r>
              <w:rPr>
                <w:rFonts w:ascii="Arial" w:hAnsi="Arial" w:cs="Arial"/>
              </w:rPr>
              <w:t>410-419</w:t>
            </w:r>
          </w:p>
        </w:tc>
        <w:tc>
          <w:tcPr>
            <w:tcW w:w="1417" w:type="dxa"/>
            <w:vAlign w:val="center"/>
          </w:tcPr>
          <w:p w14:paraId="58B2DDE9" w14:textId="77777777" w:rsidR="00FF0632" w:rsidRDefault="00FF0632" w:rsidP="00923698">
            <w:pPr>
              <w:jc w:val="center"/>
              <w:rPr>
                <w:rFonts w:ascii="Arial" w:hAnsi="Arial" w:cs="Arial"/>
              </w:rPr>
            </w:pPr>
          </w:p>
        </w:tc>
        <w:tc>
          <w:tcPr>
            <w:tcW w:w="4486" w:type="dxa"/>
            <w:vAlign w:val="center"/>
          </w:tcPr>
          <w:p w14:paraId="60F82A7B" w14:textId="77777777" w:rsidR="00FF0632" w:rsidRDefault="00007AFF" w:rsidP="00923698">
            <w:pPr>
              <w:rPr>
                <w:rFonts w:ascii="Arial" w:hAnsi="Arial" w:cs="Arial"/>
              </w:rPr>
            </w:pPr>
            <w:hyperlink r:id="rId60" w:history="1">
              <w:r w:rsidRPr="00007AFF">
                <w:rPr>
                  <w:rStyle w:val="Hyperlink"/>
                  <w:rFonts w:ascii="Arial" w:hAnsi="Arial" w:cs="Arial"/>
                </w:rPr>
                <w:t>Electromagnetic Induction</w:t>
              </w:r>
            </w:hyperlink>
          </w:p>
        </w:tc>
      </w:tr>
    </w:tbl>
    <w:p w14:paraId="4A81C2EB" w14:textId="77777777" w:rsidR="00FF0632" w:rsidRDefault="00FF0632" w:rsidP="00FF0632">
      <w:pPr>
        <w:rPr>
          <w:rFonts w:ascii="Arial" w:hAnsi="Arial" w:cs="Arial"/>
        </w:rPr>
      </w:pPr>
    </w:p>
    <w:p w14:paraId="6F1F9D7D" w14:textId="77777777" w:rsidR="00FF0632" w:rsidRDefault="00FF0632" w:rsidP="00FF0632">
      <w:pPr>
        <w:rPr>
          <w:rFonts w:ascii="Arial" w:hAnsi="Arial" w:cs="Arial"/>
          <w:i/>
          <w:iCs/>
        </w:rPr>
      </w:pPr>
      <w:r>
        <w:rPr>
          <w:rFonts w:ascii="Arial" w:hAnsi="Arial" w:cs="Arial"/>
          <w:i/>
          <w:iCs/>
        </w:rPr>
        <w:t xml:space="preserve">Once you are happy with the above please move on to Section B. </w:t>
      </w:r>
    </w:p>
    <w:p w14:paraId="2AE9C8BC" w14:textId="77777777" w:rsidR="00FF0632" w:rsidRDefault="00FF0632" w:rsidP="00FF0632">
      <w:pPr>
        <w:rPr>
          <w:rFonts w:ascii="Arial" w:hAnsi="Arial" w:cs="Arial"/>
          <w:i/>
          <w:iCs/>
        </w:rPr>
      </w:pPr>
    </w:p>
    <w:p w14:paraId="65C6A5BE" w14:textId="77777777" w:rsidR="00FF0632" w:rsidRDefault="00FF0632" w:rsidP="00FF0632">
      <w:pPr>
        <w:rPr>
          <w:rFonts w:ascii="Arial" w:hAnsi="Arial" w:cs="Arial"/>
          <w:b/>
          <w:bCs/>
        </w:rPr>
      </w:pPr>
      <w:r>
        <w:rPr>
          <w:rFonts w:ascii="Arial" w:hAnsi="Arial" w:cs="Arial"/>
          <w:b/>
          <w:bCs/>
        </w:rPr>
        <w:t>Section B: Pre-Lesson Questions</w:t>
      </w:r>
    </w:p>
    <w:p w14:paraId="10D154E0" w14:textId="77777777" w:rsidR="00EF4AA5" w:rsidRDefault="00FF0632" w:rsidP="00FF0632">
      <w:pPr>
        <w:rPr>
          <w:rFonts w:ascii="Arial" w:hAnsi="Arial" w:cs="Arial"/>
          <w:i/>
          <w:iCs/>
        </w:rPr>
      </w:pPr>
      <w:r>
        <w:rPr>
          <w:rFonts w:ascii="Arial" w:hAnsi="Arial" w:cs="Arial"/>
          <w:i/>
          <w:iCs/>
        </w:rPr>
        <w:t>Attempt, mark and correct the questions below to check your pre-requisite knowledge. This should be done before the lesson.</w:t>
      </w:r>
    </w:p>
    <w:p w14:paraId="49B1C99A"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p>
    <w:p w14:paraId="448FE393"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p>
    <w:p w14:paraId="5F1A54F1"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103999E4" w14:textId="77777777" w:rsidR="00EF4AA5" w:rsidRDefault="00EF4AA5" w:rsidP="00EF4AA5">
      <w:pPr>
        <w:widowControl w:val="0"/>
        <w:autoSpaceDE w:val="0"/>
        <w:autoSpaceDN w:val="0"/>
        <w:adjustRightInd w:val="0"/>
        <w:ind w:left="567" w:right="567"/>
        <w:rPr>
          <w:rFonts w:ascii="Arial" w:hAnsi="Arial" w:cs="Arial"/>
          <w:sz w:val="22"/>
          <w:szCs w:val="22"/>
        </w:rPr>
      </w:pPr>
      <w:r>
        <w:rPr>
          <w:rFonts w:ascii="Arial" w:hAnsi="Arial" w:cs="Arial"/>
          <w:sz w:val="22"/>
          <w:szCs w:val="22"/>
        </w:rPr>
        <w:t>Stationary waves are set up on a length of rope fixed at both ends. Which one of the following statements is true?</w:t>
      </w:r>
    </w:p>
    <w:p w14:paraId="0CD1685E"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Between adjacent nodes, particles of the rope vibrate in phase with each other.</w:t>
      </w:r>
    </w:p>
    <w:p w14:paraId="589D9BE3"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xml:space="preserve">       The </w:t>
      </w:r>
      <w:proofErr w:type="spellStart"/>
      <w:r>
        <w:rPr>
          <w:rFonts w:ascii="Arial" w:hAnsi="Arial" w:cs="Arial"/>
          <w:sz w:val="22"/>
          <w:szCs w:val="22"/>
        </w:rPr>
        <w:t>mid point</w:t>
      </w:r>
      <w:proofErr w:type="spellEnd"/>
      <w:r>
        <w:rPr>
          <w:rFonts w:ascii="Arial" w:hAnsi="Arial" w:cs="Arial"/>
          <w:sz w:val="22"/>
          <w:szCs w:val="22"/>
        </w:rPr>
        <w:t xml:space="preserve"> of the rope is always stationary.</w:t>
      </w:r>
    </w:p>
    <w:p w14:paraId="31724715"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Nodes need not necessarily be present at each end of the rope.</w:t>
      </w:r>
    </w:p>
    <w:p w14:paraId="081DAE86"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D</w:t>
      </w:r>
      <w:r>
        <w:rPr>
          <w:rFonts w:ascii="Arial" w:hAnsi="Arial" w:cs="Arial"/>
          <w:sz w:val="22"/>
          <w:szCs w:val="22"/>
        </w:rPr>
        <w:t>       Particles of the rope at adjacent antinodes always move in the same direction.</w:t>
      </w:r>
    </w:p>
    <w:p w14:paraId="75BCFF80"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6EA2D3DF" w14:textId="77777777" w:rsidR="00EF4AA5" w:rsidRDefault="00EF4AA5">
      <w:pPr>
        <w:rPr>
          <w:rFonts w:ascii="Arial" w:hAnsi="Arial" w:cs="Arial"/>
          <w:b/>
          <w:bCs/>
          <w:color w:val="000000"/>
          <w:sz w:val="27"/>
          <w:szCs w:val="27"/>
        </w:rPr>
      </w:pPr>
      <w:r>
        <w:rPr>
          <w:rFonts w:ascii="Arial" w:hAnsi="Arial" w:cs="Arial"/>
          <w:b/>
          <w:bCs/>
          <w:color w:val="000000"/>
          <w:sz w:val="27"/>
          <w:szCs w:val="27"/>
        </w:rPr>
        <w:br w:type="page"/>
      </w:r>
    </w:p>
    <w:p w14:paraId="77A7144F"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5FC3161B" w14:textId="77777777" w:rsidR="00EF4AA5" w:rsidRDefault="00EF4AA5" w:rsidP="00EF4AA5">
      <w:pPr>
        <w:widowControl w:val="0"/>
        <w:autoSpaceDE w:val="0"/>
        <w:autoSpaceDN w:val="0"/>
        <w:adjustRightInd w:val="0"/>
        <w:ind w:left="567" w:right="567"/>
        <w:rPr>
          <w:rFonts w:ascii="Arial" w:hAnsi="Arial" w:cs="Arial"/>
          <w:sz w:val="22"/>
          <w:szCs w:val="22"/>
        </w:rPr>
      </w:pPr>
      <w:r>
        <w:rPr>
          <w:rFonts w:ascii="Arial" w:hAnsi="Arial" w:cs="Arial"/>
          <w:sz w:val="22"/>
          <w:szCs w:val="22"/>
        </w:rPr>
        <w:t>A rectangular conducting loop is pulled horizontally through the gap between two vertical magnets as shown in the diagram.</w:t>
      </w:r>
    </w:p>
    <w:p w14:paraId="5A33E9F1" w14:textId="77777777" w:rsidR="00EF4AA5" w:rsidRDefault="00EF4AA5" w:rsidP="00EF4AA5">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7683D2AA" wp14:editId="3A35CB14">
            <wp:extent cx="4366895" cy="1986280"/>
            <wp:effectExtent l="0" t="0" r="0" b="0"/>
            <wp:docPr id="48" name="Picture 4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6895" cy="1986280"/>
                    </a:xfrm>
                    <a:prstGeom prst="rect">
                      <a:avLst/>
                    </a:prstGeom>
                    <a:noFill/>
                    <a:ln>
                      <a:noFill/>
                    </a:ln>
                  </pic:spPr>
                </pic:pic>
              </a:graphicData>
            </a:graphic>
          </wp:inline>
        </w:drawing>
      </w:r>
      <w:r>
        <w:rPr>
          <w:rFonts w:ascii="Arial" w:hAnsi="Arial" w:cs="Arial"/>
          <w:sz w:val="22"/>
          <w:szCs w:val="22"/>
        </w:rPr>
        <w:t> </w:t>
      </w:r>
    </w:p>
    <w:p w14:paraId="14A29E1E" w14:textId="77777777" w:rsidR="00EF4AA5" w:rsidRDefault="00EF4AA5" w:rsidP="00EF4AA5">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Which one of the graphs best represents the variation of loop current </w:t>
      </w:r>
      <w:r>
        <w:rPr>
          <w:rFonts w:ascii="Times New Roman" w:hAnsi="Times New Roman" w:cs="Times New Roman"/>
          <w:i/>
          <w:iCs/>
          <w:sz w:val="26"/>
          <w:szCs w:val="26"/>
        </w:rPr>
        <w:t>I</w:t>
      </w:r>
      <w:r>
        <w:rPr>
          <w:rFonts w:ascii="Arial" w:hAnsi="Arial" w:cs="Arial"/>
          <w:sz w:val="22"/>
          <w:szCs w:val="22"/>
        </w:rPr>
        <w:t xml:space="preserve"> with time </w:t>
      </w:r>
      <w:r>
        <w:rPr>
          <w:rFonts w:ascii="Times New Roman" w:hAnsi="Times New Roman" w:cs="Times New Roman"/>
          <w:i/>
          <w:iCs/>
          <w:sz w:val="26"/>
          <w:szCs w:val="26"/>
        </w:rPr>
        <w:t>t</w:t>
      </w:r>
      <w:r>
        <w:rPr>
          <w:rFonts w:ascii="Arial" w:hAnsi="Arial" w:cs="Arial"/>
          <w:sz w:val="22"/>
          <w:szCs w:val="22"/>
        </w:rPr>
        <w:t xml:space="preserve"> as the loop moves at a constant speed from </w:t>
      </w:r>
      <w:r>
        <w:rPr>
          <w:rFonts w:ascii="Arial" w:hAnsi="Arial" w:cs="Arial"/>
          <w:b/>
          <w:bCs/>
          <w:sz w:val="22"/>
          <w:szCs w:val="22"/>
        </w:rPr>
        <w:t>JKLM</w:t>
      </w:r>
      <w:r>
        <w:rPr>
          <w:rFonts w:ascii="Arial" w:hAnsi="Arial" w:cs="Arial"/>
          <w:sz w:val="22"/>
          <w:szCs w:val="22"/>
        </w:rPr>
        <w:t xml:space="preserve"> to </w:t>
      </w:r>
      <w:r>
        <w:rPr>
          <w:rFonts w:ascii="Arial" w:hAnsi="Arial" w:cs="Arial"/>
          <w:b/>
          <w:bCs/>
          <w:sz w:val="22"/>
          <w:szCs w:val="22"/>
        </w:rPr>
        <w:t>J'K'L'M'</w:t>
      </w:r>
      <w:r>
        <w:rPr>
          <w:rFonts w:ascii="Arial" w:hAnsi="Arial" w:cs="Arial"/>
          <w:sz w:val="22"/>
          <w:szCs w:val="22"/>
        </w:rPr>
        <w:t>?</w:t>
      </w:r>
    </w:p>
    <w:p w14:paraId="3D989707" w14:textId="77777777" w:rsidR="00EF4AA5" w:rsidRDefault="00EF4AA5" w:rsidP="00EF4AA5">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3CBC99E7" wp14:editId="2A691261">
            <wp:extent cx="4982210" cy="1403350"/>
            <wp:effectExtent l="0" t="0" r="0" b="0"/>
            <wp:docPr id="49" name="Picture 4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2210" cy="1403350"/>
                    </a:xfrm>
                    <a:prstGeom prst="rect">
                      <a:avLst/>
                    </a:prstGeom>
                    <a:noFill/>
                    <a:ln>
                      <a:noFill/>
                    </a:ln>
                  </pic:spPr>
                </pic:pic>
              </a:graphicData>
            </a:graphic>
          </wp:inline>
        </w:drawing>
      </w:r>
      <w:r>
        <w:rPr>
          <w:rFonts w:ascii="Arial" w:hAnsi="Arial" w:cs="Arial"/>
          <w:sz w:val="22"/>
          <w:szCs w:val="22"/>
        </w:rPr>
        <w:t> </w:t>
      </w:r>
    </w:p>
    <w:p w14:paraId="21E6AEE0"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29CF9E38"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1CF591D4" w14:textId="77777777" w:rsidR="00EF4AA5" w:rsidRDefault="00EF4AA5" w:rsidP="00EF4AA5">
      <w:pPr>
        <w:widowControl w:val="0"/>
        <w:autoSpaceDE w:val="0"/>
        <w:autoSpaceDN w:val="0"/>
        <w:adjustRightInd w:val="0"/>
        <w:ind w:left="567" w:right="567"/>
        <w:rPr>
          <w:rFonts w:ascii="Arial" w:hAnsi="Arial" w:cs="Arial"/>
          <w:sz w:val="22"/>
          <w:szCs w:val="22"/>
        </w:rPr>
      </w:pPr>
      <w:r>
        <w:rPr>
          <w:rFonts w:ascii="Arial" w:hAnsi="Arial" w:cs="Arial"/>
          <w:sz w:val="22"/>
          <w:szCs w:val="22"/>
        </w:rPr>
        <w:t>Which row correctly shows electromagnetic radiations in order of decreasing wavelength?</w:t>
      </w:r>
    </w:p>
    <w:p w14:paraId="13E8306F" w14:textId="77777777" w:rsidR="00EF4AA5" w:rsidRDefault="00EF4AA5" w:rsidP="00EF4AA5">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3672"/>
        <w:gridCol w:w="918"/>
      </w:tblGrid>
      <w:tr w:rsidR="00EF4AA5" w14:paraId="4E6B7070" w14:textId="77777777" w:rsidTr="002567C8">
        <w:tc>
          <w:tcPr>
            <w:tcW w:w="414" w:type="dxa"/>
            <w:tcBorders>
              <w:top w:val="nil"/>
              <w:left w:val="nil"/>
              <w:bottom w:val="nil"/>
              <w:right w:val="nil"/>
            </w:tcBorders>
            <w:vAlign w:val="center"/>
          </w:tcPr>
          <w:p w14:paraId="4D96D190" w14:textId="77777777" w:rsidR="00EF4AA5" w:rsidRDefault="00EF4AA5"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3672" w:type="dxa"/>
            <w:tcBorders>
              <w:top w:val="nil"/>
              <w:left w:val="nil"/>
              <w:bottom w:val="nil"/>
              <w:right w:val="nil"/>
            </w:tcBorders>
            <w:vAlign w:val="center"/>
          </w:tcPr>
          <w:p w14:paraId="2DF266D7" w14:textId="77777777" w:rsidR="00EF4AA5" w:rsidRDefault="00EF4AA5"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gamma &gt; ultraviolet &gt; microwave</w:t>
            </w:r>
          </w:p>
        </w:tc>
        <w:tc>
          <w:tcPr>
            <w:tcW w:w="918" w:type="dxa"/>
            <w:tcBorders>
              <w:top w:val="nil"/>
              <w:left w:val="nil"/>
              <w:bottom w:val="nil"/>
              <w:right w:val="nil"/>
            </w:tcBorders>
            <w:vAlign w:val="center"/>
          </w:tcPr>
          <w:p w14:paraId="476024AA" w14:textId="77777777" w:rsidR="00EF4AA5" w:rsidRDefault="00EF4AA5"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1BF2D674" wp14:editId="4E19D0FE">
                  <wp:extent cx="330835" cy="22098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EF4AA5" w14:paraId="0275B727" w14:textId="77777777" w:rsidTr="002567C8">
        <w:tc>
          <w:tcPr>
            <w:tcW w:w="414" w:type="dxa"/>
            <w:tcBorders>
              <w:top w:val="nil"/>
              <w:left w:val="nil"/>
              <w:bottom w:val="nil"/>
              <w:right w:val="nil"/>
            </w:tcBorders>
            <w:vAlign w:val="center"/>
          </w:tcPr>
          <w:p w14:paraId="0AC55AFF" w14:textId="77777777" w:rsidR="00EF4AA5" w:rsidRDefault="00EF4AA5"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3672" w:type="dxa"/>
            <w:tcBorders>
              <w:top w:val="nil"/>
              <w:left w:val="nil"/>
              <w:bottom w:val="nil"/>
              <w:right w:val="nil"/>
            </w:tcBorders>
            <w:vAlign w:val="center"/>
          </w:tcPr>
          <w:p w14:paraId="5040A81A" w14:textId="77777777" w:rsidR="00EF4AA5" w:rsidRDefault="00EF4AA5"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ultraviolet &gt; gamma &gt; microwave</w:t>
            </w:r>
          </w:p>
        </w:tc>
        <w:tc>
          <w:tcPr>
            <w:tcW w:w="918" w:type="dxa"/>
            <w:tcBorders>
              <w:top w:val="nil"/>
              <w:left w:val="nil"/>
              <w:bottom w:val="nil"/>
              <w:right w:val="nil"/>
            </w:tcBorders>
            <w:vAlign w:val="center"/>
          </w:tcPr>
          <w:p w14:paraId="5B7DC183" w14:textId="77777777" w:rsidR="00EF4AA5" w:rsidRDefault="00EF4AA5"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F738A99" wp14:editId="1E98DFC2">
                  <wp:extent cx="330835" cy="22098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EF4AA5" w14:paraId="28756817" w14:textId="77777777" w:rsidTr="002567C8">
        <w:tc>
          <w:tcPr>
            <w:tcW w:w="414" w:type="dxa"/>
            <w:tcBorders>
              <w:top w:val="nil"/>
              <w:left w:val="nil"/>
              <w:bottom w:val="nil"/>
              <w:right w:val="nil"/>
            </w:tcBorders>
            <w:vAlign w:val="center"/>
          </w:tcPr>
          <w:p w14:paraId="7900109B" w14:textId="77777777" w:rsidR="00EF4AA5" w:rsidRDefault="00EF4AA5"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3672" w:type="dxa"/>
            <w:tcBorders>
              <w:top w:val="nil"/>
              <w:left w:val="nil"/>
              <w:bottom w:val="nil"/>
              <w:right w:val="nil"/>
            </w:tcBorders>
            <w:vAlign w:val="center"/>
          </w:tcPr>
          <w:p w14:paraId="128A086B" w14:textId="77777777" w:rsidR="00EF4AA5" w:rsidRDefault="00EF4AA5"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microwave &gt; ultraviolet &gt; gamma</w:t>
            </w:r>
          </w:p>
        </w:tc>
        <w:tc>
          <w:tcPr>
            <w:tcW w:w="918" w:type="dxa"/>
            <w:tcBorders>
              <w:top w:val="nil"/>
              <w:left w:val="nil"/>
              <w:bottom w:val="nil"/>
              <w:right w:val="nil"/>
            </w:tcBorders>
            <w:vAlign w:val="center"/>
          </w:tcPr>
          <w:p w14:paraId="5471AFE3" w14:textId="77777777" w:rsidR="00EF4AA5" w:rsidRDefault="00EF4AA5"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9CCD696" wp14:editId="725132C6">
                  <wp:extent cx="330835" cy="22098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EF4AA5" w14:paraId="5A44B6FD" w14:textId="77777777" w:rsidTr="002567C8">
        <w:tc>
          <w:tcPr>
            <w:tcW w:w="414" w:type="dxa"/>
            <w:tcBorders>
              <w:top w:val="nil"/>
              <w:left w:val="nil"/>
              <w:bottom w:val="nil"/>
              <w:right w:val="nil"/>
            </w:tcBorders>
            <w:vAlign w:val="center"/>
          </w:tcPr>
          <w:p w14:paraId="3B26FEEA" w14:textId="77777777" w:rsidR="00EF4AA5" w:rsidRDefault="00EF4AA5"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3672" w:type="dxa"/>
            <w:tcBorders>
              <w:top w:val="nil"/>
              <w:left w:val="nil"/>
              <w:bottom w:val="nil"/>
              <w:right w:val="nil"/>
            </w:tcBorders>
            <w:vAlign w:val="center"/>
          </w:tcPr>
          <w:p w14:paraId="620E3890" w14:textId="77777777" w:rsidR="00EF4AA5" w:rsidRDefault="00EF4AA5"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gamma &gt; microwave &gt; ultraviolet</w:t>
            </w:r>
          </w:p>
        </w:tc>
        <w:tc>
          <w:tcPr>
            <w:tcW w:w="918" w:type="dxa"/>
            <w:tcBorders>
              <w:top w:val="nil"/>
              <w:left w:val="nil"/>
              <w:bottom w:val="nil"/>
              <w:right w:val="nil"/>
            </w:tcBorders>
            <w:vAlign w:val="center"/>
          </w:tcPr>
          <w:p w14:paraId="569CD92F" w14:textId="77777777" w:rsidR="00EF4AA5" w:rsidRDefault="00EF4AA5"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015C08E" wp14:editId="4D88CD58">
                  <wp:extent cx="330835" cy="22098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192CFCBA"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6DE825DD" w14:textId="77777777" w:rsidR="00EF4AA5" w:rsidRDefault="00EF4AA5">
      <w:pPr>
        <w:rPr>
          <w:rFonts w:ascii="Arial" w:hAnsi="Arial" w:cs="Arial"/>
          <w:b/>
          <w:bCs/>
          <w:color w:val="000000"/>
          <w:sz w:val="27"/>
          <w:szCs w:val="27"/>
        </w:rPr>
      </w:pPr>
      <w:r>
        <w:rPr>
          <w:rFonts w:ascii="Arial" w:hAnsi="Arial" w:cs="Arial"/>
          <w:b/>
          <w:bCs/>
          <w:color w:val="000000"/>
          <w:sz w:val="27"/>
          <w:szCs w:val="27"/>
        </w:rPr>
        <w:br w:type="page"/>
      </w:r>
    </w:p>
    <w:p w14:paraId="7E017542"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Q4.</w:t>
      </w:r>
    </w:p>
    <w:p w14:paraId="18FC6D6C" w14:textId="77777777" w:rsidR="00EF4AA5" w:rsidRDefault="00EF4AA5" w:rsidP="00EF4AA5">
      <w:pPr>
        <w:widowControl w:val="0"/>
        <w:autoSpaceDE w:val="0"/>
        <w:autoSpaceDN w:val="0"/>
        <w:adjustRightInd w:val="0"/>
        <w:ind w:left="567" w:right="567"/>
        <w:rPr>
          <w:rFonts w:ascii="Arial" w:hAnsi="Arial" w:cs="Arial"/>
          <w:sz w:val="22"/>
          <w:szCs w:val="22"/>
        </w:rPr>
      </w:pPr>
      <w:r>
        <w:rPr>
          <w:rFonts w:ascii="Arial" w:hAnsi="Arial" w:cs="Arial"/>
          <w:sz w:val="22"/>
          <w:szCs w:val="22"/>
        </w:rPr>
        <w:t> </w:t>
      </w:r>
    </w:p>
    <w:p w14:paraId="26FE993C" w14:textId="77777777" w:rsidR="00EF4AA5" w:rsidRDefault="00EF4AA5" w:rsidP="00EF4AA5">
      <w:pPr>
        <w:widowControl w:val="0"/>
        <w:autoSpaceDE w:val="0"/>
        <w:autoSpaceDN w:val="0"/>
        <w:adjustRightInd w:val="0"/>
        <w:ind w:left="1134" w:right="567"/>
        <w:rPr>
          <w:rFonts w:ascii="Arial" w:hAnsi="Arial" w:cs="Arial"/>
          <w:sz w:val="22"/>
          <w:szCs w:val="22"/>
        </w:rPr>
      </w:pPr>
      <w:r>
        <w:rPr>
          <w:rFonts w:ascii="Arial" w:hAnsi="Arial" w:cs="Arial"/>
          <w:sz w:val="22"/>
          <w:szCs w:val="22"/>
        </w:rPr>
        <w:t> </w:t>
      </w:r>
      <w:r>
        <w:rPr>
          <w:rFonts w:ascii="Arial" w:hAnsi="Arial" w:cs="Arial"/>
          <w:noProof/>
          <w:sz w:val="22"/>
          <w:szCs w:val="22"/>
        </w:rPr>
        <w:drawing>
          <wp:inline distT="0" distB="0" distL="0" distR="0" wp14:anchorId="143A86EF" wp14:editId="245729C3">
            <wp:extent cx="1592580" cy="756920"/>
            <wp:effectExtent l="0" t="0" r="0" b="0"/>
            <wp:docPr id="54" name="Picture 5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2580" cy="756920"/>
                    </a:xfrm>
                    <a:prstGeom prst="rect">
                      <a:avLst/>
                    </a:prstGeom>
                    <a:noFill/>
                    <a:ln>
                      <a:noFill/>
                    </a:ln>
                  </pic:spPr>
                </pic:pic>
              </a:graphicData>
            </a:graphic>
          </wp:inline>
        </w:drawing>
      </w:r>
      <w:r>
        <w:rPr>
          <w:rFonts w:ascii="Arial" w:hAnsi="Arial" w:cs="Arial"/>
          <w:sz w:val="22"/>
          <w:szCs w:val="22"/>
        </w:rPr>
        <w:t xml:space="preserve"> frequency of vibration = 50 Hz</w:t>
      </w:r>
    </w:p>
    <w:p w14:paraId="104953D6" w14:textId="77777777" w:rsidR="00EF4AA5" w:rsidRDefault="00EF4AA5" w:rsidP="00EF4AA5">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The diagram above shows a stationary wave on a stretched string at a time </w:t>
      </w:r>
      <w:r>
        <w:rPr>
          <w:rFonts w:ascii="Times New Roman" w:hAnsi="Times New Roman" w:cs="Times New Roman"/>
          <w:i/>
          <w:iCs/>
          <w:sz w:val="26"/>
          <w:szCs w:val="26"/>
        </w:rPr>
        <w:t>t</w:t>
      </w:r>
      <w:r>
        <w:rPr>
          <w:rFonts w:ascii="Arial" w:hAnsi="Arial" w:cs="Arial"/>
          <w:sz w:val="22"/>
          <w:szCs w:val="22"/>
        </w:rPr>
        <w:t xml:space="preserve"> = 0. Which one of the diagrams, </w:t>
      </w:r>
      <w:r>
        <w:rPr>
          <w:rFonts w:ascii="Arial" w:hAnsi="Arial" w:cs="Arial"/>
          <w:b/>
          <w:bCs/>
          <w:sz w:val="22"/>
          <w:szCs w:val="22"/>
        </w:rPr>
        <w:t>A</w:t>
      </w:r>
      <w:r>
        <w:rPr>
          <w:rFonts w:ascii="Arial" w:hAnsi="Arial" w:cs="Arial"/>
          <w:sz w:val="22"/>
          <w:szCs w:val="22"/>
        </w:rPr>
        <w:t xml:space="preserve"> to </w:t>
      </w:r>
      <w:r>
        <w:rPr>
          <w:rFonts w:ascii="Arial" w:hAnsi="Arial" w:cs="Arial"/>
          <w:b/>
          <w:bCs/>
          <w:sz w:val="22"/>
          <w:szCs w:val="22"/>
        </w:rPr>
        <w:t>D</w:t>
      </w:r>
      <w:r>
        <w:rPr>
          <w:rFonts w:ascii="Arial" w:hAnsi="Arial" w:cs="Arial"/>
          <w:sz w:val="22"/>
          <w:szCs w:val="22"/>
        </w:rPr>
        <w:t xml:space="preserve">, correctly shows the position of the string at a time </w:t>
      </w:r>
      <w:r>
        <w:rPr>
          <w:rFonts w:ascii="Times New Roman" w:hAnsi="Times New Roman" w:cs="Times New Roman"/>
          <w:i/>
          <w:iCs/>
          <w:sz w:val="26"/>
          <w:szCs w:val="26"/>
        </w:rPr>
        <w:t>t</w:t>
      </w:r>
      <w:r>
        <w:rPr>
          <w:rFonts w:ascii="Arial" w:hAnsi="Arial" w:cs="Arial"/>
          <w:sz w:val="22"/>
          <w:szCs w:val="22"/>
        </w:rPr>
        <w:t xml:space="preserve"> = 0.010 s?</w:t>
      </w:r>
    </w:p>
    <w:p w14:paraId="682205B1" w14:textId="77777777" w:rsidR="00EF4AA5" w:rsidRDefault="00EF4AA5" w:rsidP="00EF4AA5">
      <w:pPr>
        <w:widowControl w:val="0"/>
        <w:autoSpaceDE w:val="0"/>
        <w:autoSpaceDN w:val="0"/>
        <w:adjustRightInd w:val="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w:t>
      </w:r>
      <w:r>
        <w:rPr>
          <w:rFonts w:ascii="Arial" w:hAnsi="Arial" w:cs="Arial"/>
          <w:noProof/>
          <w:sz w:val="22"/>
          <w:szCs w:val="22"/>
        </w:rPr>
        <w:drawing>
          <wp:inline distT="0" distB="0" distL="0" distR="0" wp14:anchorId="3EE9D463" wp14:editId="2B85BCCC">
            <wp:extent cx="1576705" cy="756920"/>
            <wp:effectExtent l="0" t="0" r="0" b="0"/>
            <wp:docPr id="55" name="Picture 5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76705" cy="756920"/>
                    </a:xfrm>
                    <a:prstGeom prst="rect">
                      <a:avLst/>
                    </a:prstGeom>
                    <a:noFill/>
                    <a:ln>
                      <a:noFill/>
                    </a:ln>
                  </pic:spPr>
                </pic:pic>
              </a:graphicData>
            </a:graphic>
          </wp:inline>
        </w:drawing>
      </w:r>
    </w:p>
    <w:p w14:paraId="7C41460B" w14:textId="77777777" w:rsidR="00EF4AA5" w:rsidRDefault="00EF4AA5" w:rsidP="00EF4AA5">
      <w:pPr>
        <w:widowControl w:val="0"/>
        <w:autoSpaceDE w:val="0"/>
        <w:autoSpaceDN w:val="0"/>
        <w:adjustRightInd w:val="0"/>
        <w:spacing w:before="113"/>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w:t>
      </w:r>
      <w:r>
        <w:rPr>
          <w:rFonts w:ascii="Arial" w:hAnsi="Arial" w:cs="Arial"/>
          <w:noProof/>
          <w:sz w:val="22"/>
          <w:szCs w:val="22"/>
        </w:rPr>
        <w:drawing>
          <wp:inline distT="0" distB="0" distL="0" distR="0" wp14:anchorId="44A8A7FD" wp14:editId="15417280">
            <wp:extent cx="1576705" cy="756920"/>
            <wp:effectExtent l="0" t="0" r="0" b="0"/>
            <wp:docPr id="56" name="Picture 5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6705" cy="756920"/>
                    </a:xfrm>
                    <a:prstGeom prst="rect">
                      <a:avLst/>
                    </a:prstGeom>
                    <a:noFill/>
                    <a:ln>
                      <a:noFill/>
                    </a:ln>
                  </pic:spPr>
                </pic:pic>
              </a:graphicData>
            </a:graphic>
          </wp:inline>
        </w:drawing>
      </w:r>
    </w:p>
    <w:p w14:paraId="6F28FFAA" w14:textId="77777777" w:rsidR="00EF4AA5" w:rsidRDefault="00EF4AA5" w:rsidP="00EF4AA5">
      <w:pPr>
        <w:widowControl w:val="0"/>
        <w:autoSpaceDE w:val="0"/>
        <w:autoSpaceDN w:val="0"/>
        <w:adjustRightInd w:val="0"/>
        <w:spacing w:before="113"/>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w:t>
      </w:r>
      <w:r>
        <w:rPr>
          <w:rFonts w:ascii="Arial" w:hAnsi="Arial" w:cs="Arial"/>
          <w:noProof/>
          <w:sz w:val="22"/>
          <w:szCs w:val="22"/>
        </w:rPr>
        <w:drawing>
          <wp:inline distT="0" distB="0" distL="0" distR="0" wp14:anchorId="0AD246F6" wp14:editId="3FF8F028">
            <wp:extent cx="1576705" cy="756920"/>
            <wp:effectExtent l="0" t="0" r="0" b="0"/>
            <wp:docPr id="57" name="Picture 5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6705" cy="756920"/>
                    </a:xfrm>
                    <a:prstGeom prst="rect">
                      <a:avLst/>
                    </a:prstGeom>
                    <a:noFill/>
                    <a:ln>
                      <a:noFill/>
                    </a:ln>
                  </pic:spPr>
                </pic:pic>
              </a:graphicData>
            </a:graphic>
          </wp:inline>
        </w:drawing>
      </w:r>
    </w:p>
    <w:p w14:paraId="12E51DB6" w14:textId="77777777" w:rsidR="00EF4AA5" w:rsidRDefault="00EF4AA5" w:rsidP="00EF4AA5">
      <w:pPr>
        <w:widowControl w:val="0"/>
        <w:autoSpaceDE w:val="0"/>
        <w:autoSpaceDN w:val="0"/>
        <w:adjustRightInd w:val="0"/>
        <w:spacing w:before="113"/>
        <w:ind w:left="1134" w:right="567" w:hanging="567"/>
        <w:rPr>
          <w:rFonts w:ascii="Arial" w:hAnsi="Arial" w:cs="Arial"/>
          <w:sz w:val="22"/>
          <w:szCs w:val="22"/>
        </w:rPr>
      </w:pPr>
      <w:r>
        <w:rPr>
          <w:rFonts w:ascii="Arial" w:hAnsi="Arial" w:cs="Arial"/>
          <w:b/>
          <w:bCs/>
          <w:sz w:val="22"/>
          <w:szCs w:val="22"/>
        </w:rPr>
        <w:t>D</w:t>
      </w:r>
      <w:r>
        <w:rPr>
          <w:rFonts w:ascii="Arial" w:hAnsi="Arial" w:cs="Arial"/>
          <w:sz w:val="22"/>
          <w:szCs w:val="22"/>
        </w:rPr>
        <w:t>        </w:t>
      </w:r>
      <w:r>
        <w:rPr>
          <w:rFonts w:ascii="Arial" w:hAnsi="Arial" w:cs="Arial"/>
          <w:noProof/>
          <w:sz w:val="22"/>
          <w:szCs w:val="22"/>
        </w:rPr>
        <w:drawing>
          <wp:inline distT="0" distB="0" distL="0" distR="0" wp14:anchorId="4C220F7D" wp14:editId="51B909E6">
            <wp:extent cx="1576705" cy="756920"/>
            <wp:effectExtent l="0" t="0" r="0" b="0"/>
            <wp:docPr id="58" name="Picture 58" descr="Diagram, 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Diagram, shape&#10;&#10;Description automatically generated"/>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6705" cy="756920"/>
                    </a:xfrm>
                    <a:prstGeom prst="rect">
                      <a:avLst/>
                    </a:prstGeom>
                    <a:noFill/>
                    <a:ln>
                      <a:noFill/>
                    </a:ln>
                  </pic:spPr>
                </pic:pic>
              </a:graphicData>
            </a:graphic>
          </wp:inline>
        </w:drawing>
      </w:r>
    </w:p>
    <w:p w14:paraId="7AB199D1"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0A66EACE"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Q5.</w:t>
      </w:r>
    </w:p>
    <w:p w14:paraId="294A8853" w14:textId="77777777" w:rsidR="00EF4AA5" w:rsidRDefault="00EF4AA5" w:rsidP="00EF4AA5">
      <w:pPr>
        <w:widowControl w:val="0"/>
        <w:autoSpaceDE w:val="0"/>
        <w:autoSpaceDN w:val="0"/>
        <w:adjustRightInd w:val="0"/>
        <w:ind w:left="567" w:right="567"/>
        <w:rPr>
          <w:rFonts w:ascii="Arial" w:hAnsi="Arial" w:cs="Arial"/>
          <w:sz w:val="22"/>
          <w:szCs w:val="22"/>
        </w:rPr>
      </w:pPr>
      <w:r>
        <w:rPr>
          <w:rFonts w:ascii="Arial" w:hAnsi="Arial" w:cs="Arial"/>
          <w:sz w:val="22"/>
          <w:szCs w:val="22"/>
        </w:rPr>
        <w:t>Which statement is correct about the properties of an unpolarised electromagnetic wave as it passes through a polariser?</w:t>
      </w:r>
    </w:p>
    <w:p w14:paraId="2B5CA76E" w14:textId="77777777" w:rsidR="00EF4AA5" w:rsidRDefault="00EF4AA5" w:rsidP="00EF4AA5">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6426"/>
        <w:gridCol w:w="918"/>
      </w:tblGrid>
      <w:tr w:rsidR="00EF4AA5" w14:paraId="3AC8320A" w14:textId="77777777" w:rsidTr="002567C8">
        <w:tc>
          <w:tcPr>
            <w:tcW w:w="414" w:type="dxa"/>
            <w:tcBorders>
              <w:top w:val="nil"/>
              <w:left w:val="nil"/>
              <w:bottom w:val="nil"/>
              <w:right w:val="nil"/>
            </w:tcBorders>
            <w:vAlign w:val="center"/>
          </w:tcPr>
          <w:p w14:paraId="1C8FE12F" w14:textId="77777777" w:rsidR="00EF4AA5" w:rsidRDefault="00EF4AA5"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6426" w:type="dxa"/>
            <w:tcBorders>
              <w:top w:val="nil"/>
              <w:left w:val="nil"/>
              <w:bottom w:val="nil"/>
              <w:right w:val="nil"/>
            </w:tcBorders>
            <w:vAlign w:val="center"/>
          </w:tcPr>
          <w:p w14:paraId="56BE80B8" w14:textId="77777777" w:rsidR="00EF4AA5" w:rsidRDefault="00EF4AA5"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wave remains unchanged.</w:t>
            </w:r>
          </w:p>
        </w:tc>
        <w:tc>
          <w:tcPr>
            <w:tcW w:w="918" w:type="dxa"/>
            <w:tcBorders>
              <w:top w:val="nil"/>
              <w:left w:val="nil"/>
              <w:bottom w:val="nil"/>
              <w:right w:val="nil"/>
            </w:tcBorders>
            <w:vAlign w:val="center"/>
          </w:tcPr>
          <w:p w14:paraId="655CF8F8" w14:textId="77777777" w:rsidR="00EF4AA5" w:rsidRDefault="00EF4AA5"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2BD8E14" wp14:editId="7D0060B7">
                  <wp:extent cx="330835" cy="22098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EF4AA5" w14:paraId="21A873AD" w14:textId="77777777" w:rsidTr="002567C8">
        <w:tc>
          <w:tcPr>
            <w:tcW w:w="414" w:type="dxa"/>
            <w:tcBorders>
              <w:top w:val="nil"/>
              <w:left w:val="nil"/>
              <w:bottom w:val="nil"/>
              <w:right w:val="nil"/>
            </w:tcBorders>
            <w:vAlign w:val="center"/>
          </w:tcPr>
          <w:p w14:paraId="2D346B59" w14:textId="77777777" w:rsidR="00EF4AA5" w:rsidRDefault="00EF4AA5"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6426" w:type="dxa"/>
            <w:tcBorders>
              <w:top w:val="nil"/>
              <w:left w:val="nil"/>
              <w:bottom w:val="nil"/>
              <w:right w:val="nil"/>
            </w:tcBorders>
            <w:vAlign w:val="center"/>
          </w:tcPr>
          <w:p w14:paraId="4F06F445" w14:textId="77777777" w:rsidR="00EF4AA5" w:rsidRDefault="00EF4AA5"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wave does not pass through the polariser.</w:t>
            </w:r>
          </w:p>
        </w:tc>
        <w:tc>
          <w:tcPr>
            <w:tcW w:w="918" w:type="dxa"/>
            <w:tcBorders>
              <w:top w:val="nil"/>
              <w:left w:val="nil"/>
              <w:bottom w:val="nil"/>
              <w:right w:val="nil"/>
            </w:tcBorders>
            <w:vAlign w:val="center"/>
          </w:tcPr>
          <w:p w14:paraId="58D5EB15" w14:textId="77777777" w:rsidR="00EF4AA5" w:rsidRDefault="00EF4AA5"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128B4950" wp14:editId="04884D38">
                  <wp:extent cx="330835" cy="22098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EF4AA5" w14:paraId="7799CC17" w14:textId="77777777" w:rsidTr="002567C8">
        <w:tc>
          <w:tcPr>
            <w:tcW w:w="414" w:type="dxa"/>
            <w:tcBorders>
              <w:top w:val="nil"/>
              <w:left w:val="nil"/>
              <w:bottom w:val="nil"/>
              <w:right w:val="nil"/>
            </w:tcBorders>
            <w:vAlign w:val="center"/>
          </w:tcPr>
          <w:p w14:paraId="566A6EAA" w14:textId="77777777" w:rsidR="00EF4AA5" w:rsidRDefault="00EF4AA5"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6426" w:type="dxa"/>
            <w:tcBorders>
              <w:top w:val="nil"/>
              <w:left w:val="nil"/>
              <w:bottom w:val="nil"/>
              <w:right w:val="nil"/>
            </w:tcBorders>
            <w:vAlign w:val="center"/>
          </w:tcPr>
          <w:p w14:paraId="4C246026" w14:textId="77777777" w:rsidR="00EF4AA5" w:rsidRDefault="00EF4AA5"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wave’s electric field oscillates along the direction of travel.</w:t>
            </w:r>
          </w:p>
        </w:tc>
        <w:tc>
          <w:tcPr>
            <w:tcW w:w="918" w:type="dxa"/>
            <w:tcBorders>
              <w:top w:val="nil"/>
              <w:left w:val="nil"/>
              <w:bottom w:val="nil"/>
              <w:right w:val="nil"/>
            </w:tcBorders>
            <w:vAlign w:val="center"/>
          </w:tcPr>
          <w:p w14:paraId="2A897D54" w14:textId="77777777" w:rsidR="00EF4AA5" w:rsidRDefault="00EF4AA5"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C0717EF" wp14:editId="372E2DAD">
                  <wp:extent cx="330835" cy="22098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EF4AA5" w14:paraId="6553E091" w14:textId="77777777" w:rsidTr="002567C8">
        <w:tc>
          <w:tcPr>
            <w:tcW w:w="414" w:type="dxa"/>
            <w:tcBorders>
              <w:top w:val="nil"/>
              <w:left w:val="nil"/>
              <w:bottom w:val="nil"/>
              <w:right w:val="nil"/>
            </w:tcBorders>
            <w:vAlign w:val="center"/>
          </w:tcPr>
          <w:p w14:paraId="6237809F" w14:textId="77777777" w:rsidR="00EF4AA5" w:rsidRDefault="00EF4AA5"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6426" w:type="dxa"/>
            <w:tcBorders>
              <w:top w:val="nil"/>
              <w:left w:val="nil"/>
              <w:bottom w:val="nil"/>
              <w:right w:val="nil"/>
            </w:tcBorders>
            <w:vAlign w:val="center"/>
          </w:tcPr>
          <w:p w14:paraId="064E2DC1" w14:textId="77777777" w:rsidR="00EF4AA5" w:rsidRDefault="00EF4AA5"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intensity of the wave is reduced.</w:t>
            </w:r>
          </w:p>
        </w:tc>
        <w:tc>
          <w:tcPr>
            <w:tcW w:w="918" w:type="dxa"/>
            <w:tcBorders>
              <w:top w:val="nil"/>
              <w:left w:val="nil"/>
              <w:bottom w:val="nil"/>
              <w:right w:val="nil"/>
            </w:tcBorders>
            <w:vAlign w:val="center"/>
          </w:tcPr>
          <w:p w14:paraId="003DFE5D" w14:textId="77777777" w:rsidR="00EF4AA5" w:rsidRDefault="00EF4AA5"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19B1773" wp14:editId="35DF42D6">
                  <wp:extent cx="330835" cy="22098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5DDB1003"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38023C8D" w14:textId="77777777" w:rsidR="00EF4AA5" w:rsidRDefault="00EF4AA5">
      <w:pPr>
        <w:rPr>
          <w:rFonts w:ascii="Arial" w:hAnsi="Arial" w:cs="Arial"/>
          <w:b/>
          <w:bCs/>
          <w:color w:val="000000"/>
          <w:sz w:val="27"/>
          <w:szCs w:val="27"/>
        </w:rPr>
      </w:pPr>
      <w:r>
        <w:rPr>
          <w:rFonts w:ascii="Arial" w:hAnsi="Arial" w:cs="Arial"/>
          <w:b/>
          <w:bCs/>
          <w:color w:val="000000"/>
          <w:sz w:val="27"/>
          <w:szCs w:val="27"/>
        </w:rPr>
        <w:br w:type="page"/>
      </w:r>
    </w:p>
    <w:p w14:paraId="48D9B18F"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Q6.</w:t>
      </w:r>
    </w:p>
    <w:p w14:paraId="627D8799" w14:textId="77777777" w:rsidR="00EF4AA5" w:rsidRDefault="00EF4AA5" w:rsidP="00EF4AA5">
      <w:pPr>
        <w:widowControl w:val="0"/>
        <w:autoSpaceDE w:val="0"/>
        <w:autoSpaceDN w:val="0"/>
        <w:adjustRightInd w:val="0"/>
        <w:ind w:left="567" w:right="567"/>
        <w:rPr>
          <w:rFonts w:ascii="Arial" w:hAnsi="Arial" w:cs="Arial"/>
          <w:sz w:val="22"/>
          <w:szCs w:val="22"/>
        </w:rPr>
      </w:pPr>
      <w:r>
        <w:rPr>
          <w:rFonts w:ascii="Arial" w:hAnsi="Arial" w:cs="Arial"/>
          <w:sz w:val="22"/>
          <w:szCs w:val="22"/>
        </w:rPr>
        <w:t>The figure below</w:t>
      </w:r>
      <w:r>
        <w:rPr>
          <w:rFonts w:ascii="Arial" w:hAnsi="Arial" w:cs="Arial"/>
          <w:b/>
          <w:bCs/>
          <w:sz w:val="22"/>
          <w:szCs w:val="22"/>
        </w:rPr>
        <w:t xml:space="preserve"> </w:t>
      </w:r>
      <w:r>
        <w:rPr>
          <w:rFonts w:ascii="Arial" w:hAnsi="Arial" w:cs="Arial"/>
          <w:sz w:val="22"/>
          <w:szCs w:val="22"/>
        </w:rPr>
        <w:t xml:space="preserve">shows the appearance of a stationary wave on a stretched string at one instant in time. In the position shown each part of the string has its maximum displacement. The arrow at </w:t>
      </w:r>
      <w:r>
        <w:rPr>
          <w:rFonts w:ascii="Arial" w:hAnsi="Arial" w:cs="Arial"/>
          <w:b/>
          <w:bCs/>
          <w:sz w:val="22"/>
          <w:szCs w:val="22"/>
        </w:rPr>
        <w:t xml:space="preserve">W </w:t>
      </w:r>
      <w:r>
        <w:rPr>
          <w:rFonts w:ascii="Arial" w:hAnsi="Arial" w:cs="Arial"/>
          <w:sz w:val="22"/>
          <w:szCs w:val="22"/>
        </w:rPr>
        <w:t xml:space="preserve">shows the direction in which the point </w:t>
      </w:r>
      <w:r>
        <w:rPr>
          <w:rFonts w:ascii="Arial" w:hAnsi="Arial" w:cs="Arial"/>
          <w:b/>
          <w:bCs/>
          <w:sz w:val="22"/>
          <w:szCs w:val="22"/>
        </w:rPr>
        <w:t xml:space="preserve">W </w:t>
      </w:r>
      <w:r>
        <w:rPr>
          <w:rFonts w:ascii="Arial" w:hAnsi="Arial" w:cs="Arial"/>
          <w:sz w:val="22"/>
          <w:szCs w:val="22"/>
        </w:rPr>
        <w:t>is about to move.</w:t>
      </w:r>
    </w:p>
    <w:p w14:paraId="04C7F1D2" w14:textId="77777777" w:rsidR="00EF4AA5" w:rsidRDefault="00EF4AA5" w:rsidP="00EF4AA5">
      <w:pPr>
        <w:widowControl w:val="0"/>
        <w:autoSpaceDE w:val="0"/>
        <w:autoSpaceDN w:val="0"/>
        <w:adjustRightInd w:val="0"/>
        <w:spacing w:before="240"/>
        <w:ind w:left="2268" w:right="567" w:firstLine="283"/>
        <w:rPr>
          <w:rFonts w:ascii="Arial" w:hAnsi="Arial" w:cs="Arial"/>
          <w:sz w:val="22"/>
          <w:szCs w:val="22"/>
        </w:rPr>
      </w:pPr>
      <w:r>
        <w:rPr>
          <w:rFonts w:ascii="Arial" w:hAnsi="Arial" w:cs="Arial"/>
          <w:noProof/>
          <w:sz w:val="22"/>
          <w:szCs w:val="22"/>
        </w:rPr>
        <w:drawing>
          <wp:inline distT="0" distB="0" distL="0" distR="0" wp14:anchorId="5113DE17" wp14:editId="023BEF34">
            <wp:extent cx="3074035" cy="1261110"/>
            <wp:effectExtent l="0" t="0" r="0" b="0"/>
            <wp:docPr id="63" name="Picture 63" descr="A picture containing text, computer, d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omputer, dark&#10;&#10;Description automatically generated"/>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4035" cy="1261110"/>
                    </a:xfrm>
                    <a:prstGeom prst="rect">
                      <a:avLst/>
                    </a:prstGeom>
                    <a:noFill/>
                    <a:ln>
                      <a:noFill/>
                    </a:ln>
                  </pic:spPr>
                </pic:pic>
              </a:graphicData>
            </a:graphic>
          </wp:inline>
        </w:drawing>
      </w:r>
      <w:r>
        <w:rPr>
          <w:rFonts w:ascii="Arial" w:hAnsi="Arial" w:cs="Arial"/>
          <w:sz w:val="22"/>
          <w:szCs w:val="22"/>
        </w:rPr>
        <w:t> </w:t>
      </w:r>
    </w:p>
    <w:p w14:paraId="0594B4B9" w14:textId="77777777" w:rsidR="00EF4AA5" w:rsidRDefault="00EF4AA5" w:rsidP="00EF4AA5">
      <w:pPr>
        <w:widowControl w:val="0"/>
        <w:autoSpaceDE w:val="0"/>
        <w:autoSpaceDN w:val="0"/>
        <w:adjustRightInd w:val="0"/>
        <w:spacing w:before="240"/>
        <w:ind w:left="1701" w:right="1" w:hanging="1134"/>
        <w:rPr>
          <w:rFonts w:ascii="Arial" w:hAnsi="Arial" w:cs="Arial"/>
          <w:sz w:val="22"/>
          <w:szCs w:val="22"/>
        </w:rPr>
      </w:pPr>
      <w:r>
        <w:rPr>
          <w:rFonts w:ascii="Arial" w:hAnsi="Arial" w:cs="Arial"/>
          <w:sz w:val="22"/>
          <w:szCs w:val="22"/>
        </w:rPr>
        <w:t xml:space="preserve">(a)     (i)      Mark clearly on the diagram the directions in which points </w:t>
      </w:r>
      <w:r>
        <w:rPr>
          <w:rFonts w:ascii="Arial" w:hAnsi="Arial" w:cs="Arial"/>
          <w:b/>
          <w:bCs/>
          <w:sz w:val="22"/>
          <w:szCs w:val="22"/>
        </w:rPr>
        <w:t>X</w:t>
      </w:r>
      <w:r>
        <w:rPr>
          <w:rFonts w:ascii="Arial" w:hAnsi="Arial" w:cs="Arial"/>
          <w:sz w:val="22"/>
          <w:szCs w:val="22"/>
        </w:rPr>
        <w:t xml:space="preserve">, </w:t>
      </w:r>
      <w:r>
        <w:rPr>
          <w:rFonts w:ascii="Arial" w:hAnsi="Arial" w:cs="Arial"/>
          <w:b/>
          <w:bCs/>
          <w:sz w:val="22"/>
          <w:szCs w:val="22"/>
        </w:rPr>
        <w:t xml:space="preserve">Y </w:t>
      </w:r>
      <w:r>
        <w:rPr>
          <w:rFonts w:ascii="Arial" w:hAnsi="Arial" w:cs="Arial"/>
          <w:sz w:val="22"/>
          <w:szCs w:val="22"/>
        </w:rPr>
        <w:t xml:space="preserve">and </w:t>
      </w:r>
      <w:r>
        <w:rPr>
          <w:rFonts w:ascii="Arial" w:hAnsi="Arial" w:cs="Arial"/>
          <w:b/>
          <w:bCs/>
          <w:sz w:val="22"/>
          <w:szCs w:val="22"/>
        </w:rPr>
        <w:t xml:space="preserve">Z </w:t>
      </w:r>
      <w:r>
        <w:rPr>
          <w:rFonts w:ascii="Arial" w:hAnsi="Arial" w:cs="Arial"/>
          <w:sz w:val="22"/>
          <w:szCs w:val="22"/>
        </w:rPr>
        <w:t>are about to move.</w:t>
      </w:r>
    </w:p>
    <w:p w14:paraId="34E5CFDC" w14:textId="77777777" w:rsidR="00EF4AA5" w:rsidRDefault="00EF4AA5" w:rsidP="00EF4AA5">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State the conditions necessary for a stationary wave to be produced on the string.</w:t>
      </w:r>
    </w:p>
    <w:p w14:paraId="6F63FCAB" w14:textId="77777777" w:rsidR="00EF4AA5" w:rsidRDefault="00EF4AA5" w:rsidP="00EF4AA5">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69E10C7A" w14:textId="77777777" w:rsidR="00EF4AA5" w:rsidRDefault="00EF4AA5" w:rsidP="00EF4AA5">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79A894EF"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(4)</w:t>
      </w:r>
    </w:p>
    <w:p w14:paraId="53669540"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In the figure above, the frequency of vibration is 120 Hz. Calculate the frequency of the fundamental vibration for this string.</w:t>
      </w:r>
    </w:p>
    <w:p w14:paraId="21789EFB" w14:textId="77777777" w:rsidR="00EF4AA5" w:rsidRDefault="00EF4AA5" w:rsidP="00EF4AA5">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2B77B7C9" w14:textId="77777777" w:rsidR="00EF4AA5" w:rsidRDefault="00EF4AA5" w:rsidP="00EF4AA5">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2AD26121" w14:textId="77777777" w:rsidR="00EF4AA5" w:rsidRDefault="00EF4AA5" w:rsidP="00EF4AA5">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63E4F0EC" w14:textId="77777777" w:rsidR="00EF4AA5" w:rsidRDefault="00EF4AA5" w:rsidP="00EF4AA5">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frequency of the fundamental vibration ____________________</w:t>
      </w:r>
    </w:p>
    <w:p w14:paraId="60FB87F1"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C9B0C35"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6 marks)</w:t>
      </w:r>
    </w:p>
    <w:p w14:paraId="5330170F"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Q7.</w:t>
      </w:r>
    </w:p>
    <w:p w14:paraId="76F17110" w14:textId="77777777" w:rsidR="00EF4AA5" w:rsidRDefault="00EF4AA5" w:rsidP="00EF4AA5">
      <w:pPr>
        <w:widowControl w:val="0"/>
        <w:autoSpaceDE w:val="0"/>
        <w:autoSpaceDN w:val="0"/>
        <w:adjustRightInd w:val="0"/>
        <w:ind w:left="1134" w:right="567" w:hanging="567"/>
        <w:rPr>
          <w:rFonts w:ascii="Arial" w:hAnsi="Arial" w:cs="Arial"/>
          <w:sz w:val="22"/>
          <w:szCs w:val="22"/>
        </w:rPr>
      </w:pPr>
      <w:r>
        <w:rPr>
          <w:rFonts w:ascii="Arial" w:hAnsi="Arial" w:cs="Arial"/>
          <w:sz w:val="22"/>
          <w:szCs w:val="22"/>
        </w:rPr>
        <w:t>(a)     State the characteristic features of</w:t>
      </w:r>
    </w:p>
    <w:p w14:paraId="278B721E" w14:textId="77777777" w:rsidR="00EF4AA5" w:rsidRDefault="00EF4AA5" w:rsidP="00EF4AA5">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longitudinal waves,</w:t>
      </w:r>
    </w:p>
    <w:p w14:paraId="2BA5B3C1" w14:textId="77777777" w:rsidR="00EF4AA5" w:rsidRDefault="00EF4AA5" w:rsidP="00EF4AA5">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0EEDB833" w14:textId="77777777" w:rsidR="00EF4AA5" w:rsidRDefault="00EF4AA5" w:rsidP="00EF4AA5">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0C04223" w14:textId="77777777" w:rsidR="00EF4AA5" w:rsidRDefault="00EF4AA5" w:rsidP="00EF4AA5">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transverse waves.</w:t>
      </w:r>
    </w:p>
    <w:p w14:paraId="7AB608BC" w14:textId="77777777" w:rsidR="00EF4AA5" w:rsidRDefault="00EF4AA5" w:rsidP="00EF4AA5">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47A1433" w14:textId="77777777" w:rsidR="00EF4AA5" w:rsidRDefault="00EF4AA5" w:rsidP="00EF4AA5">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A65C4C4"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3D3A5DAF" w14:textId="77777777" w:rsidR="00EF4AA5" w:rsidRDefault="00EF4AA5">
      <w:pPr>
        <w:rPr>
          <w:rFonts w:ascii="Arial" w:hAnsi="Arial" w:cs="Arial"/>
          <w:sz w:val="22"/>
          <w:szCs w:val="22"/>
        </w:rPr>
      </w:pPr>
      <w:r>
        <w:rPr>
          <w:rFonts w:ascii="Arial" w:hAnsi="Arial" w:cs="Arial"/>
          <w:sz w:val="22"/>
          <w:szCs w:val="22"/>
        </w:rPr>
        <w:br w:type="page"/>
      </w:r>
    </w:p>
    <w:p w14:paraId="0328CB2F"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 xml:space="preserve">(b)     Daylight passes horizontally through a fixed polarising filter </w:t>
      </w:r>
      <w:r>
        <w:rPr>
          <w:rFonts w:ascii="Arial" w:hAnsi="Arial" w:cs="Arial"/>
          <w:b/>
          <w:bCs/>
          <w:sz w:val="22"/>
          <w:szCs w:val="22"/>
        </w:rPr>
        <w:t>P</w:t>
      </w:r>
      <w:r>
        <w:rPr>
          <w:rFonts w:ascii="Arial" w:hAnsi="Arial" w:cs="Arial"/>
          <w:sz w:val="22"/>
          <w:szCs w:val="22"/>
        </w:rPr>
        <w:t xml:space="preserve">. An observer views the light emerging through a second polarising filter </w:t>
      </w:r>
      <w:r>
        <w:rPr>
          <w:rFonts w:ascii="Arial" w:hAnsi="Arial" w:cs="Arial"/>
          <w:b/>
          <w:bCs/>
          <w:sz w:val="22"/>
          <w:szCs w:val="22"/>
        </w:rPr>
        <w:t>Q</w:t>
      </w:r>
      <w:r>
        <w:rPr>
          <w:rFonts w:ascii="Arial" w:hAnsi="Arial" w:cs="Arial"/>
          <w:sz w:val="22"/>
          <w:szCs w:val="22"/>
        </w:rPr>
        <w:t xml:space="preserve">, which may be rotated in a vertical plane about point </w:t>
      </w:r>
      <w:r>
        <w:rPr>
          <w:rFonts w:ascii="Arial" w:hAnsi="Arial" w:cs="Arial"/>
          <w:b/>
          <w:bCs/>
          <w:sz w:val="22"/>
          <w:szCs w:val="22"/>
        </w:rPr>
        <w:t xml:space="preserve">X </w:t>
      </w:r>
      <w:r>
        <w:rPr>
          <w:rFonts w:ascii="Arial" w:hAnsi="Arial" w:cs="Arial"/>
          <w:sz w:val="22"/>
          <w:szCs w:val="22"/>
        </w:rPr>
        <w:t xml:space="preserve">as shown in </w:t>
      </w:r>
      <w:r>
        <w:rPr>
          <w:rFonts w:ascii="Arial" w:hAnsi="Arial" w:cs="Arial"/>
          <w:b/>
          <w:bCs/>
          <w:sz w:val="22"/>
          <w:szCs w:val="22"/>
        </w:rPr>
        <w:t>Figure 1</w:t>
      </w:r>
      <w:r>
        <w:rPr>
          <w:rFonts w:ascii="Arial" w:hAnsi="Arial" w:cs="Arial"/>
          <w:sz w:val="22"/>
          <w:szCs w:val="22"/>
        </w:rPr>
        <w:t>.</w:t>
      </w:r>
    </w:p>
    <w:p w14:paraId="4F077DED" w14:textId="77777777" w:rsidR="00EF4AA5" w:rsidRDefault="00EF4AA5" w:rsidP="00EF4AA5">
      <w:pPr>
        <w:widowControl w:val="0"/>
        <w:autoSpaceDE w:val="0"/>
        <w:autoSpaceDN w:val="0"/>
        <w:adjustRightInd w:val="0"/>
        <w:spacing w:before="240"/>
        <w:ind w:left="2268" w:right="567" w:hanging="567"/>
        <w:rPr>
          <w:rFonts w:ascii="Arial" w:hAnsi="Arial" w:cs="Arial"/>
          <w:sz w:val="22"/>
          <w:szCs w:val="22"/>
        </w:rPr>
      </w:pPr>
      <w:r>
        <w:rPr>
          <w:rFonts w:ascii="Arial" w:hAnsi="Arial" w:cs="Arial"/>
          <w:noProof/>
          <w:sz w:val="22"/>
          <w:szCs w:val="22"/>
        </w:rPr>
        <w:drawing>
          <wp:inline distT="0" distB="0" distL="0" distR="0" wp14:anchorId="50543F02" wp14:editId="4B021482">
            <wp:extent cx="3988435" cy="1718310"/>
            <wp:effectExtent l="0" t="0" r="0" b="0"/>
            <wp:docPr id="64" name="Picture 64"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with medium confidence"/>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88435" cy="1718310"/>
                    </a:xfrm>
                    <a:prstGeom prst="rect">
                      <a:avLst/>
                    </a:prstGeom>
                    <a:noFill/>
                    <a:ln>
                      <a:noFill/>
                    </a:ln>
                  </pic:spPr>
                </pic:pic>
              </a:graphicData>
            </a:graphic>
          </wp:inline>
        </w:drawing>
      </w:r>
      <w:r>
        <w:rPr>
          <w:rFonts w:ascii="Arial" w:hAnsi="Arial" w:cs="Arial"/>
          <w:sz w:val="22"/>
          <w:szCs w:val="22"/>
        </w:rPr>
        <w:t> </w:t>
      </w:r>
    </w:p>
    <w:p w14:paraId="6D76BB3F" w14:textId="77777777" w:rsidR="00EF4AA5" w:rsidRDefault="00EF4AA5" w:rsidP="00EF4AA5">
      <w:pPr>
        <w:widowControl w:val="0"/>
        <w:autoSpaceDE w:val="0"/>
        <w:autoSpaceDN w:val="0"/>
        <w:adjustRightInd w:val="0"/>
        <w:spacing w:before="240"/>
        <w:ind w:left="1701" w:right="567" w:firstLine="2127"/>
        <w:rPr>
          <w:rFonts w:ascii="Arial" w:hAnsi="Arial" w:cs="Arial"/>
          <w:b/>
          <w:bCs/>
          <w:sz w:val="22"/>
          <w:szCs w:val="22"/>
        </w:rPr>
      </w:pPr>
      <w:r>
        <w:rPr>
          <w:rFonts w:ascii="Arial" w:hAnsi="Arial" w:cs="Arial"/>
          <w:b/>
          <w:bCs/>
          <w:sz w:val="22"/>
          <w:szCs w:val="22"/>
        </w:rPr>
        <w:t>Figure 1</w:t>
      </w:r>
    </w:p>
    <w:p w14:paraId="7EFA6209"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xml:space="preserve">Describe what the observer would see as </w:t>
      </w:r>
      <w:r>
        <w:rPr>
          <w:rFonts w:ascii="Arial" w:hAnsi="Arial" w:cs="Arial"/>
          <w:b/>
          <w:bCs/>
          <w:sz w:val="22"/>
          <w:szCs w:val="22"/>
        </w:rPr>
        <w:t>Q</w:t>
      </w:r>
      <w:r>
        <w:rPr>
          <w:rFonts w:ascii="Arial" w:hAnsi="Arial" w:cs="Arial"/>
          <w:sz w:val="22"/>
          <w:szCs w:val="22"/>
        </w:rPr>
        <w:t xml:space="preserve"> is rotated slowly through 360°.</w:t>
      </w:r>
    </w:p>
    <w:p w14:paraId="668FE0BD"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You may be awarded marks for the quality of written communication provided in your answer.</w:t>
      </w:r>
    </w:p>
    <w:p w14:paraId="38AD9B09"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7218314"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BAE9C29"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4A9C183"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F7198A8"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3FA253F"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E73AEE9"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370A165C"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5 marks)</w:t>
      </w:r>
    </w:p>
    <w:p w14:paraId="190888B0" w14:textId="77777777" w:rsidR="00EF4AA5" w:rsidRDefault="00EF4AA5">
      <w:pPr>
        <w:rPr>
          <w:rFonts w:ascii="Arial" w:hAnsi="Arial" w:cs="Arial"/>
          <w:b/>
          <w:bCs/>
          <w:color w:val="000000"/>
          <w:sz w:val="27"/>
          <w:szCs w:val="27"/>
        </w:rPr>
      </w:pPr>
      <w:r>
        <w:rPr>
          <w:rFonts w:ascii="Arial" w:hAnsi="Arial" w:cs="Arial"/>
          <w:b/>
          <w:bCs/>
          <w:color w:val="000000"/>
          <w:sz w:val="27"/>
          <w:szCs w:val="27"/>
        </w:rPr>
        <w:br w:type="page"/>
      </w:r>
    </w:p>
    <w:p w14:paraId="7770836D" w14:textId="77777777" w:rsidR="00EF4AA5" w:rsidRDefault="00EF4AA5" w:rsidP="00EF4AA5">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Q8.</w:t>
      </w:r>
    </w:p>
    <w:p w14:paraId="326EF558" w14:textId="77777777" w:rsidR="00EF4AA5" w:rsidRDefault="00EF4AA5" w:rsidP="00EF4AA5">
      <w:pPr>
        <w:widowControl w:val="0"/>
        <w:autoSpaceDE w:val="0"/>
        <w:autoSpaceDN w:val="0"/>
        <w:adjustRightInd w:val="0"/>
        <w:ind w:left="567" w:right="567"/>
        <w:rPr>
          <w:rFonts w:ascii="Arial" w:hAnsi="Arial" w:cs="Arial"/>
          <w:sz w:val="22"/>
          <w:szCs w:val="22"/>
        </w:rPr>
      </w:pPr>
      <w:r>
        <w:rPr>
          <w:rFonts w:ascii="Arial" w:hAnsi="Arial" w:cs="Arial"/>
          <w:sz w:val="22"/>
          <w:szCs w:val="22"/>
        </w:rPr>
        <w:t>A metal aircraft with a wing span of 42 m flies horizontally with a speed of 1000 km h</w:t>
      </w:r>
      <w:r>
        <w:rPr>
          <w:rFonts w:ascii="Arial" w:hAnsi="Arial" w:cs="Arial"/>
          <w:sz w:val="20"/>
          <w:szCs w:val="20"/>
          <w:vertAlign w:val="superscript"/>
        </w:rPr>
        <w:t>–1</w:t>
      </w:r>
      <w:r>
        <w:rPr>
          <w:rFonts w:ascii="Arial" w:hAnsi="Arial" w:cs="Arial"/>
          <w:sz w:val="22"/>
          <w:szCs w:val="22"/>
        </w:rPr>
        <w:t xml:space="preserve"> in a direction due east in a region where the vertical component of the flux density of the Earth’s magnetic field is 4.5 × 10</w:t>
      </w:r>
      <w:r>
        <w:rPr>
          <w:rFonts w:ascii="Arial" w:hAnsi="Arial" w:cs="Arial"/>
          <w:sz w:val="20"/>
          <w:szCs w:val="20"/>
          <w:vertAlign w:val="superscript"/>
        </w:rPr>
        <w:t>–5</w:t>
      </w:r>
      <w:r>
        <w:rPr>
          <w:rFonts w:ascii="Arial" w:hAnsi="Arial" w:cs="Arial"/>
          <w:sz w:val="22"/>
          <w:szCs w:val="22"/>
        </w:rPr>
        <w:t xml:space="preserve"> T.</w:t>
      </w:r>
    </w:p>
    <w:p w14:paraId="65C6F779"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(a)      Calculate the flux cut per second by the wings of the aircraft.</w:t>
      </w:r>
    </w:p>
    <w:p w14:paraId="1D10DA3D"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A91249D"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D365555"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8745D7E"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33338CC8"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Determine the magnitude of the potential difference between the wing tips, stating the law which you are applying in this calculation.</w:t>
      </w:r>
    </w:p>
    <w:p w14:paraId="5BAC9E9C"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84DAB3B"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6AEA0C5"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45A7119" w14:textId="77777777" w:rsidR="00EF4AA5" w:rsidRDefault="00EF4AA5" w:rsidP="00EF4AA5">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(c)     What would be the change in the potential difference, if any, if the aircraft flew due west?</w:t>
      </w:r>
    </w:p>
    <w:p w14:paraId="6CB18327"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1015C69" w14:textId="77777777" w:rsidR="00EF4AA5" w:rsidRDefault="00EF4AA5" w:rsidP="00EF4AA5">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C43220D" w14:textId="77777777" w:rsidR="00EF4AA5" w:rsidRDefault="00EF4AA5" w:rsidP="00EF4AA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6 marks)</w:t>
      </w:r>
    </w:p>
    <w:p w14:paraId="167E3AF2" w14:textId="77777777" w:rsidR="00FF0632" w:rsidRPr="00D46EC5" w:rsidRDefault="00FF0632" w:rsidP="00FF0632">
      <w:pPr>
        <w:rPr>
          <w:rFonts w:ascii="Arial" w:hAnsi="Arial" w:cs="Arial"/>
          <w:i/>
          <w:iCs/>
        </w:rPr>
      </w:pPr>
      <w:r>
        <w:rPr>
          <w:rFonts w:ascii="Arial" w:hAnsi="Arial" w:cs="Arial"/>
          <w:i/>
          <w:iCs/>
        </w:rPr>
        <w:t xml:space="preserve"> </w:t>
      </w:r>
    </w:p>
    <w:p w14:paraId="03A810D0" w14:textId="77777777" w:rsidR="00FF0632" w:rsidRDefault="00FF0632" w:rsidP="00FF0632">
      <w:pPr>
        <w:rPr>
          <w:rFonts w:ascii="Arial" w:hAnsi="Arial" w:cs="Arial"/>
          <w:b/>
          <w:bCs/>
        </w:rPr>
      </w:pPr>
      <w:r>
        <w:rPr>
          <w:rFonts w:ascii="Arial" w:hAnsi="Arial" w:cs="Arial"/>
          <w:b/>
          <w:bCs/>
        </w:rPr>
        <w:br w:type="page"/>
      </w:r>
    </w:p>
    <w:p w14:paraId="6199A632" w14:textId="77777777" w:rsidR="00FF0632" w:rsidRDefault="00FF0632" w:rsidP="00FF0632">
      <w:pPr>
        <w:rPr>
          <w:rFonts w:ascii="Arial" w:hAnsi="Arial" w:cs="Arial"/>
          <w:b/>
          <w:bCs/>
        </w:rPr>
      </w:pPr>
      <w:r>
        <w:rPr>
          <w:rFonts w:ascii="Arial" w:hAnsi="Arial" w:cs="Arial"/>
          <w:b/>
          <w:bCs/>
        </w:rPr>
        <w:lastRenderedPageBreak/>
        <w:t>Section C: Pre-Lesson Context</w:t>
      </w:r>
    </w:p>
    <w:p w14:paraId="5E89B390" w14:textId="77777777" w:rsidR="00FF0632" w:rsidRDefault="00FF0632" w:rsidP="00FF0632">
      <w:pPr>
        <w:rPr>
          <w:rFonts w:ascii="Arial" w:hAnsi="Arial" w:cs="Arial"/>
          <w:i/>
          <w:iCs/>
        </w:rPr>
      </w:pPr>
      <w:r>
        <w:rPr>
          <w:rFonts w:ascii="Arial" w:hAnsi="Arial" w:cs="Arial"/>
          <w:i/>
          <w:iCs/>
        </w:rPr>
        <w:t xml:space="preserve">Research the prompts below in advance of the lesson (making notes on these in optional) to give you some context for the upcoming lesson. </w:t>
      </w:r>
    </w:p>
    <w:p w14:paraId="63BA8EA0" w14:textId="77777777" w:rsidR="00FF0632" w:rsidRDefault="00FF0632" w:rsidP="00FF0632">
      <w:pPr>
        <w:rPr>
          <w:rFonts w:ascii="Arial" w:hAnsi="Arial" w:cs="Arial"/>
          <w:i/>
          <w:iCs/>
        </w:rPr>
      </w:pPr>
    </w:p>
    <w:p w14:paraId="06FE7EDF" w14:textId="77777777" w:rsidR="00007AFF" w:rsidRDefault="00007AFF" w:rsidP="00FF0632">
      <w:pPr>
        <w:pStyle w:val="ListParagraph"/>
        <w:numPr>
          <w:ilvl w:val="0"/>
          <w:numId w:val="2"/>
        </w:numPr>
        <w:rPr>
          <w:rFonts w:ascii="Arial" w:hAnsi="Arial" w:cs="Arial"/>
        </w:rPr>
      </w:pPr>
      <w:r>
        <w:rPr>
          <w:rFonts w:ascii="Arial" w:hAnsi="Arial" w:cs="Arial"/>
        </w:rPr>
        <w:t>What is Icelandic Spar?</w:t>
      </w:r>
    </w:p>
    <w:p w14:paraId="6C55F651" w14:textId="77777777" w:rsidR="00007AFF" w:rsidRDefault="00007AFF" w:rsidP="00007AFF">
      <w:pPr>
        <w:pStyle w:val="ListParagraph"/>
        <w:numPr>
          <w:ilvl w:val="0"/>
          <w:numId w:val="2"/>
        </w:numPr>
        <w:rPr>
          <w:rFonts w:ascii="Arial" w:hAnsi="Arial" w:cs="Arial"/>
        </w:rPr>
      </w:pPr>
      <w:r>
        <w:rPr>
          <w:rFonts w:ascii="Arial" w:hAnsi="Arial" w:cs="Arial"/>
        </w:rPr>
        <w:t>What was the main premise of James Clerk Maxwell’s 1865 publication ‘A dynamical theory of the Electromagnetic Field’?</w:t>
      </w:r>
    </w:p>
    <w:p w14:paraId="38D7824E" w14:textId="77777777" w:rsidR="006066CF" w:rsidRPr="00007AFF" w:rsidRDefault="00007AFF" w:rsidP="00007AFF">
      <w:pPr>
        <w:pStyle w:val="ListParagraph"/>
        <w:numPr>
          <w:ilvl w:val="0"/>
          <w:numId w:val="2"/>
        </w:numPr>
        <w:rPr>
          <w:rFonts w:ascii="Arial" w:hAnsi="Arial" w:cs="Arial"/>
        </w:rPr>
      </w:pPr>
      <w:r w:rsidRPr="00007AFF">
        <w:rPr>
          <w:rFonts w:ascii="Arial" w:hAnsi="Arial" w:cs="Arial"/>
        </w:rPr>
        <w:t xml:space="preserve">What did </w:t>
      </w:r>
      <w:proofErr w:type="spellStart"/>
      <w:r w:rsidRPr="00007AFF">
        <w:rPr>
          <w:rFonts w:ascii="Arial" w:hAnsi="Arial" w:cs="Arial"/>
        </w:rPr>
        <w:t>Röntgen</w:t>
      </w:r>
      <w:proofErr w:type="spellEnd"/>
      <w:r w:rsidRPr="00007AFF">
        <w:rPr>
          <w:rFonts w:ascii="Arial" w:hAnsi="Arial" w:cs="Arial"/>
        </w:rPr>
        <w:t xml:space="preserve"> and Villard discover in 1895 and 1900 respectively?</w:t>
      </w:r>
    </w:p>
    <w:p w14:paraId="3EAEADFF" w14:textId="77777777" w:rsidR="00FF0632" w:rsidRDefault="00FF0632" w:rsidP="00FF0632">
      <w:pPr>
        <w:rPr>
          <w:rFonts w:ascii="Arial" w:hAnsi="Arial" w:cs="Arial"/>
          <w:b/>
          <w:bCs/>
        </w:rPr>
      </w:pPr>
    </w:p>
    <w:p w14:paraId="4E55EA4D" w14:textId="77777777" w:rsidR="00FF0632" w:rsidRDefault="00FF0632" w:rsidP="00FF0632">
      <w:pPr>
        <w:rPr>
          <w:rFonts w:ascii="Arial" w:hAnsi="Arial" w:cs="Arial"/>
          <w:b/>
          <w:bCs/>
        </w:rPr>
      </w:pPr>
      <w:r>
        <w:rPr>
          <w:rFonts w:ascii="Arial" w:hAnsi="Arial" w:cs="Arial"/>
          <w:b/>
          <w:bCs/>
        </w:rPr>
        <w:t>Section D: Post Lesson Follow up tasks</w:t>
      </w:r>
    </w:p>
    <w:p w14:paraId="510A5D92" w14:textId="77777777" w:rsidR="00FF0632" w:rsidRPr="00D46EC5" w:rsidRDefault="00FF0632" w:rsidP="00FF0632">
      <w:pPr>
        <w:rPr>
          <w:rFonts w:ascii="Arial" w:hAnsi="Arial" w:cs="Arial"/>
          <w:i/>
          <w:iCs/>
        </w:rPr>
      </w:pPr>
      <w:r>
        <w:rPr>
          <w:rFonts w:ascii="Arial" w:hAnsi="Arial" w:cs="Arial"/>
          <w:i/>
          <w:iCs/>
        </w:rPr>
        <w:t xml:space="preserve">Use the resources linked below to review, practice and go beyond the lesson. </w:t>
      </w:r>
    </w:p>
    <w:p w14:paraId="15B47C77" w14:textId="77777777" w:rsidR="00FF0632" w:rsidRDefault="00FF0632" w:rsidP="00FF0632">
      <w:pPr>
        <w:rPr>
          <w:rFonts w:ascii="Arial" w:hAnsi="Arial" w:cs="Arial"/>
          <w:b/>
          <w:bCs/>
        </w:rPr>
      </w:pPr>
    </w:p>
    <w:tbl>
      <w:tblPr>
        <w:tblStyle w:val="TableGrid"/>
        <w:tblW w:w="0" w:type="auto"/>
        <w:tblLook w:val="04A0" w:firstRow="1" w:lastRow="0" w:firstColumn="1" w:lastColumn="0" w:noHBand="0" w:noVBand="1"/>
      </w:tblPr>
      <w:tblGrid>
        <w:gridCol w:w="1009"/>
        <w:gridCol w:w="1945"/>
        <w:gridCol w:w="1802"/>
        <w:gridCol w:w="5700"/>
      </w:tblGrid>
      <w:tr w:rsidR="00FF0632" w:rsidRPr="00110C81" w14:paraId="2C796A01" w14:textId="77777777" w:rsidTr="006D5C2D">
        <w:tc>
          <w:tcPr>
            <w:tcW w:w="1018" w:type="dxa"/>
            <w:vAlign w:val="center"/>
          </w:tcPr>
          <w:p w14:paraId="48178D37" w14:textId="77777777" w:rsidR="00FF0632" w:rsidRDefault="00FF0632" w:rsidP="006D5C2D">
            <w:pPr>
              <w:jc w:val="center"/>
            </w:pPr>
            <w:r>
              <w:t>Lesson</w:t>
            </w:r>
          </w:p>
        </w:tc>
        <w:tc>
          <w:tcPr>
            <w:tcW w:w="1954" w:type="dxa"/>
            <w:vAlign w:val="center"/>
          </w:tcPr>
          <w:p w14:paraId="4A91425C" w14:textId="77777777" w:rsidR="00FF0632" w:rsidRDefault="00FF0632" w:rsidP="006D5C2D">
            <w:pPr>
              <w:jc w:val="center"/>
            </w:pPr>
            <w:r>
              <w:t>Lesson Title</w:t>
            </w:r>
          </w:p>
        </w:tc>
        <w:tc>
          <w:tcPr>
            <w:tcW w:w="1559" w:type="dxa"/>
            <w:vAlign w:val="center"/>
          </w:tcPr>
          <w:p w14:paraId="41AB92EC" w14:textId="77777777" w:rsidR="00FF0632" w:rsidRDefault="00FF0632" w:rsidP="006D5C2D">
            <w:pPr>
              <w:jc w:val="center"/>
            </w:pPr>
            <w:hyperlink r:id="rId70" w:history="1">
              <w:r w:rsidRPr="00874BD4">
                <w:rPr>
                  <w:rStyle w:val="Hyperlink"/>
                </w:rPr>
                <w:t>Specification</w:t>
              </w:r>
            </w:hyperlink>
          </w:p>
        </w:tc>
        <w:tc>
          <w:tcPr>
            <w:tcW w:w="5925" w:type="dxa"/>
          </w:tcPr>
          <w:p w14:paraId="6E3036DB" w14:textId="77777777" w:rsidR="00FF0632" w:rsidRDefault="00FF0632" w:rsidP="006D5C2D">
            <w:r>
              <w:t xml:space="preserve">Resources </w:t>
            </w:r>
          </w:p>
          <w:p w14:paraId="4AB56891" w14:textId="77777777" w:rsidR="00FF0632" w:rsidRPr="00874BD4" w:rsidRDefault="00FF0632" w:rsidP="006D5C2D">
            <w:pPr>
              <w:rPr>
                <w:i/>
                <w:iCs/>
              </w:rPr>
            </w:pPr>
            <w:r w:rsidRPr="00912EC3">
              <w:rPr>
                <w:i/>
                <w:iCs/>
                <w:color w:val="808080" w:themeColor="background1" w:themeShade="80"/>
              </w:rPr>
              <w:t>Where resources are web-based they will be hyperlinked</w:t>
            </w:r>
          </w:p>
        </w:tc>
      </w:tr>
      <w:tr w:rsidR="00FF0632" w:rsidRPr="00110C81" w14:paraId="41BD3CBD" w14:textId="77777777" w:rsidTr="006D5C2D">
        <w:tc>
          <w:tcPr>
            <w:tcW w:w="1018" w:type="dxa"/>
            <w:vAlign w:val="center"/>
          </w:tcPr>
          <w:p w14:paraId="48E46E59" w14:textId="77777777" w:rsidR="00FF0632" w:rsidRDefault="0092777E" w:rsidP="006D5C2D">
            <w:pPr>
              <w:jc w:val="center"/>
            </w:pPr>
            <w:r>
              <w:t>2</w:t>
            </w:r>
            <w:r w:rsidR="00FF0632">
              <w:t>.</w:t>
            </w:r>
            <w:r w:rsidR="006066CF">
              <w:t>3</w:t>
            </w:r>
          </w:p>
        </w:tc>
        <w:tc>
          <w:tcPr>
            <w:tcW w:w="1954" w:type="dxa"/>
            <w:vAlign w:val="center"/>
          </w:tcPr>
          <w:p w14:paraId="7E6A18D5" w14:textId="77777777" w:rsidR="00FF0632" w:rsidRDefault="0092777E" w:rsidP="006D5C2D">
            <w:pPr>
              <w:jc w:val="center"/>
            </w:pPr>
            <w:r>
              <w:t>Electromagnetic Waves</w:t>
            </w:r>
          </w:p>
        </w:tc>
        <w:tc>
          <w:tcPr>
            <w:tcW w:w="1559" w:type="dxa"/>
            <w:vAlign w:val="center"/>
          </w:tcPr>
          <w:p w14:paraId="47478EAD" w14:textId="77777777" w:rsidR="00FF0632" w:rsidRDefault="0092777E" w:rsidP="006D5C2D">
            <w:pPr>
              <w:jc w:val="center"/>
            </w:pPr>
            <w:r w:rsidRPr="0092777E">
              <w:t>3.12.2.3 Electromagnetic waves</w:t>
            </w:r>
          </w:p>
        </w:tc>
        <w:tc>
          <w:tcPr>
            <w:tcW w:w="5925" w:type="dxa"/>
          </w:tcPr>
          <w:p w14:paraId="1F3960E3" w14:textId="77777777" w:rsidR="00FF0632" w:rsidRPr="00331C91" w:rsidRDefault="00FF0632" w:rsidP="006D5C2D">
            <w:pPr>
              <w:rPr>
                <w:b/>
                <w:bCs/>
                <w:i/>
                <w:iCs/>
              </w:rPr>
            </w:pPr>
            <w:r w:rsidRPr="00331C91">
              <w:rPr>
                <w:b/>
                <w:bCs/>
                <w:i/>
                <w:iCs/>
              </w:rPr>
              <w:t xml:space="preserve">Textbook page(s): </w:t>
            </w:r>
            <w:r w:rsidR="002C388A">
              <w:rPr>
                <w:b/>
                <w:bCs/>
                <w:i/>
                <w:iCs/>
              </w:rPr>
              <w:t>22-25</w:t>
            </w:r>
          </w:p>
          <w:p w14:paraId="7746965D" w14:textId="77777777" w:rsidR="00FF0632" w:rsidRDefault="00FF0632" w:rsidP="006D5C2D">
            <w:pPr>
              <w:rPr>
                <w:color w:val="ED7D31" w:themeColor="accent2"/>
              </w:rPr>
            </w:pPr>
            <w:r w:rsidRPr="0002629B">
              <w:rPr>
                <w:color w:val="ED7D31" w:themeColor="accent2"/>
              </w:rPr>
              <w:t>Review:</w:t>
            </w:r>
          </w:p>
          <w:p w14:paraId="6A036CF0" w14:textId="77777777" w:rsidR="00FF0632" w:rsidRDefault="00FF0632" w:rsidP="006D5C2D">
            <w:pPr>
              <w:pStyle w:val="ListParagraph"/>
              <w:numPr>
                <w:ilvl w:val="0"/>
                <w:numId w:val="1"/>
              </w:numPr>
            </w:pPr>
            <w:r>
              <w:t>YouTube</w:t>
            </w:r>
            <w:r w:rsidR="00C84D71">
              <w:t xml:space="preserve">: </w:t>
            </w:r>
            <w:hyperlink r:id="rId71" w:history="1">
              <w:r w:rsidR="00C84D71" w:rsidRPr="00C84D71">
                <w:rPr>
                  <w:rStyle w:val="Hyperlink"/>
                </w:rPr>
                <w:t>Hertz Experiment</w:t>
              </w:r>
            </w:hyperlink>
            <w:r w:rsidR="00C84D71">
              <w:t xml:space="preserve"> (first 60 seconds)</w:t>
            </w:r>
            <w:r>
              <w:t xml:space="preserve"> </w:t>
            </w:r>
          </w:p>
          <w:p w14:paraId="20771678" w14:textId="77777777" w:rsidR="00FF0632" w:rsidRPr="008E258E" w:rsidRDefault="00C84D71" w:rsidP="006D5C2D">
            <w:pPr>
              <w:pStyle w:val="ListParagraph"/>
              <w:numPr>
                <w:ilvl w:val="0"/>
                <w:numId w:val="1"/>
              </w:numPr>
            </w:pPr>
            <w:r>
              <w:t xml:space="preserve">YouTube: </w:t>
            </w:r>
            <w:hyperlink r:id="rId72" w:history="1">
              <w:r w:rsidRPr="00C84D71">
                <w:rPr>
                  <w:rStyle w:val="Hyperlink"/>
                </w:rPr>
                <w:t>Electromagnetic Waves Lecture</w:t>
              </w:r>
            </w:hyperlink>
            <w:r>
              <w:t xml:space="preserve"> </w:t>
            </w:r>
            <w:r w:rsidR="00FF0632">
              <w:br/>
            </w:r>
          </w:p>
          <w:p w14:paraId="13A5C6EC" w14:textId="77777777" w:rsidR="00FF0632" w:rsidRDefault="00FF0632" w:rsidP="006D5C2D">
            <w:pPr>
              <w:rPr>
                <w:color w:val="70AD47" w:themeColor="accent6"/>
              </w:rPr>
            </w:pPr>
            <w:r w:rsidRPr="008E258E">
              <w:rPr>
                <w:color w:val="70AD47" w:themeColor="accent6"/>
              </w:rPr>
              <w:t>Practice:</w:t>
            </w:r>
          </w:p>
          <w:p w14:paraId="59CD1098" w14:textId="77777777" w:rsidR="00C84D71" w:rsidRPr="00C84D71" w:rsidRDefault="00C84D71" w:rsidP="006D5C2D">
            <w:pPr>
              <w:pStyle w:val="ListParagraph"/>
              <w:numPr>
                <w:ilvl w:val="0"/>
                <w:numId w:val="1"/>
              </w:numPr>
              <w:rPr>
                <w:rStyle w:val="Hyperlink"/>
                <w:color w:val="auto"/>
                <w:u w:val="none"/>
              </w:rPr>
            </w:pPr>
            <w:r>
              <w:t xml:space="preserve">Attempt Questions 9 and 10 on page 25 of the </w:t>
            </w:r>
            <w:hyperlink r:id="rId73" w:history="1">
              <w:r w:rsidRPr="00680C68">
                <w:rPr>
                  <w:rStyle w:val="Hyperlink"/>
                </w:rPr>
                <w:t>Turning Points Textbook.</w:t>
              </w:r>
            </w:hyperlink>
          </w:p>
          <w:p w14:paraId="2B026E49" w14:textId="77777777" w:rsidR="00C84D71" w:rsidRDefault="00C84D71" w:rsidP="006D5C2D">
            <w:pPr>
              <w:pStyle w:val="ListParagraph"/>
              <w:numPr>
                <w:ilvl w:val="0"/>
                <w:numId w:val="1"/>
              </w:numPr>
            </w:pPr>
            <w:r>
              <w:t xml:space="preserve">Practice Question(s) 2 on page 37 of the </w:t>
            </w:r>
            <w:hyperlink r:id="rId74" w:history="1">
              <w:r w:rsidRPr="00680C68">
                <w:rPr>
                  <w:rStyle w:val="Hyperlink"/>
                </w:rPr>
                <w:t>Turning Points Textbook.</w:t>
              </w:r>
            </w:hyperlink>
          </w:p>
          <w:p w14:paraId="174DC2E9" w14:textId="77777777" w:rsidR="00FF0632" w:rsidRDefault="00FF0632" w:rsidP="006D5C2D">
            <w:pPr>
              <w:pStyle w:val="ListParagraph"/>
              <w:numPr>
                <w:ilvl w:val="0"/>
                <w:numId w:val="1"/>
              </w:numPr>
            </w:pPr>
            <w:r>
              <w:t xml:space="preserve">Seneca Learning Section(s): </w:t>
            </w:r>
            <w:r w:rsidR="00E165D0">
              <w:t>12.2.2</w:t>
            </w:r>
            <w:r>
              <w:br/>
            </w:r>
          </w:p>
          <w:p w14:paraId="1D3B16B3" w14:textId="77777777" w:rsidR="00FF0632" w:rsidRDefault="002567C8" w:rsidP="006D5C2D">
            <w:pPr>
              <w:rPr>
                <w:color w:val="7030A0"/>
              </w:rPr>
            </w:pPr>
            <w:r>
              <w:rPr>
                <w:color w:val="7030A0"/>
              </w:rPr>
              <w:t>Go Beyond</w:t>
            </w:r>
            <w:r w:rsidR="00FF0632" w:rsidRPr="0002629B">
              <w:rPr>
                <w:color w:val="7030A0"/>
              </w:rPr>
              <w:t>:</w:t>
            </w:r>
          </w:p>
          <w:p w14:paraId="7EE29163" w14:textId="77777777" w:rsidR="00F8753A" w:rsidRDefault="00F8753A" w:rsidP="006D5C2D">
            <w:pPr>
              <w:pStyle w:val="ListParagraph"/>
              <w:numPr>
                <w:ilvl w:val="0"/>
                <w:numId w:val="1"/>
              </w:numPr>
              <w:rPr>
                <w:color w:val="000000" w:themeColor="text1"/>
              </w:rPr>
            </w:pPr>
            <w:r>
              <w:rPr>
                <w:color w:val="000000" w:themeColor="text1"/>
              </w:rPr>
              <w:t xml:space="preserve">Isaac Physics Problem: </w:t>
            </w:r>
            <w:hyperlink r:id="rId75" w:history="1">
              <w:r w:rsidRPr="00F8753A">
                <w:rPr>
                  <w:rStyle w:val="Hyperlink"/>
                </w:rPr>
                <w:t>Don’t Bragg</w:t>
              </w:r>
            </w:hyperlink>
          </w:p>
          <w:p w14:paraId="54F0844A" w14:textId="77777777" w:rsidR="00FF0632" w:rsidRDefault="00FF0632" w:rsidP="006D5C2D">
            <w:pPr>
              <w:pStyle w:val="ListParagraph"/>
              <w:numPr>
                <w:ilvl w:val="0"/>
                <w:numId w:val="1"/>
              </w:numPr>
              <w:rPr>
                <w:color w:val="000000" w:themeColor="text1"/>
              </w:rPr>
            </w:pPr>
            <w:r>
              <w:rPr>
                <w:color w:val="000000" w:themeColor="text1"/>
              </w:rPr>
              <w:t>Isaac</w:t>
            </w:r>
            <w:r w:rsidR="00F8753A">
              <w:rPr>
                <w:color w:val="000000" w:themeColor="text1"/>
              </w:rPr>
              <w:t xml:space="preserve"> Physics Problem: </w:t>
            </w:r>
            <w:hyperlink r:id="rId76" w:history="1">
              <w:r w:rsidR="00F8753A" w:rsidRPr="00F8753A">
                <w:rPr>
                  <w:rStyle w:val="Hyperlink"/>
                </w:rPr>
                <w:t>Electromagnetic Induction in a Disc</w:t>
              </w:r>
            </w:hyperlink>
          </w:p>
          <w:p w14:paraId="2A0FF881" w14:textId="77777777" w:rsidR="00FF0632" w:rsidRPr="00110C81" w:rsidRDefault="00C84D71" w:rsidP="006D5C2D">
            <w:pPr>
              <w:pStyle w:val="ListParagraph"/>
              <w:numPr>
                <w:ilvl w:val="0"/>
                <w:numId w:val="1"/>
              </w:numPr>
              <w:rPr>
                <w:color w:val="000000" w:themeColor="text1"/>
              </w:rPr>
            </w:pPr>
            <w:r>
              <w:rPr>
                <w:color w:val="000000" w:themeColor="text1"/>
              </w:rPr>
              <w:t xml:space="preserve">Video: </w:t>
            </w:r>
            <w:hyperlink r:id="rId77" w:history="1">
              <w:r w:rsidRPr="00C84D71">
                <w:rPr>
                  <w:rStyle w:val="Hyperlink"/>
                </w:rPr>
                <w:t>Maxwells Equations and the Speed of Light</w:t>
              </w:r>
            </w:hyperlink>
            <w:r w:rsidR="00FF0632">
              <w:rPr>
                <w:color w:val="000000" w:themeColor="text1"/>
              </w:rPr>
              <w:br/>
            </w:r>
          </w:p>
        </w:tc>
      </w:tr>
    </w:tbl>
    <w:p w14:paraId="13CFEA44" w14:textId="77777777" w:rsidR="00FF0632" w:rsidRPr="00F62D5F" w:rsidRDefault="00FF0632" w:rsidP="00FF0632">
      <w:pPr>
        <w:rPr>
          <w:rFonts w:ascii="Arial" w:hAnsi="Arial" w:cs="Arial"/>
          <w:b/>
          <w:bCs/>
        </w:rPr>
      </w:pPr>
    </w:p>
    <w:p w14:paraId="2A5AF0BF" w14:textId="77777777" w:rsidR="004D75A1" w:rsidRDefault="004D75A1">
      <w:pPr>
        <w:rPr>
          <w:rFonts w:ascii="Arial" w:hAnsi="Arial" w:cs="Arial"/>
          <w:b/>
          <w:bCs/>
        </w:rPr>
      </w:pPr>
      <w:r>
        <w:rPr>
          <w:rFonts w:ascii="Arial" w:hAnsi="Arial" w:cs="Arial"/>
          <w:b/>
          <w:bCs/>
        </w:rPr>
        <w:br w:type="page"/>
      </w:r>
    </w:p>
    <w:p w14:paraId="7DD29225" w14:textId="77777777" w:rsidR="004D75A1" w:rsidRDefault="00FC6DA6" w:rsidP="004D75A1">
      <w:pPr>
        <w:rPr>
          <w:rFonts w:ascii="Arial" w:hAnsi="Arial" w:cs="Arial"/>
          <w:b/>
          <w:bCs/>
          <w:sz w:val="28"/>
          <w:szCs w:val="28"/>
        </w:rPr>
      </w:pPr>
      <w:r>
        <w:rPr>
          <w:rFonts w:ascii="Arial" w:hAnsi="Arial" w:cs="Arial"/>
          <w:b/>
          <w:bCs/>
          <w:sz w:val="28"/>
          <w:szCs w:val="28"/>
        </w:rPr>
        <w:lastRenderedPageBreak/>
        <w:t>3</w:t>
      </w:r>
      <w:r w:rsidR="004D75A1" w:rsidRPr="00F62D5F">
        <w:rPr>
          <w:rFonts w:ascii="Arial" w:hAnsi="Arial" w:cs="Arial"/>
          <w:b/>
          <w:bCs/>
          <w:sz w:val="28"/>
          <w:szCs w:val="28"/>
        </w:rPr>
        <w:t>.</w:t>
      </w:r>
      <w:r w:rsidR="004D75A1">
        <w:rPr>
          <w:rFonts w:ascii="Arial" w:hAnsi="Arial" w:cs="Arial"/>
          <w:b/>
          <w:bCs/>
          <w:sz w:val="28"/>
          <w:szCs w:val="28"/>
        </w:rPr>
        <w:t>4</w:t>
      </w:r>
      <w:r w:rsidR="004D75A1" w:rsidRPr="00F62D5F">
        <w:rPr>
          <w:rFonts w:ascii="Arial" w:hAnsi="Arial" w:cs="Arial"/>
          <w:b/>
          <w:bCs/>
          <w:sz w:val="28"/>
          <w:szCs w:val="28"/>
        </w:rPr>
        <w:t xml:space="preserve"> </w:t>
      </w:r>
      <w:r w:rsidR="002C388A">
        <w:rPr>
          <w:rFonts w:ascii="Arial" w:hAnsi="Arial" w:cs="Arial"/>
          <w:b/>
          <w:bCs/>
          <w:sz w:val="28"/>
          <w:szCs w:val="28"/>
        </w:rPr>
        <w:t>The Concept of Quanta</w:t>
      </w:r>
    </w:p>
    <w:p w14:paraId="123D8F94" w14:textId="77777777" w:rsidR="004D75A1" w:rsidRDefault="004D75A1" w:rsidP="004D75A1">
      <w:pPr>
        <w:rPr>
          <w:rFonts w:ascii="Arial" w:hAnsi="Arial" w:cs="Arial"/>
          <w:b/>
          <w:bCs/>
          <w:sz w:val="28"/>
          <w:szCs w:val="28"/>
        </w:rPr>
      </w:pPr>
    </w:p>
    <w:p w14:paraId="5EB9D73D" w14:textId="77777777" w:rsidR="004D75A1" w:rsidRDefault="004D75A1" w:rsidP="004D75A1">
      <w:pPr>
        <w:rPr>
          <w:rFonts w:ascii="Arial" w:hAnsi="Arial" w:cs="Arial"/>
          <w:b/>
          <w:bCs/>
        </w:rPr>
      </w:pPr>
      <w:r>
        <w:rPr>
          <w:rFonts w:ascii="Arial" w:hAnsi="Arial" w:cs="Arial"/>
          <w:b/>
          <w:bCs/>
        </w:rPr>
        <w:t>Section A: Pre-Requisite Knowledge</w:t>
      </w:r>
    </w:p>
    <w:p w14:paraId="1A831B06" w14:textId="77777777" w:rsidR="004D75A1" w:rsidRDefault="004D75A1" w:rsidP="004D75A1">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32B0832E" w14:textId="77777777" w:rsidR="004D75A1" w:rsidRDefault="004D75A1" w:rsidP="004D75A1">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4D75A1" w14:paraId="3F20BD6B" w14:textId="77777777" w:rsidTr="006D5C2D">
        <w:trPr>
          <w:trHeight w:val="680"/>
        </w:trPr>
        <w:tc>
          <w:tcPr>
            <w:tcW w:w="3301" w:type="dxa"/>
            <w:vAlign w:val="center"/>
          </w:tcPr>
          <w:p w14:paraId="38A558EC" w14:textId="77777777" w:rsidR="004D75A1" w:rsidRPr="00F62D5F" w:rsidRDefault="004D75A1" w:rsidP="006D5C2D">
            <w:pPr>
              <w:jc w:val="center"/>
              <w:rPr>
                <w:rFonts w:ascii="Arial" w:hAnsi="Arial" w:cs="Arial"/>
                <w:b/>
                <w:bCs/>
              </w:rPr>
            </w:pPr>
            <w:r w:rsidRPr="00F62D5F">
              <w:rPr>
                <w:rFonts w:ascii="Arial" w:hAnsi="Arial" w:cs="Arial"/>
                <w:b/>
                <w:bCs/>
              </w:rPr>
              <w:t>Topic</w:t>
            </w:r>
          </w:p>
        </w:tc>
        <w:tc>
          <w:tcPr>
            <w:tcW w:w="1417" w:type="dxa"/>
            <w:vAlign w:val="center"/>
          </w:tcPr>
          <w:p w14:paraId="3A512E13" w14:textId="77777777" w:rsidR="004D75A1" w:rsidRPr="00F62D5F" w:rsidRDefault="004D75A1" w:rsidP="006D5C2D">
            <w:pPr>
              <w:jc w:val="center"/>
              <w:rPr>
                <w:rFonts w:ascii="Arial" w:hAnsi="Arial" w:cs="Arial"/>
                <w:b/>
                <w:bCs/>
              </w:rPr>
            </w:pPr>
            <w:r w:rsidRPr="00F62D5F">
              <w:rPr>
                <w:rFonts w:ascii="Arial" w:hAnsi="Arial" w:cs="Arial"/>
                <w:b/>
                <w:bCs/>
              </w:rPr>
              <w:t>Kerboodle Textbook</w:t>
            </w:r>
          </w:p>
        </w:tc>
        <w:tc>
          <w:tcPr>
            <w:tcW w:w="1417" w:type="dxa"/>
            <w:vAlign w:val="center"/>
          </w:tcPr>
          <w:p w14:paraId="57616EA9" w14:textId="77777777" w:rsidR="004D75A1" w:rsidRPr="00F62D5F" w:rsidRDefault="004D75A1" w:rsidP="006D5C2D">
            <w:pPr>
              <w:jc w:val="center"/>
              <w:rPr>
                <w:rFonts w:ascii="Arial" w:hAnsi="Arial" w:cs="Arial"/>
                <w:b/>
                <w:bCs/>
              </w:rPr>
            </w:pPr>
            <w:r w:rsidRPr="00F62D5F">
              <w:rPr>
                <w:rFonts w:ascii="Arial" w:hAnsi="Arial" w:cs="Arial"/>
                <w:b/>
                <w:bCs/>
              </w:rPr>
              <w:t>CGP Textbook</w:t>
            </w:r>
          </w:p>
        </w:tc>
        <w:tc>
          <w:tcPr>
            <w:tcW w:w="4486" w:type="dxa"/>
            <w:vAlign w:val="center"/>
          </w:tcPr>
          <w:p w14:paraId="4FDF287A" w14:textId="77777777" w:rsidR="004D75A1" w:rsidRPr="00F62D5F" w:rsidRDefault="004D75A1" w:rsidP="006D5C2D">
            <w:pPr>
              <w:jc w:val="center"/>
              <w:rPr>
                <w:rFonts w:ascii="Arial" w:hAnsi="Arial" w:cs="Arial"/>
                <w:b/>
                <w:bCs/>
              </w:rPr>
            </w:pPr>
            <w:r w:rsidRPr="00F62D5F">
              <w:rPr>
                <w:rFonts w:ascii="Arial" w:hAnsi="Arial" w:cs="Arial"/>
                <w:b/>
                <w:bCs/>
              </w:rPr>
              <w:t>Media</w:t>
            </w:r>
          </w:p>
        </w:tc>
      </w:tr>
      <w:tr w:rsidR="004D75A1" w14:paraId="0B19A3CB" w14:textId="77777777" w:rsidTr="00923698">
        <w:trPr>
          <w:trHeight w:val="567"/>
        </w:trPr>
        <w:tc>
          <w:tcPr>
            <w:tcW w:w="3301" w:type="dxa"/>
            <w:vAlign w:val="center"/>
          </w:tcPr>
          <w:p w14:paraId="660F7754" w14:textId="77777777" w:rsidR="004D75A1" w:rsidRDefault="002C388A" w:rsidP="006D5C2D">
            <w:pPr>
              <w:rPr>
                <w:rFonts w:ascii="Arial" w:hAnsi="Arial" w:cs="Arial"/>
              </w:rPr>
            </w:pPr>
            <w:r>
              <w:rPr>
                <w:rFonts w:ascii="Arial" w:hAnsi="Arial" w:cs="Arial"/>
              </w:rPr>
              <w:t>The Photoelectric Effect</w:t>
            </w:r>
          </w:p>
        </w:tc>
        <w:tc>
          <w:tcPr>
            <w:tcW w:w="1417" w:type="dxa"/>
            <w:vAlign w:val="center"/>
          </w:tcPr>
          <w:p w14:paraId="7A61B9F6" w14:textId="77777777" w:rsidR="004D75A1" w:rsidRDefault="003A7682" w:rsidP="00923698">
            <w:pPr>
              <w:jc w:val="center"/>
              <w:rPr>
                <w:rFonts w:ascii="Arial" w:hAnsi="Arial" w:cs="Arial"/>
              </w:rPr>
            </w:pPr>
            <w:r>
              <w:rPr>
                <w:rFonts w:ascii="Arial" w:hAnsi="Arial" w:cs="Arial"/>
              </w:rPr>
              <w:t>30-33</w:t>
            </w:r>
          </w:p>
        </w:tc>
        <w:tc>
          <w:tcPr>
            <w:tcW w:w="1417" w:type="dxa"/>
            <w:vAlign w:val="center"/>
          </w:tcPr>
          <w:p w14:paraId="12281A84" w14:textId="77777777" w:rsidR="004D75A1" w:rsidRDefault="004D75A1" w:rsidP="00923698">
            <w:pPr>
              <w:jc w:val="center"/>
              <w:rPr>
                <w:rFonts w:ascii="Arial" w:hAnsi="Arial" w:cs="Arial"/>
              </w:rPr>
            </w:pPr>
          </w:p>
        </w:tc>
        <w:tc>
          <w:tcPr>
            <w:tcW w:w="4486" w:type="dxa"/>
            <w:vAlign w:val="center"/>
          </w:tcPr>
          <w:p w14:paraId="278DEF14" w14:textId="77777777" w:rsidR="004D75A1" w:rsidRDefault="00DE484A" w:rsidP="00923698">
            <w:pPr>
              <w:rPr>
                <w:rFonts w:ascii="Arial" w:hAnsi="Arial" w:cs="Arial"/>
              </w:rPr>
            </w:pPr>
            <w:hyperlink r:id="rId78" w:history="1">
              <w:r w:rsidRPr="00DE484A">
                <w:rPr>
                  <w:rStyle w:val="Hyperlink"/>
                  <w:rFonts w:ascii="Arial" w:hAnsi="Arial" w:cs="Arial"/>
                </w:rPr>
                <w:t>The Photoelectric Effect</w:t>
              </w:r>
            </w:hyperlink>
          </w:p>
        </w:tc>
      </w:tr>
      <w:tr w:rsidR="004D75A1" w14:paraId="4C13EF2B" w14:textId="77777777" w:rsidTr="00923698">
        <w:trPr>
          <w:trHeight w:val="567"/>
        </w:trPr>
        <w:tc>
          <w:tcPr>
            <w:tcW w:w="3301" w:type="dxa"/>
            <w:vAlign w:val="center"/>
          </w:tcPr>
          <w:p w14:paraId="71AD47D5" w14:textId="77777777" w:rsidR="004D75A1" w:rsidRDefault="002C388A" w:rsidP="006D5C2D">
            <w:pPr>
              <w:rPr>
                <w:rFonts w:ascii="Arial" w:hAnsi="Arial" w:cs="Arial"/>
              </w:rPr>
            </w:pPr>
            <w:r>
              <w:rPr>
                <w:rFonts w:ascii="Arial" w:hAnsi="Arial" w:cs="Arial"/>
              </w:rPr>
              <w:t>Stopping Potential</w:t>
            </w:r>
          </w:p>
        </w:tc>
        <w:tc>
          <w:tcPr>
            <w:tcW w:w="1417" w:type="dxa"/>
            <w:vAlign w:val="center"/>
          </w:tcPr>
          <w:p w14:paraId="1FA9B336" w14:textId="77777777" w:rsidR="004D75A1" w:rsidRDefault="003A7682" w:rsidP="00923698">
            <w:pPr>
              <w:jc w:val="center"/>
              <w:rPr>
                <w:rFonts w:ascii="Arial" w:hAnsi="Arial" w:cs="Arial"/>
              </w:rPr>
            </w:pPr>
            <w:r>
              <w:rPr>
                <w:rFonts w:ascii="Arial" w:hAnsi="Arial" w:cs="Arial"/>
              </w:rPr>
              <w:t>31</w:t>
            </w:r>
          </w:p>
        </w:tc>
        <w:tc>
          <w:tcPr>
            <w:tcW w:w="1417" w:type="dxa"/>
            <w:vAlign w:val="center"/>
          </w:tcPr>
          <w:p w14:paraId="4C4CE9C5" w14:textId="77777777" w:rsidR="004D75A1" w:rsidRDefault="004D75A1" w:rsidP="00923698">
            <w:pPr>
              <w:jc w:val="center"/>
              <w:rPr>
                <w:rFonts w:ascii="Arial" w:hAnsi="Arial" w:cs="Arial"/>
              </w:rPr>
            </w:pPr>
          </w:p>
        </w:tc>
        <w:tc>
          <w:tcPr>
            <w:tcW w:w="4486" w:type="dxa"/>
            <w:vAlign w:val="center"/>
          </w:tcPr>
          <w:p w14:paraId="3DB10B86" w14:textId="77777777" w:rsidR="004D75A1" w:rsidRDefault="00DE484A" w:rsidP="00923698">
            <w:pPr>
              <w:rPr>
                <w:rFonts w:ascii="Arial" w:hAnsi="Arial" w:cs="Arial"/>
              </w:rPr>
            </w:pPr>
            <w:hyperlink r:id="rId79" w:history="1">
              <w:r w:rsidRPr="00DE484A">
                <w:rPr>
                  <w:rStyle w:val="Hyperlink"/>
                  <w:rFonts w:ascii="Arial" w:hAnsi="Arial" w:cs="Arial"/>
                </w:rPr>
                <w:t>Photoelectric Effect</w:t>
              </w:r>
            </w:hyperlink>
            <w:r>
              <w:rPr>
                <w:rFonts w:ascii="Arial" w:hAnsi="Arial" w:cs="Arial"/>
              </w:rPr>
              <w:t xml:space="preserve"> (with stopping potential)</w:t>
            </w:r>
          </w:p>
        </w:tc>
      </w:tr>
      <w:tr w:rsidR="004D75A1" w14:paraId="5C6C4513" w14:textId="77777777" w:rsidTr="00923698">
        <w:trPr>
          <w:trHeight w:val="567"/>
        </w:trPr>
        <w:tc>
          <w:tcPr>
            <w:tcW w:w="3301" w:type="dxa"/>
            <w:vAlign w:val="center"/>
          </w:tcPr>
          <w:p w14:paraId="33CB1625" w14:textId="77777777" w:rsidR="004D75A1" w:rsidRDefault="002C388A" w:rsidP="006D5C2D">
            <w:pPr>
              <w:rPr>
                <w:rFonts w:ascii="Arial" w:hAnsi="Arial" w:cs="Arial"/>
              </w:rPr>
            </w:pPr>
            <w:r>
              <w:rPr>
                <w:rFonts w:ascii="Arial" w:hAnsi="Arial" w:cs="Arial"/>
              </w:rPr>
              <w:t>Photons</w:t>
            </w:r>
          </w:p>
        </w:tc>
        <w:tc>
          <w:tcPr>
            <w:tcW w:w="1417" w:type="dxa"/>
            <w:vAlign w:val="center"/>
          </w:tcPr>
          <w:p w14:paraId="111D54E6" w14:textId="77777777" w:rsidR="004D75A1" w:rsidRDefault="003A7682" w:rsidP="00923698">
            <w:pPr>
              <w:jc w:val="center"/>
              <w:rPr>
                <w:rFonts w:ascii="Arial" w:hAnsi="Arial" w:cs="Arial"/>
              </w:rPr>
            </w:pPr>
            <w:r>
              <w:rPr>
                <w:rFonts w:ascii="Arial" w:hAnsi="Arial" w:cs="Arial"/>
              </w:rPr>
              <w:t>8-9</w:t>
            </w:r>
          </w:p>
        </w:tc>
        <w:tc>
          <w:tcPr>
            <w:tcW w:w="1417" w:type="dxa"/>
            <w:vAlign w:val="center"/>
          </w:tcPr>
          <w:p w14:paraId="2D4EABA9" w14:textId="77777777" w:rsidR="004D75A1" w:rsidRDefault="004D75A1" w:rsidP="00923698">
            <w:pPr>
              <w:jc w:val="center"/>
              <w:rPr>
                <w:rFonts w:ascii="Arial" w:hAnsi="Arial" w:cs="Arial"/>
              </w:rPr>
            </w:pPr>
          </w:p>
        </w:tc>
        <w:tc>
          <w:tcPr>
            <w:tcW w:w="4486" w:type="dxa"/>
            <w:vAlign w:val="center"/>
          </w:tcPr>
          <w:p w14:paraId="3E1C3D66" w14:textId="77777777" w:rsidR="004D75A1" w:rsidRDefault="00DE484A" w:rsidP="00923698">
            <w:pPr>
              <w:rPr>
                <w:rFonts w:ascii="Arial" w:hAnsi="Arial" w:cs="Arial"/>
              </w:rPr>
            </w:pPr>
            <w:hyperlink r:id="rId80" w:history="1">
              <w:r w:rsidRPr="00DE484A">
                <w:rPr>
                  <w:rStyle w:val="Hyperlink"/>
                  <w:rFonts w:ascii="Arial" w:hAnsi="Arial" w:cs="Arial"/>
                </w:rPr>
                <w:t>The Photon</w:t>
              </w:r>
            </w:hyperlink>
          </w:p>
        </w:tc>
      </w:tr>
    </w:tbl>
    <w:p w14:paraId="40A2CDA2" w14:textId="77777777" w:rsidR="004D75A1" w:rsidRDefault="004D75A1" w:rsidP="004D75A1">
      <w:pPr>
        <w:rPr>
          <w:rFonts w:ascii="Arial" w:hAnsi="Arial" w:cs="Arial"/>
        </w:rPr>
      </w:pPr>
    </w:p>
    <w:p w14:paraId="40B790A0" w14:textId="77777777" w:rsidR="004D75A1" w:rsidRDefault="004D75A1" w:rsidP="004D75A1">
      <w:pPr>
        <w:rPr>
          <w:rFonts w:ascii="Arial" w:hAnsi="Arial" w:cs="Arial"/>
          <w:i/>
          <w:iCs/>
        </w:rPr>
      </w:pPr>
      <w:r>
        <w:rPr>
          <w:rFonts w:ascii="Arial" w:hAnsi="Arial" w:cs="Arial"/>
          <w:i/>
          <w:iCs/>
        </w:rPr>
        <w:t xml:space="preserve">Once you are happy with the above please move on to Section B. </w:t>
      </w:r>
    </w:p>
    <w:p w14:paraId="5D341C9F" w14:textId="77777777" w:rsidR="004D75A1" w:rsidRDefault="004D75A1" w:rsidP="004D75A1">
      <w:pPr>
        <w:rPr>
          <w:rFonts w:ascii="Arial" w:hAnsi="Arial" w:cs="Arial"/>
          <w:i/>
          <w:iCs/>
        </w:rPr>
      </w:pPr>
    </w:p>
    <w:p w14:paraId="333AD914" w14:textId="77777777" w:rsidR="004D75A1" w:rsidRDefault="004D75A1" w:rsidP="004D75A1">
      <w:pPr>
        <w:rPr>
          <w:rFonts w:ascii="Arial" w:hAnsi="Arial" w:cs="Arial"/>
          <w:b/>
          <w:bCs/>
        </w:rPr>
      </w:pPr>
      <w:r>
        <w:rPr>
          <w:rFonts w:ascii="Arial" w:hAnsi="Arial" w:cs="Arial"/>
          <w:b/>
          <w:bCs/>
        </w:rPr>
        <w:t>Section B: Pre-Lesson Questions</w:t>
      </w:r>
    </w:p>
    <w:p w14:paraId="73A69B85" w14:textId="77777777" w:rsidR="004D75A1" w:rsidRDefault="004D75A1" w:rsidP="004D75A1">
      <w:pPr>
        <w:rPr>
          <w:rFonts w:ascii="Arial" w:hAnsi="Arial" w:cs="Arial"/>
          <w:i/>
          <w:iCs/>
        </w:rPr>
      </w:pPr>
      <w:r>
        <w:rPr>
          <w:rFonts w:ascii="Arial" w:hAnsi="Arial" w:cs="Arial"/>
          <w:i/>
          <w:iCs/>
        </w:rPr>
        <w:t xml:space="preserve">Attempt, mark and correct the questions below to check your pre-requisite knowledge. This should be done before the lesson. </w:t>
      </w:r>
    </w:p>
    <w:p w14:paraId="59A9338D" w14:textId="77777777" w:rsidR="00F606DB" w:rsidRDefault="00F606DB" w:rsidP="00F606D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4B2B9A57" w14:textId="77777777" w:rsidR="00F606DB" w:rsidRDefault="00F606DB" w:rsidP="00F606DB">
      <w:pPr>
        <w:widowControl w:val="0"/>
        <w:autoSpaceDE w:val="0"/>
        <w:autoSpaceDN w:val="0"/>
        <w:adjustRightInd w:val="0"/>
        <w:ind w:left="567" w:right="567"/>
        <w:rPr>
          <w:rFonts w:ascii="Arial" w:hAnsi="Arial" w:cs="Arial"/>
          <w:sz w:val="22"/>
          <w:szCs w:val="22"/>
        </w:rPr>
      </w:pPr>
      <w:r>
        <w:rPr>
          <w:rFonts w:ascii="Arial" w:hAnsi="Arial" w:cs="Arial"/>
          <w:sz w:val="22"/>
          <w:szCs w:val="22"/>
        </w:rPr>
        <w:t>When light of a certain frequency greater than the threshold frequency of a metal is directed at the metal, photoelectrons are emitted from the surface.</w:t>
      </w:r>
    </w:p>
    <w:p w14:paraId="62CCC795" w14:textId="77777777" w:rsidR="00F606DB" w:rsidRDefault="00F606DB" w:rsidP="00F606DB">
      <w:pPr>
        <w:widowControl w:val="0"/>
        <w:autoSpaceDE w:val="0"/>
        <w:autoSpaceDN w:val="0"/>
        <w:adjustRightInd w:val="0"/>
        <w:ind w:left="567" w:right="567"/>
        <w:rPr>
          <w:rFonts w:ascii="Arial" w:hAnsi="Arial" w:cs="Arial"/>
          <w:sz w:val="22"/>
          <w:szCs w:val="22"/>
        </w:rPr>
      </w:pPr>
      <w:r>
        <w:rPr>
          <w:rFonts w:ascii="Arial" w:hAnsi="Arial" w:cs="Arial"/>
          <w:sz w:val="22"/>
          <w:szCs w:val="22"/>
        </w:rPr>
        <w:t>The power of the light incident on the metal surface is doubled.</w:t>
      </w:r>
    </w:p>
    <w:p w14:paraId="65118002" w14:textId="77777777" w:rsidR="00F606DB" w:rsidRDefault="00F606DB" w:rsidP="00F606D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Which row shows the effect on the maximum kinetic energy and the number of photoelectrons emitted per second?</w:t>
      </w:r>
    </w:p>
    <w:p w14:paraId="6B68C79B" w14:textId="77777777" w:rsidR="00F606DB" w:rsidRDefault="00F606DB" w:rsidP="00F606D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754"/>
        <w:gridCol w:w="3060"/>
        <w:gridCol w:w="918"/>
      </w:tblGrid>
      <w:tr w:rsidR="00F606DB" w14:paraId="6A9442CC" w14:textId="77777777" w:rsidTr="002567C8">
        <w:tc>
          <w:tcPr>
            <w:tcW w:w="414" w:type="dxa"/>
            <w:tcBorders>
              <w:top w:val="single" w:sz="6" w:space="0" w:color="000000"/>
              <w:left w:val="single" w:sz="6" w:space="0" w:color="000000"/>
              <w:bottom w:val="single" w:sz="6" w:space="0" w:color="000000"/>
              <w:right w:val="single" w:sz="6" w:space="0" w:color="000000"/>
            </w:tcBorders>
            <w:vAlign w:val="center"/>
          </w:tcPr>
          <w:p w14:paraId="2DBE8151"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0073CB95"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Maximum kinetic energy</w:t>
            </w:r>
          </w:p>
        </w:tc>
        <w:tc>
          <w:tcPr>
            <w:tcW w:w="3060" w:type="dxa"/>
            <w:tcBorders>
              <w:top w:val="single" w:sz="6" w:space="0" w:color="000000"/>
              <w:left w:val="single" w:sz="6" w:space="0" w:color="000000"/>
              <w:bottom w:val="single" w:sz="6" w:space="0" w:color="000000"/>
              <w:right w:val="single" w:sz="6" w:space="0" w:color="000000"/>
            </w:tcBorders>
            <w:vAlign w:val="center"/>
          </w:tcPr>
          <w:p w14:paraId="7555CDB8"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Number of photoelectrons emitted per second</w:t>
            </w:r>
          </w:p>
        </w:tc>
        <w:tc>
          <w:tcPr>
            <w:tcW w:w="918" w:type="dxa"/>
            <w:tcBorders>
              <w:top w:val="single" w:sz="6" w:space="0" w:color="000000"/>
              <w:left w:val="single" w:sz="6" w:space="0" w:color="000000"/>
              <w:bottom w:val="single" w:sz="6" w:space="0" w:color="000000"/>
              <w:right w:val="single" w:sz="6" w:space="0" w:color="000000"/>
            </w:tcBorders>
            <w:vAlign w:val="center"/>
          </w:tcPr>
          <w:p w14:paraId="77C20DB1"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F606DB" w14:paraId="4A1FD2AF" w14:textId="77777777" w:rsidTr="002567C8">
        <w:tc>
          <w:tcPr>
            <w:tcW w:w="414" w:type="dxa"/>
            <w:tcBorders>
              <w:top w:val="single" w:sz="6" w:space="0" w:color="000000"/>
              <w:left w:val="single" w:sz="6" w:space="0" w:color="000000"/>
              <w:bottom w:val="single" w:sz="6" w:space="0" w:color="000000"/>
              <w:right w:val="single" w:sz="6" w:space="0" w:color="000000"/>
            </w:tcBorders>
            <w:vAlign w:val="center"/>
          </w:tcPr>
          <w:p w14:paraId="54D383EB"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2754" w:type="dxa"/>
            <w:tcBorders>
              <w:top w:val="single" w:sz="6" w:space="0" w:color="000000"/>
              <w:left w:val="single" w:sz="6" w:space="0" w:color="000000"/>
              <w:bottom w:val="single" w:sz="6" w:space="0" w:color="000000"/>
              <w:right w:val="single" w:sz="6" w:space="0" w:color="000000"/>
            </w:tcBorders>
            <w:vAlign w:val="center"/>
          </w:tcPr>
          <w:p w14:paraId="5178B938"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remains unchanged</w:t>
            </w:r>
          </w:p>
        </w:tc>
        <w:tc>
          <w:tcPr>
            <w:tcW w:w="3060" w:type="dxa"/>
            <w:tcBorders>
              <w:top w:val="single" w:sz="6" w:space="0" w:color="000000"/>
              <w:left w:val="single" w:sz="6" w:space="0" w:color="000000"/>
              <w:bottom w:val="single" w:sz="6" w:space="0" w:color="000000"/>
              <w:right w:val="single" w:sz="6" w:space="0" w:color="000000"/>
            </w:tcBorders>
            <w:vAlign w:val="center"/>
          </w:tcPr>
          <w:p w14:paraId="1F6673EF"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remains unchanged</w:t>
            </w:r>
          </w:p>
        </w:tc>
        <w:tc>
          <w:tcPr>
            <w:tcW w:w="918" w:type="dxa"/>
            <w:tcBorders>
              <w:top w:val="single" w:sz="6" w:space="0" w:color="000000"/>
              <w:left w:val="single" w:sz="6" w:space="0" w:color="000000"/>
              <w:bottom w:val="single" w:sz="6" w:space="0" w:color="000000"/>
              <w:right w:val="single" w:sz="6" w:space="0" w:color="000000"/>
            </w:tcBorders>
            <w:vAlign w:val="center"/>
          </w:tcPr>
          <w:p w14:paraId="387A6274"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29D99579" wp14:editId="1B47F90F">
                  <wp:extent cx="330835" cy="22098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606DB" w14:paraId="17FFE27F" w14:textId="77777777" w:rsidTr="002567C8">
        <w:tc>
          <w:tcPr>
            <w:tcW w:w="414" w:type="dxa"/>
            <w:tcBorders>
              <w:top w:val="single" w:sz="6" w:space="0" w:color="000000"/>
              <w:left w:val="single" w:sz="6" w:space="0" w:color="000000"/>
              <w:bottom w:val="single" w:sz="6" w:space="0" w:color="000000"/>
              <w:right w:val="single" w:sz="6" w:space="0" w:color="000000"/>
            </w:tcBorders>
            <w:vAlign w:val="center"/>
          </w:tcPr>
          <w:p w14:paraId="41E2558C"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2754" w:type="dxa"/>
            <w:tcBorders>
              <w:top w:val="single" w:sz="6" w:space="0" w:color="000000"/>
              <w:left w:val="single" w:sz="6" w:space="0" w:color="000000"/>
              <w:bottom w:val="single" w:sz="6" w:space="0" w:color="000000"/>
              <w:right w:val="single" w:sz="6" w:space="0" w:color="000000"/>
            </w:tcBorders>
            <w:vAlign w:val="center"/>
          </w:tcPr>
          <w:p w14:paraId="22F8AAC3"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doubles</w:t>
            </w:r>
          </w:p>
        </w:tc>
        <w:tc>
          <w:tcPr>
            <w:tcW w:w="3060" w:type="dxa"/>
            <w:tcBorders>
              <w:top w:val="single" w:sz="6" w:space="0" w:color="000000"/>
              <w:left w:val="single" w:sz="6" w:space="0" w:color="000000"/>
              <w:bottom w:val="single" w:sz="6" w:space="0" w:color="000000"/>
              <w:right w:val="single" w:sz="6" w:space="0" w:color="000000"/>
            </w:tcBorders>
            <w:vAlign w:val="center"/>
          </w:tcPr>
          <w:p w14:paraId="38BBB895"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remains unchanged</w:t>
            </w:r>
          </w:p>
        </w:tc>
        <w:tc>
          <w:tcPr>
            <w:tcW w:w="918" w:type="dxa"/>
            <w:tcBorders>
              <w:top w:val="single" w:sz="6" w:space="0" w:color="000000"/>
              <w:left w:val="single" w:sz="6" w:space="0" w:color="000000"/>
              <w:bottom w:val="single" w:sz="6" w:space="0" w:color="000000"/>
              <w:right w:val="single" w:sz="6" w:space="0" w:color="000000"/>
            </w:tcBorders>
            <w:vAlign w:val="center"/>
          </w:tcPr>
          <w:p w14:paraId="14A4F962"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32A6D79" wp14:editId="7DB67732">
                  <wp:extent cx="330835" cy="22098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606DB" w14:paraId="39040385" w14:textId="77777777" w:rsidTr="002567C8">
        <w:tc>
          <w:tcPr>
            <w:tcW w:w="414" w:type="dxa"/>
            <w:tcBorders>
              <w:top w:val="single" w:sz="6" w:space="0" w:color="000000"/>
              <w:left w:val="single" w:sz="6" w:space="0" w:color="000000"/>
              <w:bottom w:val="single" w:sz="6" w:space="0" w:color="000000"/>
              <w:right w:val="single" w:sz="6" w:space="0" w:color="000000"/>
            </w:tcBorders>
            <w:vAlign w:val="center"/>
          </w:tcPr>
          <w:p w14:paraId="4EA0D6F6"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2754" w:type="dxa"/>
            <w:tcBorders>
              <w:top w:val="single" w:sz="6" w:space="0" w:color="000000"/>
              <w:left w:val="single" w:sz="6" w:space="0" w:color="000000"/>
              <w:bottom w:val="single" w:sz="6" w:space="0" w:color="000000"/>
              <w:right w:val="single" w:sz="6" w:space="0" w:color="000000"/>
            </w:tcBorders>
            <w:vAlign w:val="center"/>
          </w:tcPr>
          <w:p w14:paraId="0B637762"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remains unchanged</w:t>
            </w:r>
          </w:p>
        </w:tc>
        <w:tc>
          <w:tcPr>
            <w:tcW w:w="3060" w:type="dxa"/>
            <w:tcBorders>
              <w:top w:val="single" w:sz="6" w:space="0" w:color="000000"/>
              <w:left w:val="single" w:sz="6" w:space="0" w:color="000000"/>
              <w:bottom w:val="single" w:sz="6" w:space="0" w:color="000000"/>
              <w:right w:val="single" w:sz="6" w:space="0" w:color="000000"/>
            </w:tcBorders>
            <w:vAlign w:val="center"/>
          </w:tcPr>
          <w:p w14:paraId="01E7A02E"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doubles</w:t>
            </w:r>
          </w:p>
        </w:tc>
        <w:tc>
          <w:tcPr>
            <w:tcW w:w="918" w:type="dxa"/>
            <w:tcBorders>
              <w:top w:val="single" w:sz="6" w:space="0" w:color="000000"/>
              <w:left w:val="single" w:sz="6" w:space="0" w:color="000000"/>
              <w:bottom w:val="single" w:sz="6" w:space="0" w:color="000000"/>
              <w:right w:val="single" w:sz="6" w:space="0" w:color="000000"/>
            </w:tcBorders>
            <w:vAlign w:val="center"/>
          </w:tcPr>
          <w:p w14:paraId="2DF8B351"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5C07BADD" wp14:editId="2F989A4F">
                  <wp:extent cx="330835" cy="22098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606DB" w14:paraId="6251812C" w14:textId="77777777" w:rsidTr="002567C8">
        <w:tc>
          <w:tcPr>
            <w:tcW w:w="414" w:type="dxa"/>
            <w:tcBorders>
              <w:top w:val="single" w:sz="6" w:space="0" w:color="000000"/>
              <w:left w:val="single" w:sz="6" w:space="0" w:color="000000"/>
              <w:bottom w:val="single" w:sz="6" w:space="0" w:color="000000"/>
              <w:right w:val="single" w:sz="6" w:space="0" w:color="000000"/>
            </w:tcBorders>
            <w:vAlign w:val="center"/>
          </w:tcPr>
          <w:p w14:paraId="6A07CEAB"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2754" w:type="dxa"/>
            <w:tcBorders>
              <w:top w:val="single" w:sz="6" w:space="0" w:color="000000"/>
              <w:left w:val="single" w:sz="6" w:space="0" w:color="000000"/>
              <w:bottom w:val="single" w:sz="6" w:space="0" w:color="000000"/>
              <w:right w:val="single" w:sz="6" w:space="0" w:color="000000"/>
            </w:tcBorders>
            <w:vAlign w:val="center"/>
          </w:tcPr>
          <w:p w14:paraId="48906FA8"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doubles</w:t>
            </w:r>
          </w:p>
        </w:tc>
        <w:tc>
          <w:tcPr>
            <w:tcW w:w="3060" w:type="dxa"/>
            <w:tcBorders>
              <w:top w:val="single" w:sz="6" w:space="0" w:color="000000"/>
              <w:left w:val="single" w:sz="6" w:space="0" w:color="000000"/>
              <w:bottom w:val="single" w:sz="6" w:space="0" w:color="000000"/>
              <w:right w:val="single" w:sz="6" w:space="0" w:color="000000"/>
            </w:tcBorders>
            <w:vAlign w:val="center"/>
          </w:tcPr>
          <w:p w14:paraId="68184B55"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doubles</w:t>
            </w:r>
          </w:p>
        </w:tc>
        <w:tc>
          <w:tcPr>
            <w:tcW w:w="918" w:type="dxa"/>
            <w:tcBorders>
              <w:top w:val="single" w:sz="6" w:space="0" w:color="000000"/>
              <w:left w:val="single" w:sz="6" w:space="0" w:color="000000"/>
              <w:bottom w:val="single" w:sz="6" w:space="0" w:color="000000"/>
              <w:right w:val="single" w:sz="6" w:space="0" w:color="000000"/>
            </w:tcBorders>
            <w:vAlign w:val="center"/>
          </w:tcPr>
          <w:p w14:paraId="070EEAC7"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C64A35E" wp14:editId="0BDBF863">
                  <wp:extent cx="330835" cy="22098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6BD56D9E"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5DB312B" w14:textId="77777777" w:rsidR="00F606DB" w:rsidRDefault="00F606DB" w:rsidP="00F606D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Q2.</w:t>
      </w:r>
    </w:p>
    <w:p w14:paraId="74FA38AD" w14:textId="77777777" w:rsidR="00F606DB" w:rsidRDefault="00F606DB" w:rsidP="00F606DB">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Which one of the graphs best represents the relationship between the energy </w:t>
      </w:r>
      <w:r>
        <w:rPr>
          <w:rFonts w:ascii="Times New Roman" w:hAnsi="Times New Roman" w:cs="Times New Roman"/>
          <w:i/>
          <w:iCs/>
          <w:sz w:val="26"/>
          <w:szCs w:val="26"/>
        </w:rPr>
        <w:t>W</w:t>
      </w:r>
      <w:r>
        <w:rPr>
          <w:rFonts w:ascii="Arial" w:hAnsi="Arial" w:cs="Arial"/>
          <w:sz w:val="22"/>
          <w:szCs w:val="22"/>
        </w:rPr>
        <w:t xml:space="preserve"> of a photon and the frequency </w:t>
      </w:r>
      <w:r>
        <w:rPr>
          <w:rFonts w:ascii="Times New Roman" w:hAnsi="Times New Roman" w:cs="Times New Roman"/>
          <w:i/>
          <w:iCs/>
          <w:sz w:val="26"/>
          <w:szCs w:val="26"/>
        </w:rPr>
        <w:t>f</w:t>
      </w:r>
      <w:r>
        <w:rPr>
          <w:rFonts w:ascii="Arial" w:hAnsi="Arial" w:cs="Arial"/>
          <w:sz w:val="22"/>
          <w:szCs w:val="22"/>
        </w:rPr>
        <w:t xml:space="preserve"> of the radiation?</w:t>
      </w:r>
    </w:p>
    <w:p w14:paraId="3E5D4101" w14:textId="77777777" w:rsidR="00F606DB" w:rsidRDefault="00F606DB" w:rsidP="00F606DB">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10D49A07" wp14:editId="4725AA87">
            <wp:extent cx="3957320" cy="977265"/>
            <wp:effectExtent l="0" t="0" r="0" b="0"/>
            <wp:docPr id="69" name="Picture 69" descr="A picture containing clo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69" descr="A picture containing clock&#10;&#10;Description automatically generated"/>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7320" cy="977265"/>
                    </a:xfrm>
                    <a:prstGeom prst="rect">
                      <a:avLst/>
                    </a:prstGeom>
                    <a:noFill/>
                    <a:ln>
                      <a:noFill/>
                    </a:ln>
                  </pic:spPr>
                </pic:pic>
              </a:graphicData>
            </a:graphic>
          </wp:inline>
        </w:drawing>
      </w:r>
      <w:r>
        <w:rPr>
          <w:rFonts w:ascii="Arial" w:hAnsi="Arial" w:cs="Arial"/>
          <w:sz w:val="22"/>
          <w:szCs w:val="22"/>
        </w:rPr>
        <w:t> </w:t>
      </w:r>
    </w:p>
    <w:p w14:paraId="1A939C75"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2BE5E6DB" w14:textId="77777777" w:rsidR="00F606DB" w:rsidRDefault="00F606DB" w:rsidP="00F606D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Q3.</w:t>
      </w:r>
    </w:p>
    <w:p w14:paraId="2DD63BCC" w14:textId="77777777" w:rsidR="00F606DB" w:rsidRDefault="00F606DB" w:rsidP="00F606DB">
      <w:pPr>
        <w:widowControl w:val="0"/>
        <w:autoSpaceDE w:val="0"/>
        <w:autoSpaceDN w:val="0"/>
        <w:adjustRightInd w:val="0"/>
        <w:ind w:left="567" w:right="567"/>
        <w:rPr>
          <w:rFonts w:ascii="Arial" w:hAnsi="Arial" w:cs="Arial"/>
          <w:sz w:val="22"/>
          <w:szCs w:val="22"/>
        </w:rPr>
      </w:pPr>
      <w:r>
        <w:rPr>
          <w:rFonts w:ascii="Arial" w:hAnsi="Arial" w:cs="Arial"/>
          <w:sz w:val="22"/>
          <w:szCs w:val="22"/>
        </w:rPr>
        <w:t>What is the correct order of increasing photon energy in the electromagnetic spectrum?</w:t>
      </w:r>
    </w:p>
    <w:p w14:paraId="0EC0CB97" w14:textId="77777777" w:rsidR="00F606DB" w:rsidRDefault="00F606DB" w:rsidP="00F606D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1 is least energy, 4 is greatest energy.</w:t>
      </w:r>
    </w:p>
    <w:p w14:paraId="154F2877" w14:textId="77777777" w:rsidR="00F606DB" w:rsidRDefault="00F606DB" w:rsidP="00F606D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15" w:type="dxa"/>
        <w:tblLayout w:type="fixed"/>
        <w:tblCellMar>
          <w:left w:w="15" w:type="dxa"/>
          <w:right w:w="15" w:type="dxa"/>
        </w:tblCellMar>
        <w:tblLook w:val="0000" w:firstRow="0" w:lastRow="0" w:firstColumn="0" w:lastColumn="0" w:noHBand="0" w:noVBand="0"/>
      </w:tblPr>
      <w:tblGrid>
        <w:gridCol w:w="612"/>
        <w:gridCol w:w="1836"/>
        <w:gridCol w:w="1836"/>
        <w:gridCol w:w="1836"/>
        <w:gridCol w:w="1836"/>
        <w:gridCol w:w="612"/>
      </w:tblGrid>
      <w:tr w:rsidR="00F606DB" w14:paraId="1660F8EA" w14:textId="77777777" w:rsidTr="002567C8">
        <w:tc>
          <w:tcPr>
            <w:tcW w:w="612" w:type="dxa"/>
            <w:tcBorders>
              <w:top w:val="single" w:sz="6" w:space="0" w:color="000000"/>
              <w:left w:val="single" w:sz="6" w:space="0" w:color="000000"/>
              <w:bottom w:val="single" w:sz="6" w:space="0" w:color="000000"/>
              <w:right w:val="single" w:sz="6" w:space="0" w:color="000000"/>
            </w:tcBorders>
            <w:vAlign w:val="center"/>
          </w:tcPr>
          <w:p w14:paraId="18D01115"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012C20C9"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Radio waves</w:t>
            </w:r>
          </w:p>
        </w:tc>
        <w:tc>
          <w:tcPr>
            <w:tcW w:w="1836" w:type="dxa"/>
            <w:tcBorders>
              <w:top w:val="single" w:sz="6" w:space="0" w:color="000000"/>
              <w:left w:val="single" w:sz="6" w:space="0" w:color="000000"/>
              <w:bottom w:val="single" w:sz="6" w:space="0" w:color="000000"/>
              <w:right w:val="single" w:sz="6" w:space="0" w:color="000000"/>
            </w:tcBorders>
            <w:vAlign w:val="center"/>
          </w:tcPr>
          <w:p w14:paraId="14F25D72"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Times New Roman" w:hAnsi="Times New Roman" w:cs="Times New Roman"/>
                <w:b/>
                <w:bCs/>
                <w:sz w:val="26"/>
                <w:szCs w:val="26"/>
              </w:rPr>
              <w:t>γ</w:t>
            </w:r>
            <w:r>
              <w:rPr>
                <w:rFonts w:ascii="Arial" w:hAnsi="Arial" w:cs="Arial"/>
                <w:b/>
                <w:bCs/>
                <w:sz w:val="22"/>
                <w:szCs w:val="22"/>
              </w:rPr>
              <w:t xml:space="preserve"> rays</w:t>
            </w:r>
          </w:p>
        </w:tc>
        <w:tc>
          <w:tcPr>
            <w:tcW w:w="1836" w:type="dxa"/>
            <w:tcBorders>
              <w:top w:val="single" w:sz="6" w:space="0" w:color="000000"/>
              <w:left w:val="single" w:sz="6" w:space="0" w:color="000000"/>
              <w:bottom w:val="single" w:sz="6" w:space="0" w:color="000000"/>
              <w:right w:val="single" w:sz="6" w:space="0" w:color="000000"/>
            </w:tcBorders>
            <w:vAlign w:val="center"/>
          </w:tcPr>
          <w:p w14:paraId="30F78827"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Visible light</w:t>
            </w:r>
          </w:p>
        </w:tc>
        <w:tc>
          <w:tcPr>
            <w:tcW w:w="1836" w:type="dxa"/>
            <w:tcBorders>
              <w:top w:val="single" w:sz="6" w:space="0" w:color="000000"/>
              <w:left w:val="single" w:sz="6" w:space="0" w:color="000000"/>
              <w:bottom w:val="single" w:sz="6" w:space="0" w:color="000000"/>
              <w:right w:val="single" w:sz="6" w:space="0" w:color="000000"/>
            </w:tcBorders>
            <w:vAlign w:val="center"/>
          </w:tcPr>
          <w:p w14:paraId="232F05D1"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Infrared</w:t>
            </w:r>
          </w:p>
        </w:tc>
        <w:tc>
          <w:tcPr>
            <w:tcW w:w="612" w:type="dxa"/>
            <w:tcBorders>
              <w:top w:val="single" w:sz="6" w:space="0" w:color="000000"/>
              <w:left w:val="single" w:sz="6" w:space="0" w:color="000000"/>
              <w:bottom w:val="single" w:sz="6" w:space="0" w:color="000000"/>
              <w:right w:val="single" w:sz="6" w:space="0" w:color="000000"/>
            </w:tcBorders>
            <w:vAlign w:val="center"/>
          </w:tcPr>
          <w:p w14:paraId="5DFEE340"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F606DB" w14:paraId="27B71574" w14:textId="77777777" w:rsidTr="002567C8">
        <w:tc>
          <w:tcPr>
            <w:tcW w:w="612" w:type="dxa"/>
            <w:tcBorders>
              <w:top w:val="single" w:sz="6" w:space="0" w:color="000000"/>
              <w:left w:val="single" w:sz="6" w:space="0" w:color="000000"/>
              <w:bottom w:val="single" w:sz="6" w:space="0" w:color="000000"/>
              <w:right w:val="single" w:sz="6" w:space="0" w:color="000000"/>
            </w:tcBorders>
            <w:vAlign w:val="center"/>
          </w:tcPr>
          <w:p w14:paraId="2139DEF5"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1836" w:type="dxa"/>
            <w:tcBorders>
              <w:top w:val="single" w:sz="6" w:space="0" w:color="000000"/>
              <w:left w:val="single" w:sz="6" w:space="0" w:color="000000"/>
              <w:bottom w:val="single" w:sz="6" w:space="0" w:color="000000"/>
              <w:right w:val="single" w:sz="6" w:space="0" w:color="000000"/>
            </w:tcBorders>
            <w:vAlign w:val="center"/>
          </w:tcPr>
          <w:p w14:paraId="442B2E73"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1</w:t>
            </w:r>
          </w:p>
        </w:tc>
        <w:tc>
          <w:tcPr>
            <w:tcW w:w="1836" w:type="dxa"/>
            <w:tcBorders>
              <w:top w:val="single" w:sz="6" w:space="0" w:color="000000"/>
              <w:left w:val="single" w:sz="6" w:space="0" w:color="000000"/>
              <w:bottom w:val="single" w:sz="6" w:space="0" w:color="000000"/>
              <w:right w:val="single" w:sz="6" w:space="0" w:color="000000"/>
            </w:tcBorders>
            <w:vAlign w:val="center"/>
          </w:tcPr>
          <w:p w14:paraId="47A1DCA0"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4</w:t>
            </w:r>
          </w:p>
        </w:tc>
        <w:tc>
          <w:tcPr>
            <w:tcW w:w="1836" w:type="dxa"/>
            <w:tcBorders>
              <w:top w:val="single" w:sz="6" w:space="0" w:color="000000"/>
              <w:left w:val="single" w:sz="6" w:space="0" w:color="000000"/>
              <w:bottom w:val="single" w:sz="6" w:space="0" w:color="000000"/>
              <w:right w:val="single" w:sz="6" w:space="0" w:color="000000"/>
            </w:tcBorders>
            <w:vAlign w:val="center"/>
          </w:tcPr>
          <w:p w14:paraId="2799C0B7"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3</w:t>
            </w:r>
          </w:p>
        </w:tc>
        <w:tc>
          <w:tcPr>
            <w:tcW w:w="1836" w:type="dxa"/>
            <w:tcBorders>
              <w:top w:val="single" w:sz="6" w:space="0" w:color="000000"/>
              <w:left w:val="single" w:sz="6" w:space="0" w:color="000000"/>
              <w:bottom w:val="single" w:sz="6" w:space="0" w:color="000000"/>
              <w:right w:val="single" w:sz="6" w:space="0" w:color="000000"/>
            </w:tcBorders>
            <w:vAlign w:val="center"/>
          </w:tcPr>
          <w:p w14:paraId="5082F71C"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2</w:t>
            </w:r>
          </w:p>
        </w:tc>
        <w:tc>
          <w:tcPr>
            <w:tcW w:w="612" w:type="dxa"/>
            <w:tcBorders>
              <w:top w:val="single" w:sz="6" w:space="0" w:color="000000"/>
              <w:left w:val="single" w:sz="6" w:space="0" w:color="000000"/>
              <w:bottom w:val="single" w:sz="6" w:space="0" w:color="000000"/>
              <w:right w:val="single" w:sz="6" w:space="0" w:color="000000"/>
            </w:tcBorders>
            <w:vAlign w:val="center"/>
          </w:tcPr>
          <w:p w14:paraId="4B4EC3B7"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B0BC86D" wp14:editId="5E14A6BB">
                  <wp:extent cx="283845" cy="20510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F606DB" w14:paraId="22E04669" w14:textId="77777777" w:rsidTr="002567C8">
        <w:tc>
          <w:tcPr>
            <w:tcW w:w="612" w:type="dxa"/>
            <w:tcBorders>
              <w:top w:val="single" w:sz="6" w:space="0" w:color="000000"/>
              <w:left w:val="single" w:sz="6" w:space="0" w:color="000000"/>
              <w:bottom w:val="single" w:sz="6" w:space="0" w:color="000000"/>
              <w:right w:val="single" w:sz="6" w:space="0" w:color="000000"/>
            </w:tcBorders>
            <w:vAlign w:val="center"/>
          </w:tcPr>
          <w:p w14:paraId="35BED20B"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1836" w:type="dxa"/>
            <w:tcBorders>
              <w:top w:val="single" w:sz="6" w:space="0" w:color="000000"/>
              <w:left w:val="single" w:sz="6" w:space="0" w:color="000000"/>
              <w:bottom w:val="single" w:sz="6" w:space="0" w:color="000000"/>
              <w:right w:val="single" w:sz="6" w:space="0" w:color="000000"/>
            </w:tcBorders>
            <w:vAlign w:val="center"/>
          </w:tcPr>
          <w:p w14:paraId="748CADBC"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4</w:t>
            </w:r>
          </w:p>
        </w:tc>
        <w:tc>
          <w:tcPr>
            <w:tcW w:w="1836" w:type="dxa"/>
            <w:tcBorders>
              <w:top w:val="single" w:sz="6" w:space="0" w:color="000000"/>
              <w:left w:val="single" w:sz="6" w:space="0" w:color="000000"/>
              <w:bottom w:val="single" w:sz="6" w:space="0" w:color="000000"/>
              <w:right w:val="single" w:sz="6" w:space="0" w:color="000000"/>
            </w:tcBorders>
            <w:vAlign w:val="center"/>
          </w:tcPr>
          <w:p w14:paraId="53F1F8E9"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1</w:t>
            </w:r>
          </w:p>
        </w:tc>
        <w:tc>
          <w:tcPr>
            <w:tcW w:w="1836" w:type="dxa"/>
            <w:tcBorders>
              <w:top w:val="single" w:sz="6" w:space="0" w:color="000000"/>
              <w:left w:val="single" w:sz="6" w:space="0" w:color="000000"/>
              <w:bottom w:val="single" w:sz="6" w:space="0" w:color="000000"/>
              <w:right w:val="single" w:sz="6" w:space="0" w:color="000000"/>
            </w:tcBorders>
            <w:vAlign w:val="center"/>
          </w:tcPr>
          <w:p w14:paraId="04E6E6FA"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2</w:t>
            </w:r>
          </w:p>
        </w:tc>
        <w:tc>
          <w:tcPr>
            <w:tcW w:w="1836" w:type="dxa"/>
            <w:tcBorders>
              <w:top w:val="single" w:sz="6" w:space="0" w:color="000000"/>
              <w:left w:val="single" w:sz="6" w:space="0" w:color="000000"/>
              <w:bottom w:val="single" w:sz="6" w:space="0" w:color="000000"/>
              <w:right w:val="single" w:sz="6" w:space="0" w:color="000000"/>
            </w:tcBorders>
            <w:vAlign w:val="center"/>
          </w:tcPr>
          <w:p w14:paraId="2937C09D"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3</w:t>
            </w:r>
          </w:p>
        </w:tc>
        <w:tc>
          <w:tcPr>
            <w:tcW w:w="612" w:type="dxa"/>
            <w:tcBorders>
              <w:top w:val="single" w:sz="6" w:space="0" w:color="000000"/>
              <w:left w:val="single" w:sz="6" w:space="0" w:color="000000"/>
              <w:bottom w:val="single" w:sz="6" w:space="0" w:color="000000"/>
              <w:right w:val="single" w:sz="6" w:space="0" w:color="000000"/>
            </w:tcBorders>
            <w:vAlign w:val="center"/>
          </w:tcPr>
          <w:p w14:paraId="5AE51EED"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594D496C" wp14:editId="050686E2">
                  <wp:extent cx="283845" cy="20510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F606DB" w14:paraId="00521A8F" w14:textId="77777777" w:rsidTr="002567C8">
        <w:tc>
          <w:tcPr>
            <w:tcW w:w="612" w:type="dxa"/>
            <w:tcBorders>
              <w:top w:val="single" w:sz="6" w:space="0" w:color="000000"/>
              <w:left w:val="single" w:sz="6" w:space="0" w:color="000000"/>
              <w:bottom w:val="single" w:sz="6" w:space="0" w:color="000000"/>
              <w:right w:val="single" w:sz="6" w:space="0" w:color="000000"/>
            </w:tcBorders>
            <w:vAlign w:val="center"/>
          </w:tcPr>
          <w:p w14:paraId="10F9FB98"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1836" w:type="dxa"/>
            <w:tcBorders>
              <w:top w:val="single" w:sz="6" w:space="0" w:color="000000"/>
              <w:left w:val="single" w:sz="6" w:space="0" w:color="000000"/>
              <w:bottom w:val="single" w:sz="6" w:space="0" w:color="000000"/>
              <w:right w:val="single" w:sz="6" w:space="0" w:color="000000"/>
            </w:tcBorders>
            <w:vAlign w:val="center"/>
          </w:tcPr>
          <w:p w14:paraId="6135BAB4"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1</w:t>
            </w:r>
          </w:p>
        </w:tc>
        <w:tc>
          <w:tcPr>
            <w:tcW w:w="1836" w:type="dxa"/>
            <w:tcBorders>
              <w:top w:val="single" w:sz="6" w:space="0" w:color="000000"/>
              <w:left w:val="single" w:sz="6" w:space="0" w:color="000000"/>
              <w:bottom w:val="single" w:sz="6" w:space="0" w:color="000000"/>
              <w:right w:val="single" w:sz="6" w:space="0" w:color="000000"/>
            </w:tcBorders>
            <w:vAlign w:val="center"/>
          </w:tcPr>
          <w:p w14:paraId="654865FA"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4</w:t>
            </w:r>
          </w:p>
        </w:tc>
        <w:tc>
          <w:tcPr>
            <w:tcW w:w="1836" w:type="dxa"/>
            <w:tcBorders>
              <w:top w:val="single" w:sz="6" w:space="0" w:color="000000"/>
              <w:left w:val="single" w:sz="6" w:space="0" w:color="000000"/>
              <w:bottom w:val="single" w:sz="6" w:space="0" w:color="000000"/>
              <w:right w:val="single" w:sz="6" w:space="0" w:color="000000"/>
            </w:tcBorders>
            <w:vAlign w:val="center"/>
          </w:tcPr>
          <w:p w14:paraId="257D18D0"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2</w:t>
            </w:r>
          </w:p>
        </w:tc>
        <w:tc>
          <w:tcPr>
            <w:tcW w:w="1836" w:type="dxa"/>
            <w:tcBorders>
              <w:top w:val="single" w:sz="6" w:space="0" w:color="000000"/>
              <w:left w:val="single" w:sz="6" w:space="0" w:color="000000"/>
              <w:bottom w:val="single" w:sz="6" w:space="0" w:color="000000"/>
              <w:right w:val="single" w:sz="6" w:space="0" w:color="000000"/>
            </w:tcBorders>
            <w:vAlign w:val="center"/>
          </w:tcPr>
          <w:p w14:paraId="4B2DBA1B"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3</w:t>
            </w:r>
          </w:p>
        </w:tc>
        <w:tc>
          <w:tcPr>
            <w:tcW w:w="612" w:type="dxa"/>
            <w:tcBorders>
              <w:top w:val="single" w:sz="6" w:space="0" w:color="000000"/>
              <w:left w:val="single" w:sz="6" w:space="0" w:color="000000"/>
              <w:bottom w:val="single" w:sz="6" w:space="0" w:color="000000"/>
              <w:right w:val="single" w:sz="6" w:space="0" w:color="000000"/>
            </w:tcBorders>
            <w:vAlign w:val="center"/>
          </w:tcPr>
          <w:p w14:paraId="34496FC8"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6714CFD" wp14:editId="23A36B4A">
                  <wp:extent cx="283845" cy="20510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r w:rsidR="00F606DB" w14:paraId="68B6DACA" w14:textId="77777777" w:rsidTr="002567C8">
        <w:tc>
          <w:tcPr>
            <w:tcW w:w="612" w:type="dxa"/>
            <w:tcBorders>
              <w:top w:val="single" w:sz="6" w:space="0" w:color="000000"/>
              <w:left w:val="single" w:sz="6" w:space="0" w:color="000000"/>
              <w:bottom w:val="single" w:sz="6" w:space="0" w:color="000000"/>
              <w:right w:val="single" w:sz="6" w:space="0" w:color="000000"/>
            </w:tcBorders>
            <w:vAlign w:val="center"/>
          </w:tcPr>
          <w:p w14:paraId="68D19DB0"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1836" w:type="dxa"/>
            <w:tcBorders>
              <w:top w:val="single" w:sz="6" w:space="0" w:color="000000"/>
              <w:left w:val="single" w:sz="6" w:space="0" w:color="000000"/>
              <w:bottom w:val="single" w:sz="6" w:space="0" w:color="000000"/>
              <w:right w:val="single" w:sz="6" w:space="0" w:color="000000"/>
            </w:tcBorders>
            <w:vAlign w:val="center"/>
          </w:tcPr>
          <w:p w14:paraId="4C9B5C8E"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4</w:t>
            </w:r>
          </w:p>
        </w:tc>
        <w:tc>
          <w:tcPr>
            <w:tcW w:w="1836" w:type="dxa"/>
            <w:tcBorders>
              <w:top w:val="single" w:sz="6" w:space="0" w:color="000000"/>
              <w:left w:val="single" w:sz="6" w:space="0" w:color="000000"/>
              <w:bottom w:val="single" w:sz="6" w:space="0" w:color="000000"/>
              <w:right w:val="single" w:sz="6" w:space="0" w:color="000000"/>
            </w:tcBorders>
            <w:vAlign w:val="center"/>
          </w:tcPr>
          <w:p w14:paraId="7F3A7FDC"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1</w:t>
            </w:r>
          </w:p>
        </w:tc>
        <w:tc>
          <w:tcPr>
            <w:tcW w:w="1836" w:type="dxa"/>
            <w:tcBorders>
              <w:top w:val="single" w:sz="6" w:space="0" w:color="000000"/>
              <w:left w:val="single" w:sz="6" w:space="0" w:color="000000"/>
              <w:bottom w:val="single" w:sz="6" w:space="0" w:color="000000"/>
              <w:right w:val="single" w:sz="6" w:space="0" w:color="000000"/>
            </w:tcBorders>
            <w:vAlign w:val="center"/>
          </w:tcPr>
          <w:p w14:paraId="024817AE"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3</w:t>
            </w:r>
          </w:p>
        </w:tc>
        <w:tc>
          <w:tcPr>
            <w:tcW w:w="1836" w:type="dxa"/>
            <w:tcBorders>
              <w:top w:val="single" w:sz="6" w:space="0" w:color="000000"/>
              <w:left w:val="single" w:sz="6" w:space="0" w:color="000000"/>
              <w:bottom w:val="single" w:sz="6" w:space="0" w:color="000000"/>
              <w:right w:val="single" w:sz="6" w:space="0" w:color="000000"/>
            </w:tcBorders>
            <w:vAlign w:val="center"/>
          </w:tcPr>
          <w:p w14:paraId="22C13253"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2</w:t>
            </w:r>
          </w:p>
        </w:tc>
        <w:tc>
          <w:tcPr>
            <w:tcW w:w="612" w:type="dxa"/>
            <w:tcBorders>
              <w:top w:val="single" w:sz="6" w:space="0" w:color="000000"/>
              <w:left w:val="single" w:sz="6" w:space="0" w:color="000000"/>
              <w:bottom w:val="single" w:sz="6" w:space="0" w:color="000000"/>
              <w:right w:val="single" w:sz="6" w:space="0" w:color="000000"/>
            </w:tcBorders>
            <w:vAlign w:val="center"/>
          </w:tcPr>
          <w:p w14:paraId="68B451E6" w14:textId="77777777" w:rsidR="00F606DB" w:rsidRDefault="00F606D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F57C681" wp14:editId="75672DC8">
                  <wp:extent cx="283845" cy="20510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 cy="205105"/>
                          </a:xfrm>
                          <a:prstGeom prst="rect">
                            <a:avLst/>
                          </a:prstGeom>
                          <a:noFill/>
                          <a:ln>
                            <a:noFill/>
                          </a:ln>
                        </pic:spPr>
                      </pic:pic>
                    </a:graphicData>
                  </a:graphic>
                </wp:inline>
              </w:drawing>
            </w:r>
          </w:p>
        </w:tc>
      </w:tr>
    </w:tbl>
    <w:p w14:paraId="49F46959"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407A5FBC" w14:textId="77777777" w:rsidR="00F606DB" w:rsidRDefault="00F606DB" w:rsidP="00F606D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Q4.</w:t>
      </w:r>
    </w:p>
    <w:p w14:paraId="31B7986C" w14:textId="77777777" w:rsidR="00F606DB" w:rsidRDefault="00F606DB" w:rsidP="00F606DB">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Which graph best shows the relationship between photon energy </w:t>
      </w:r>
      <w:r>
        <w:rPr>
          <w:rFonts w:ascii="Times New Roman" w:hAnsi="Times New Roman" w:cs="Times New Roman"/>
          <w:i/>
          <w:iCs/>
          <w:sz w:val="26"/>
          <w:szCs w:val="26"/>
        </w:rPr>
        <w:t>E</w:t>
      </w:r>
      <w:r>
        <w:rPr>
          <w:rFonts w:ascii="Arial" w:hAnsi="Arial" w:cs="Arial"/>
          <w:sz w:val="22"/>
          <w:szCs w:val="22"/>
        </w:rPr>
        <w:t xml:space="preserve"> and wavelength </w:t>
      </w:r>
      <w:r>
        <w:rPr>
          <w:rFonts w:ascii="Times New Roman" w:hAnsi="Times New Roman" w:cs="Times New Roman"/>
          <w:i/>
          <w:iCs/>
          <w:sz w:val="26"/>
          <w:szCs w:val="26"/>
        </w:rPr>
        <w:t>λ</w:t>
      </w:r>
      <w:r>
        <w:rPr>
          <w:rFonts w:ascii="Arial" w:hAnsi="Arial" w:cs="Arial"/>
          <w:sz w:val="22"/>
          <w:szCs w:val="22"/>
        </w:rPr>
        <w:t xml:space="preserve"> of a photon of electromagnetic radiation?</w:t>
      </w:r>
    </w:p>
    <w:p w14:paraId="6B5F3B00" w14:textId="77777777" w:rsidR="00F606DB" w:rsidRDefault="00F606DB" w:rsidP="00F606DB">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12545994" wp14:editId="48FD496C">
            <wp:extent cx="3657600" cy="3452495"/>
            <wp:effectExtent l="0" t="0" r="0" b="0"/>
            <wp:docPr id="74" name="Picture 74" descr="Diagram, shape,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4" descr="Diagram, shape, engineering drawing&#10;&#10;Description automatically generated"/>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0" cy="3452495"/>
                    </a:xfrm>
                    <a:prstGeom prst="rect">
                      <a:avLst/>
                    </a:prstGeom>
                    <a:noFill/>
                    <a:ln>
                      <a:noFill/>
                    </a:ln>
                  </pic:spPr>
                </pic:pic>
              </a:graphicData>
            </a:graphic>
          </wp:inline>
        </w:drawing>
      </w:r>
    </w:p>
    <w:p w14:paraId="3F67720D" w14:textId="77777777" w:rsidR="00F606DB" w:rsidRDefault="00F606DB" w:rsidP="00F606D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918"/>
      </w:tblGrid>
      <w:tr w:rsidR="00F606DB" w14:paraId="65895936" w14:textId="77777777" w:rsidTr="002567C8">
        <w:tc>
          <w:tcPr>
            <w:tcW w:w="414" w:type="dxa"/>
            <w:tcBorders>
              <w:top w:val="nil"/>
              <w:left w:val="nil"/>
              <w:bottom w:val="nil"/>
              <w:right w:val="nil"/>
            </w:tcBorders>
            <w:vAlign w:val="center"/>
          </w:tcPr>
          <w:p w14:paraId="7E8F2AB8"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918" w:type="dxa"/>
            <w:tcBorders>
              <w:top w:val="nil"/>
              <w:left w:val="nil"/>
              <w:bottom w:val="nil"/>
              <w:right w:val="nil"/>
            </w:tcBorders>
            <w:vAlign w:val="center"/>
          </w:tcPr>
          <w:p w14:paraId="5566D86B"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37F69917" wp14:editId="0A5BCD91">
                  <wp:extent cx="330835" cy="22098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606DB" w14:paraId="2AC5ED1A" w14:textId="77777777" w:rsidTr="002567C8">
        <w:tc>
          <w:tcPr>
            <w:tcW w:w="414" w:type="dxa"/>
            <w:tcBorders>
              <w:top w:val="nil"/>
              <w:left w:val="nil"/>
              <w:bottom w:val="nil"/>
              <w:right w:val="nil"/>
            </w:tcBorders>
            <w:vAlign w:val="center"/>
          </w:tcPr>
          <w:p w14:paraId="61304C60"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918" w:type="dxa"/>
            <w:tcBorders>
              <w:top w:val="nil"/>
              <w:left w:val="nil"/>
              <w:bottom w:val="nil"/>
              <w:right w:val="nil"/>
            </w:tcBorders>
            <w:vAlign w:val="center"/>
          </w:tcPr>
          <w:p w14:paraId="14EEDDF6"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7EE9EEB7" wp14:editId="6F77E7C6">
                  <wp:extent cx="330835" cy="22098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606DB" w14:paraId="3ADFC0EE" w14:textId="77777777" w:rsidTr="002567C8">
        <w:tc>
          <w:tcPr>
            <w:tcW w:w="414" w:type="dxa"/>
            <w:tcBorders>
              <w:top w:val="nil"/>
              <w:left w:val="nil"/>
              <w:bottom w:val="nil"/>
              <w:right w:val="nil"/>
            </w:tcBorders>
            <w:vAlign w:val="center"/>
          </w:tcPr>
          <w:p w14:paraId="0625C3E8"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918" w:type="dxa"/>
            <w:tcBorders>
              <w:top w:val="nil"/>
              <w:left w:val="nil"/>
              <w:bottom w:val="nil"/>
              <w:right w:val="nil"/>
            </w:tcBorders>
            <w:vAlign w:val="center"/>
          </w:tcPr>
          <w:p w14:paraId="71D95D5E"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66039C86" wp14:editId="3398BBCA">
                  <wp:extent cx="330835" cy="22098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606DB" w14:paraId="65781FEC" w14:textId="77777777" w:rsidTr="002567C8">
        <w:tc>
          <w:tcPr>
            <w:tcW w:w="414" w:type="dxa"/>
            <w:tcBorders>
              <w:top w:val="nil"/>
              <w:left w:val="nil"/>
              <w:bottom w:val="nil"/>
              <w:right w:val="nil"/>
            </w:tcBorders>
            <w:vAlign w:val="center"/>
          </w:tcPr>
          <w:p w14:paraId="34F945F3"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918" w:type="dxa"/>
            <w:tcBorders>
              <w:top w:val="nil"/>
              <w:left w:val="nil"/>
              <w:bottom w:val="nil"/>
              <w:right w:val="nil"/>
            </w:tcBorders>
            <w:vAlign w:val="center"/>
          </w:tcPr>
          <w:p w14:paraId="59FD4CCC" w14:textId="77777777" w:rsidR="00F606DB" w:rsidRDefault="00F606D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noProof/>
                <w:sz w:val="22"/>
                <w:szCs w:val="22"/>
              </w:rPr>
              <w:drawing>
                <wp:inline distT="0" distB="0" distL="0" distR="0" wp14:anchorId="0568F892" wp14:editId="2714B7C2">
                  <wp:extent cx="330835" cy="22098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4C6D9D91"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24428EAE" w14:textId="77777777" w:rsidR="00F606DB" w:rsidRDefault="00F606DB">
      <w:pPr>
        <w:rPr>
          <w:rFonts w:ascii="Arial" w:hAnsi="Arial" w:cs="Arial"/>
          <w:b/>
          <w:bCs/>
          <w:color w:val="000000"/>
          <w:sz w:val="27"/>
          <w:szCs w:val="27"/>
        </w:rPr>
      </w:pPr>
      <w:r>
        <w:rPr>
          <w:rFonts w:ascii="Arial" w:hAnsi="Arial" w:cs="Arial"/>
          <w:b/>
          <w:bCs/>
          <w:color w:val="000000"/>
          <w:sz w:val="27"/>
          <w:szCs w:val="27"/>
        </w:rPr>
        <w:br w:type="page"/>
      </w:r>
    </w:p>
    <w:p w14:paraId="28687C3C" w14:textId="77777777" w:rsidR="00F606DB" w:rsidRDefault="00F606DB" w:rsidP="00F606D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Q5.</w:t>
      </w:r>
    </w:p>
    <w:p w14:paraId="4B72C72A" w14:textId="77777777" w:rsidR="00F606DB" w:rsidRDefault="00F606DB" w:rsidP="00F606DB">
      <w:pPr>
        <w:widowControl w:val="0"/>
        <w:autoSpaceDE w:val="0"/>
        <w:autoSpaceDN w:val="0"/>
        <w:adjustRightInd w:val="0"/>
        <w:ind w:left="567" w:right="567"/>
        <w:rPr>
          <w:rFonts w:ascii="Arial" w:hAnsi="Arial" w:cs="Arial"/>
          <w:sz w:val="22"/>
          <w:szCs w:val="22"/>
        </w:rPr>
      </w:pPr>
      <w:r>
        <w:rPr>
          <w:rFonts w:ascii="Arial" w:hAnsi="Arial" w:cs="Arial"/>
          <w:sz w:val="22"/>
          <w:szCs w:val="22"/>
        </w:rPr>
        <w:t>Monochromatic radiation from a source of light (source A) is shone on to a metallic surface and electrons are emitted from the surface. When a second source (source B) is used no electrons are emitted from the metallic surface. Which property of the radiation from source A must be greater than that from source B?</w:t>
      </w:r>
    </w:p>
    <w:p w14:paraId="0D4F6709"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amplitude        </w:t>
      </w:r>
      <w:r>
        <w:rPr>
          <w:rFonts w:ascii="Arial" w:hAnsi="Arial" w:cs="Arial"/>
          <w:noProof/>
          <w:sz w:val="22"/>
          <w:szCs w:val="22"/>
        </w:rPr>
        <w:drawing>
          <wp:inline distT="0" distB="0" distL="0" distR="0" wp14:anchorId="60DA4239" wp14:editId="302B801D">
            <wp:extent cx="330835" cy="22098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p w14:paraId="3A307067"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frequency        </w:t>
      </w:r>
      <w:r>
        <w:rPr>
          <w:rFonts w:ascii="Arial" w:hAnsi="Arial" w:cs="Arial"/>
          <w:noProof/>
          <w:sz w:val="22"/>
          <w:szCs w:val="22"/>
        </w:rPr>
        <w:drawing>
          <wp:inline distT="0" distB="0" distL="0" distR="0" wp14:anchorId="0FDEB899" wp14:editId="6E5C73CF">
            <wp:extent cx="330835" cy="22098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p w14:paraId="6F54F8BB"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intensity          </w:t>
      </w:r>
      <w:r>
        <w:rPr>
          <w:rFonts w:ascii="Arial" w:hAnsi="Arial" w:cs="Arial"/>
          <w:noProof/>
          <w:sz w:val="22"/>
          <w:szCs w:val="22"/>
        </w:rPr>
        <w:drawing>
          <wp:inline distT="0" distB="0" distL="0" distR="0" wp14:anchorId="6BD3CF2C" wp14:editId="37BFB84E">
            <wp:extent cx="330835" cy="22098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p w14:paraId="29D70B8E"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D</w:t>
      </w:r>
      <w:r>
        <w:rPr>
          <w:rFonts w:ascii="Arial" w:hAnsi="Arial" w:cs="Arial"/>
          <w:sz w:val="22"/>
          <w:szCs w:val="22"/>
        </w:rPr>
        <w:t>       wavelength     </w:t>
      </w:r>
      <w:r>
        <w:rPr>
          <w:rFonts w:ascii="Arial" w:hAnsi="Arial" w:cs="Arial"/>
          <w:noProof/>
          <w:sz w:val="22"/>
          <w:szCs w:val="22"/>
        </w:rPr>
        <w:drawing>
          <wp:inline distT="0" distB="0" distL="0" distR="0" wp14:anchorId="510E62C6" wp14:editId="2FF028FC">
            <wp:extent cx="330835" cy="22098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p w14:paraId="39E31689"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57E45857" w14:textId="77777777" w:rsidR="00F606DB" w:rsidRDefault="00F606DB" w:rsidP="00F606D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Q6.</w:t>
      </w:r>
    </w:p>
    <w:p w14:paraId="6E1DE1E3" w14:textId="77777777" w:rsidR="00F606DB" w:rsidRDefault="00F606DB" w:rsidP="00F606DB">
      <w:pPr>
        <w:widowControl w:val="0"/>
        <w:autoSpaceDE w:val="0"/>
        <w:autoSpaceDN w:val="0"/>
        <w:adjustRightInd w:val="0"/>
        <w:ind w:left="1134" w:right="567" w:hanging="567"/>
        <w:rPr>
          <w:rFonts w:ascii="Arial" w:hAnsi="Arial" w:cs="Arial"/>
          <w:sz w:val="22"/>
          <w:szCs w:val="22"/>
        </w:rPr>
      </w:pPr>
      <w:r>
        <w:rPr>
          <w:rFonts w:ascii="Arial" w:hAnsi="Arial" w:cs="Arial"/>
          <w:sz w:val="22"/>
          <w:szCs w:val="22"/>
        </w:rPr>
        <w:t xml:space="preserve">(a)     State what is meant by the </w:t>
      </w:r>
      <w:r>
        <w:rPr>
          <w:rFonts w:ascii="Arial" w:hAnsi="Arial" w:cs="Arial"/>
          <w:i/>
          <w:iCs/>
          <w:sz w:val="22"/>
          <w:szCs w:val="22"/>
        </w:rPr>
        <w:t>photoelectric effect</w:t>
      </w:r>
      <w:r>
        <w:rPr>
          <w:rFonts w:ascii="Arial" w:hAnsi="Arial" w:cs="Arial"/>
          <w:sz w:val="22"/>
          <w:szCs w:val="22"/>
        </w:rPr>
        <w:t>.</w:t>
      </w:r>
    </w:p>
    <w:p w14:paraId="0B6FAAF8"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5FE95FA"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2CC8644"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B47AE81"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7FE4F80"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623CA3A9"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Violet light of wavelength 380 nm is incident on a potassium surface.</w:t>
      </w:r>
    </w:p>
    <w:p w14:paraId="4B5F7325" w14:textId="77777777" w:rsidR="00F606DB" w:rsidRDefault="00F606DB" w:rsidP="00F606DB">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Calculate the energy of a photon of this light.</w:t>
      </w:r>
    </w:p>
    <w:p w14:paraId="27D129BC" w14:textId="77777777" w:rsidR="00F606DB" w:rsidRDefault="00F606DB" w:rsidP="00F606DB">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E3ADC3A" w14:textId="77777777" w:rsidR="00F606DB" w:rsidRDefault="00F606DB" w:rsidP="00F606DB">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31F691F" w14:textId="77777777" w:rsidR="00F606DB" w:rsidRDefault="00F606DB" w:rsidP="00F606DB">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photon energy ______________________ J</w:t>
      </w:r>
    </w:p>
    <w:p w14:paraId="7710B21C"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568DD2EF" w14:textId="77777777" w:rsidR="00F606DB" w:rsidRDefault="00F606DB" w:rsidP="00F606DB">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Show that this photon can cause the photoelectric effect when incident on the potassium surface.</w:t>
      </w:r>
    </w:p>
    <w:p w14:paraId="19E1F0EB" w14:textId="77777777" w:rsidR="00F606DB" w:rsidRDefault="00F606DB" w:rsidP="00F606DB">
      <w:pPr>
        <w:widowControl w:val="0"/>
        <w:autoSpaceDE w:val="0"/>
        <w:autoSpaceDN w:val="0"/>
        <w:adjustRightInd w:val="0"/>
        <w:spacing w:before="240"/>
        <w:ind w:left="2268" w:right="567" w:hanging="567"/>
        <w:rPr>
          <w:rFonts w:ascii="Arial" w:hAnsi="Arial" w:cs="Arial"/>
          <w:sz w:val="22"/>
          <w:szCs w:val="22"/>
        </w:rPr>
      </w:pPr>
      <w:r>
        <w:rPr>
          <w:rFonts w:ascii="Arial" w:hAnsi="Arial" w:cs="Arial"/>
          <w:sz w:val="22"/>
          <w:szCs w:val="22"/>
        </w:rPr>
        <w:t>work function of potassium = 2.3 eV</w:t>
      </w:r>
    </w:p>
    <w:p w14:paraId="0BE435E6" w14:textId="77777777" w:rsidR="00F606DB" w:rsidRDefault="00F606DB" w:rsidP="00F606DB">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4CF479D1" w14:textId="77777777" w:rsidR="00F606DB" w:rsidRDefault="00F606DB" w:rsidP="00F606DB">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59F228C8" w14:textId="77777777" w:rsidR="00F606DB" w:rsidRDefault="00F606DB" w:rsidP="00F606DB">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3A13630A" w14:textId="77777777" w:rsidR="00F606DB" w:rsidRDefault="00F606DB" w:rsidP="00F606DB">
      <w:pPr>
        <w:widowControl w:val="0"/>
        <w:autoSpaceDE w:val="0"/>
        <w:autoSpaceDN w:val="0"/>
        <w:adjustRightInd w:val="0"/>
        <w:spacing w:before="240"/>
        <w:ind w:left="1701" w:right="567"/>
        <w:rPr>
          <w:rFonts w:ascii="Arial" w:hAnsi="Arial" w:cs="Arial"/>
          <w:sz w:val="22"/>
          <w:szCs w:val="22"/>
        </w:rPr>
      </w:pPr>
      <w:r>
        <w:rPr>
          <w:rFonts w:ascii="Arial" w:hAnsi="Arial" w:cs="Arial"/>
          <w:sz w:val="22"/>
          <w:szCs w:val="22"/>
        </w:rPr>
        <w:t>______________________________________________________________</w:t>
      </w:r>
    </w:p>
    <w:p w14:paraId="14CB3D12"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53F28520" w14:textId="77777777" w:rsidR="00F606DB" w:rsidRDefault="00F606DB">
      <w:pPr>
        <w:rPr>
          <w:rFonts w:ascii="Arial" w:hAnsi="Arial" w:cs="Arial"/>
          <w:sz w:val="22"/>
          <w:szCs w:val="22"/>
        </w:rPr>
      </w:pPr>
      <w:r>
        <w:rPr>
          <w:rFonts w:ascii="Arial" w:hAnsi="Arial" w:cs="Arial"/>
          <w:sz w:val="22"/>
          <w:szCs w:val="22"/>
        </w:rPr>
        <w:br w:type="page"/>
      </w:r>
    </w:p>
    <w:p w14:paraId="19E9EF33"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(c)     The potassium surface is now given a positive charge.</w:t>
      </w:r>
      <w:r>
        <w:rPr>
          <w:rFonts w:ascii="Arial" w:hAnsi="Arial" w:cs="Arial"/>
          <w:sz w:val="22"/>
          <w:szCs w:val="22"/>
        </w:rPr>
        <w:br/>
        <w:t>Explain why no photoelectric effect is observed.</w:t>
      </w:r>
    </w:p>
    <w:p w14:paraId="3E8A3173"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697CBE9"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876A042"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9EECC0F"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9172B3F"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8E2FAE3"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6BF98A1"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8 marks)</w:t>
      </w:r>
    </w:p>
    <w:p w14:paraId="7F4F1ADF" w14:textId="77777777" w:rsidR="00F606DB" w:rsidRDefault="00F606DB" w:rsidP="00F606D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Q7.</w:t>
      </w:r>
    </w:p>
    <w:p w14:paraId="18C6DAAB" w14:textId="77777777" w:rsidR="00F606DB" w:rsidRDefault="00F606DB" w:rsidP="00F606DB">
      <w:pPr>
        <w:widowControl w:val="0"/>
        <w:autoSpaceDE w:val="0"/>
        <w:autoSpaceDN w:val="0"/>
        <w:adjustRightInd w:val="0"/>
        <w:ind w:left="567" w:right="567"/>
        <w:rPr>
          <w:rFonts w:ascii="Arial" w:hAnsi="Arial" w:cs="Arial"/>
          <w:sz w:val="22"/>
          <w:szCs w:val="22"/>
        </w:rPr>
      </w:pPr>
      <w:r>
        <w:rPr>
          <w:rFonts w:ascii="Arial" w:hAnsi="Arial" w:cs="Arial"/>
          <w:b/>
          <w:bCs/>
          <w:sz w:val="22"/>
          <w:szCs w:val="22"/>
        </w:rPr>
        <w:t>Figure 1</w:t>
      </w:r>
      <w:r>
        <w:rPr>
          <w:rFonts w:ascii="Arial" w:hAnsi="Arial" w:cs="Arial"/>
          <w:sz w:val="22"/>
          <w:szCs w:val="22"/>
        </w:rPr>
        <w:t xml:space="preserve"> shows a photocell which uses the photoelectric effect to provide a current in an external circuit.</w:t>
      </w:r>
    </w:p>
    <w:p w14:paraId="1FBF9D20" w14:textId="77777777" w:rsidR="00F606DB" w:rsidRDefault="00F606DB" w:rsidP="00F606DB">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1</w:t>
      </w:r>
    </w:p>
    <w:p w14:paraId="14FBA7A6" w14:textId="77777777" w:rsidR="00F606DB" w:rsidRDefault="00F606DB" w:rsidP="00F606DB">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2B612A55" wp14:editId="49A1D01A">
            <wp:extent cx="3673475" cy="1923415"/>
            <wp:effectExtent l="0" t="0" r="0" b="0"/>
            <wp:docPr id="83" name="Picture 8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73475" cy="1923415"/>
                    </a:xfrm>
                    <a:prstGeom prst="rect">
                      <a:avLst/>
                    </a:prstGeom>
                    <a:noFill/>
                    <a:ln>
                      <a:noFill/>
                    </a:ln>
                  </pic:spPr>
                </pic:pic>
              </a:graphicData>
            </a:graphic>
          </wp:inline>
        </w:drawing>
      </w:r>
      <w:r>
        <w:rPr>
          <w:rFonts w:ascii="Arial" w:hAnsi="Arial" w:cs="Arial"/>
          <w:sz w:val="22"/>
          <w:szCs w:val="22"/>
        </w:rPr>
        <w:t> </w:t>
      </w:r>
    </w:p>
    <w:p w14:paraId="155B48AD"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(a)     Electromagnetic radiation is incident on the </w:t>
      </w:r>
      <w:proofErr w:type="spellStart"/>
      <w:r>
        <w:rPr>
          <w:rFonts w:ascii="Arial" w:hAnsi="Arial" w:cs="Arial"/>
          <w:sz w:val="22"/>
          <w:szCs w:val="22"/>
        </w:rPr>
        <w:t>photoemissive</w:t>
      </w:r>
      <w:proofErr w:type="spellEnd"/>
      <w:r>
        <w:rPr>
          <w:rFonts w:ascii="Arial" w:hAnsi="Arial" w:cs="Arial"/>
          <w:sz w:val="22"/>
          <w:szCs w:val="22"/>
        </w:rPr>
        <w:t xml:space="preserve"> surface.</w:t>
      </w:r>
    </w:p>
    <w:p w14:paraId="69FFBF41"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Explain why there is a current only if the frequency of the electromagnetic radiation is above a certain value.</w:t>
      </w:r>
    </w:p>
    <w:p w14:paraId="1359197A"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C331045"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E0414B0"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D9A73CF"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959BE2A"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2E135BC"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4D75D63"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052694FB" w14:textId="77777777" w:rsidR="00F606DB" w:rsidRDefault="00F606DB">
      <w:pPr>
        <w:rPr>
          <w:rFonts w:ascii="Arial" w:hAnsi="Arial" w:cs="Arial"/>
          <w:sz w:val="22"/>
          <w:szCs w:val="22"/>
        </w:rPr>
      </w:pPr>
      <w:r>
        <w:rPr>
          <w:rFonts w:ascii="Arial" w:hAnsi="Arial" w:cs="Arial"/>
          <w:sz w:val="22"/>
          <w:szCs w:val="22"/>
        </w:rPr>
        <w:br w:type="page"/>
      </w:r>
    </w:p>
    <w:p w14:paraId="342E17F5"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(b)     State and explain the effect on the current when the intensity of the electromagnetic radiation is increased.</w:t>
      </w:r>
    </w:p>
    <w:p w14:paraId="6759E360"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E74BDC0"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FA073D2"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9882FE8"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8A2B158"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47A638C"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(c)     A student investigates the properties of the photocell. The student uses a source of electromagnetic radiation of fixed frequency and observes that there is a current in the external circuit.</w:t>
      </w:r>
    </w:p>
    <w:p w14:paraId="2649BEE3" w14:textId="77777777" w:rsidR="00F606DB" w:rsidRDefault="00F606DB" w:rsidP="00F606DB">
      <w:pPr>
        <w:widowControl w:val="0"/>
        <w:autoSpaceDE w:val="0"/>
        <w:autoSpaceDN w:val="0"/>
        <w:adjustRightInd w:val="0"/>
        <w:ind w:left="1134" w:right="567"/>
        <w:rPr>
          <w:rFonts w:ascii="Arial" w:hAnsi="Arial" w:cs="Arial"/>
          <w:sz w:val="22"/>
          <w:szCs w:val="22"/>
        </w:rPr>
      </w:pPr>
      <w:r>
        <w:rPr>
          <w:rFonts w:ascii="Arial" w:hAnsi="Arial" w:cs="Arial"/>
          <w:sz w:val="22"/>
          <w:szCs w:val="22"/>
        </w:rPr>
        <w:t xml:space="preserve">The student then connects a variable voltage supply so the positive terminal is connected to the electrode with a </w:t>
      </w:r>
      <w:proofErr w:type="spellStart"/>
      <w:r>
        <w:rPr>
          <w:rFonts w:ascii="Arial" w:hAnsi="Arial" w:cs="Arial"/>
          <w:sz w:val="22"/>
          <w:szCs w:val="22"/>
        </w:rPr>
        <w:t>photoemissive</w:t>
      </w:r>
      <w:proofErr w:type="spellEnd"/>
      <w:r>
        <w:rPr>
          <w:rFonts w:ascii="Arial" w:hAnsi="Arial" w:cs="Arial"/>
          <w:sz w:val="22"/>
          <w:szCs w:val="22"/>
        </w:rPr>
        <w:t xml:space="preserve"> surface and the negative terminal is connected to the wire electrode. As the student increases the supply voltage, the current decreases and eventually becomes zero. The minimum voltage at which this happens is called the stopping potential. The student’s new circuit is shown in </w:t>
      </w:r>
      <w:r>
        <w:rPr>
          <w:rFonts w:ascii="Arial" w:hAnsi="Arial" w:cs="Arial"/>
          <w:b/>
          <w:bCs/>
          <w:sz w:val="22"/>
          <w:szCs w:val="22"/>
        </w:rPr>
        <w:t>Figure 2</w:t>
      </w:r>
      <w:r>
        <w:rPr>
          <w:rFonts w:ascii="Arial" w:hAnsi="Arial" w:cs="Arial"/>
          <w:sz w:val="22"/>
          <w:szCs w:val="22"/>
        </w:rPr>
        <w:t>.</w:t>
      </w:r>
    </w:p>
    <w:p w14:paraId="762CD9D0" w14:textId="77777777" w:rsidR="00F606DB" w:rsidRDefault="00F606DB" w:rsidP="00F606DB">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2</w:t>
      </w:r>
    </w:p>
    <w:p w14:paraId="31ACE81D" w14:textId="77777777" w:rsidR="00F606DB" w:rsidRDefault="00F606DB" w:rsidP="00F606DB">
      <w:pPr>
        <w:widowControl w:val="0"/>
        <w:autoSpaceDE w:val="0"/>
        <w:autoSpaceDN w:val="0"/>
        <w:adjustRightInd w:val="0"/>
        <w:spacing w:before="240"/>
        <w:jc w:val="center"/>
        <w:rPr>
          <w:rFonts w:ascii="Arial" w:hAnsi="Arial" w:cs="Arial"/>
          <w:sz w:val="22"/>
          <w:szCs w:val="22"/>
        </w:rPr>
      </w:pPr>
      <w:r>
        <w:rPr>
          <w:rFonts w:ascii="Arial" w:hAnsi="Arial" w:cs="Arial"/>
          <w:b/>
          <w:bCs/>
          <w:noProof/>
          <w:sz w:val="22"/>
          <w:szCs w:val="22"/>
        </w:rPr>
        <w:drawing>
          <wp:inline distT="0" distB="0" distL="0" distR="0" wp14:anchorId="5FB94B63" wp14:editId="628DFBEA">
            <wp:extent cx="3689350" cy="2207260"/>
            <wp:effectExtent l="0" t="0" r="0" b="0"/>
            <wp:docPr id="84" name="Picture 8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89350" cy="2207260"/>
                    </a:xfrm>
                    <a:prstGeom prst="rect">
                      <a:avLst/>
                    </a:prstGeom>
                    <a:noFill/>
                    <a:ln>
                      <a:noFill/>
                    </a:ln>
                  </pic:spPr>
                </pic:pic>
              </a:graphicData>
            </a:graphic>
          </wp:inline>
        </w:drawing>
      </w:r>
      <w:r>
        <w:rPr>
          <w:rFonts w:ascii="Arial" w:hAnsi="Arial" w:cs="Arial"/>
          <w:sz w:val="22"/>
          <w:szCs w:val="22"/>
        </w:rPr>
        <w:t> </w:t>
      </w:r>
    </w:p>
    <w:p w14:paraId="51517B93"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photoemissive</w:t>
      </w:r>
      <w:proofErr w:type="spellEnd"/>
      <w:r>
        <w:rPr>
          <w:rFonts w:ascii="Arial" w:hAnsi="Arial" w:cs="Arial"/>
          <w:sz w:val="22"/>
          <w:szCs w:val="22"/>
        </w:rPr>
        <w:t xml:space="preserve"> surface has a work function of 2.1 eV. The frequency of the electromagnetic radiation the student uses is 7.23 × 10</w:t>
      </w:r>
      <w:r>
        <w:rPr>
          <w:rFonts w:ascii="Arial" w:hAnsi="Arial" w:cs="Arial"/>
          <w:sz w:val="20"/>
          <w:szCs w:val="20"/>
          <w:vertAlign w:val="superscript"/>
        </w:rPr>
        <w:t>14</w:t>
      </w:r>
      <w:r>
        <w:rPr>
          <w:rFonts w:ascii="Arial" w:hAnsi="Arial" w:cs="Arial"/>
          <w:sz w:val="22"/>
          <w:szCs w:val="22"/>
        </w:rPr>
        <w:t xml:space="preserve"> Hz.</w:t>
      </w:r>
    </w:p>
    <w:p w14:paraId="3DFE847A"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xml:space="preserve">Calculate the maximum kinetic energy, in J, of the electrons emitted from the </w:t>
      </w:r>
      <w:proofErr w:type="spellStart"/>
      <w:r>
        <w:rPr>
          <w:rFonts w:ascii="Arial" w:hAnsi="Arial" w:cs="Arial"/>
          <w:sz w:val="22"/>
          <w:szCs w:val="22"/>
        </w:rPr>
        <w:t>photoemissive</w:t>
      </w:r>
      <w:proofErr w:type="spellEnd"/>
      <w:r>
        <w:rPr>
          <w:rFonts w:ascii="Arial" w:hAnsi="Arial" w:cs="Arial"/>
          <w:sz w:val="22"/>
          <w:szCs w:val="22"/>
        </w:rPr>
        <w:t xml:space="preserve"> surface.</w:t>
      </w:r>
    </w:p>
    <w:p w14:paraId="682D207F" w14:textId="77777777" w:rsidR="00F606DB" w:rsidRDefault="00F606DB" w:rsidP="00F606DB">
      <w:pPr>
        <w:widowControl w:val="0"/>
        <w:autoSpaceDE w:val="0"/>
        <w:autoSpaceDN w:val="0"/>
        <w:adjustRightInd w:val="0"/>
        <w:spacing w:before="2880"/>
        <w:ind w:right="567"/>
        <w:jc w:val="right"/>
        <w:rPr>
          <w:rFonts w:ascii="Arial" w:hAnsi="Arial" w:cs="Arial"/>
          <w:sz w:val="22"/>
          <w:szCs w:val="22"/>
        </w:rPr>
      </w:pPr>
      <w:r>
        <w:rPr>
          <w:rFonts w:ascii="Arial" w:hAnsi="Arial" w:cs="Arial"/>
          <w:sz w:val="22"/>
          <w:szCs w:val="22"/>
        </w:rPr>
        <w:t>maximum kinetic energy = ____________________ J</w:t>
      </w:r>
    </w:p>
    <w:p w14:paraId="2644A2B9"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32234CFA" w14:textId="77777777" w:rsidR="00F606DB" w:rsidRDefault="00F606DB">
      <w:pPr>
        <w:rPr>
          <w:rFonts w:ascii="Arial" w:hAnsi="Arial" w:cs="Arial"/>
          <w:sz w:val="22"/>
          <w:szCs w:val="22"/>
        </w:rPr>
      </w:pPr>
      <w:r>
        <w:rPr>
          <w:rFonts w:ascii="Arial" w:hAnsi="Arial" w:cs="Arial"/>
          <w:sz w:val="22"/>
          <w:szCs w:val="22"/>
        </w:rPr>
        <w:br w:type="page"/>
      </w:r>
    </w:p>
    <w:p w14:paraId="0F4CEE63"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 xml:space="preserve">(d)     Use your answer from </w:t>
      </w:r>
      <w:r>
        <w:rPr>
          <w:rFonts w:ascii="Arial" w:hAnsi="Arial" w:cs="Arial"/>
          <w:b/>
          <w:bCs/>
          <w:sz w:val="22"/>
          <w:szCs w:val="22"/>
        </w:rPr>
        <w:t>part (c)</w:t>
      </w:r>
      <w:r>
        <w:rPr>
          <w:rFonts w:ascii="Arial" w:hAnsi="Arial" w:cs="Arial"/>
          <w:sz w:val="22"/>
          <w:szCs w:val="22"/>
        </w:rPr>
        <w:t xml:space="preserve"> to calculate the stopping potential for the </w:t>
      </w:r>
      <w:proofErr w:type="spellStart"/>
      <w:r>
        <w:rPr>
          <w:rFonts w:ascii="Arial" w:hAnsi="Arial" w:cs="Arial"/>
          <w:sz w:val="22"/>
          <w:szCs w:val="22"/>
        </w:rPr>
        <w:t>photoemissive</w:t>
      </w:r>
      <w:proofErr w:type="spellEnd"/>
      <w:r>
        <w:rPr>
          <w:rFonts w:ascii="Arial" w:hAnsi="Arial" w:cs="Arial"/>
          <w:sz w:val="22"/>
          <w:szCs w:val="22"/>
        </w:rPr>
        <w:t xml:space="preserve"> surface.</w:t>
      </w:r>
    </w:p>
    <w:p w14:paraId="1561FE18" w14:textId="77777777" w:rsidR="00F606DB" w:rsidRDefault="00F606DB" w:rsidP="00F606DB">
      <w:pPr>
        <w:widowControl w:val="0"/>
        <w:autoSpaceDE w:val="0"/>
        <w:autoSpaceDN w:val="0"/>
        <w:adjustRightInd w:val="0"/>
        <w:spacing w:before="2880"/>
        <w:ind w:right="567"/>
        <w:jc w:val="right"/>
        <w:rPr>
          <w:rFonts w:ascii="Arial" w:hAnsi="Arial" w:cs="Arial"/>
          <w:sz w:val="22"/>
          <w:szCs w:val="22"/>
        </w:rPr>
      </w:pPr>
      <w:r>
        <w:rPr>
          <w:rFonts w:ascii="Arial" w:hAnsi="Arial" w:cs="Arial"/>
          <w:sz w:val="22"/>
          <w:szCs w:val="22"/>
        </w:rPr>
        <w:t>stopping potential = ____________________ V</w:t>
      </w:r>
    </w:p>
    <w:p w14:paraId="6B5DA60C"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02B81792" w14:textId="77777777" w:rsidR="00F606DB" w:rsidRDefault="00F606DB" w:rsidP="00F606D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(e)     The student increases the frequency of the electromagnetic radiation.</w:t>
      </w:r>
    </w:p>
    <w:p w14:paraId="6B6CDD3B"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Explain the effect this has on the stopping potential.</w:t>
      </w:r>
    </w:p>
    <w:p w14:paraId="4A700C2F"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7903945"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2F1EFE0"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68C15C1"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72B5B7E"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561BB19" w14:textId="77777777" w:rsidR="00F606DB" w:rsidRDefault="00F606DB" w:rsidP="00F606D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153B57A"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4365EBDA" w14:textId="77777777" w:rsidR="00F606DB" w:rsidRDefault="00F606DB" w:rsidP="00F606D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12 marks)</w:t>
      </w:r>
    </w:p>
    <w:p w14:paraId="3815DE91" w14:textId="77777777" w:rsidR="00F606DB" w:rsidRPr="00D46EC5" w:rsidRDefault="00F606DB" w:rsidP="004D75A1">
      <w:pPr>
        <w:rPr>
          <w:rFonts w:ascii="Arial" w:hAnsi="Arial" w:cs="Arial"/>
          <w:i/>
          <w:iCs/>
        </w:rPr>
      </w:pPr>
    </w:p>
    <w:p w14:paraId="3A082862" w14:textId="77777777" w:rsidR="004D75A1" w:rsidRDefault="004D75A1" w:rsidP="004D75A1">
      <w:pPr>
        <w:rPr>
          <w:rFonts w:ascii="Arial" w:hAnsi="Arial" w:cs="Arial"/>
          <w:b/>
          <w:bCs/>
        </w:rPr>
      </w:pPr>
      <w:r>
        <w:rPr>
          <w:rFonts w:ascii="Arial" w:hAnsi="Arial" w:cs="Arial"/>
          <w:b/>
          <w:bCs/>
        </w:rPr>
        <w:br w:type="page"/>
      </w:r>
    </w:p>
    <w:p w14:paraId="66020AEB" w14:textId="77777777" w:rsidR="004D75A1" w:rsidRDefault="004D75A1" w:rsidP="004D75A1">
      <w:pPr>
        <w:rPr>
          <w:rFonts w:ascii="Arial" w:hAnsi="Arial" w:cs="Arial"/>
          <w:b/>
          <w:bCs/>
        </w:rPr>
      </w:pPr>
      <w:r>
        <w:rPr>
          <w:rFonts w:ascii="Arial" w:hAnsi="Arial" w:cs="Arial"/>
          <w:b/>
          <w:bCs/>
        </w:rPr>
        <w:lastRenderedPageBreak/>
        <w:t>Section C: Pre-Lesson Context</w:t>
      </w:r>
    </w:p>
    <w:p w14:paraId="7769D8F9" w14:textId="77777777" w:rsidR="004D75A1" w:rsidRDefault="004D75A1" w:rsidP="004D75A1">
      <w:pPr>
        <w:rPr>
          <w:rFonts w:ascii="Arial" w:hAnsi="Arial" w:cs="Arial"/>
          <w:i/>
          <w:iCs/>
        </w:rPr>
      </w:pPr>
      <w:r>
        <w:rPr>
          <w:rFonts w:ascii="Arial" w:hAnsi="Arial" w:cs="Arial"/>
          <w:i/>
          <w:iCs/>
        </w:rPr>
        <w:t xml:space="preserve">Research the prompts below in advance of the lesson (making notes on these in optional) to give you some context for the upcoming lesson. </w:t>
      </w:r>
    </w:p>
    <w:p w14:paraId="32B5AF1C" w14:textId="77777777" w:rsidR="004D75A1" w:rsidRDefault="004D75A1" w:rsidP="004D75A1">
      <w:pPr>
        <w:rPr>
          <w:rFonts w:ascii="Arial" w:hAnsi="Arial" w:cs="Arial"/>
          <w:i/>
          <w:iCs/>
        </w:rPr>
      </w:pPr>
    </w:p>
    <w:p w14:paraId="7F0B9950" w14:textId="77777777" w:rsidR="004D75A1" w:rsidRDefault="00666024" w:rsidP="004D75A1">
      <w:pPr>
        <w:pStyle w:val="ListParagraph"/>
        <w:numPr>
          <w:ilvl w:val="0"/>
          <w:numId w:val="2"/>
        </w:numPr>
        <w:rPr>
          <w:rFonts w:ascii="Arial" w:hAnsi="Arial" w:cs="Arial"/>
        </w:rPr>
      </w:pPr>
      <w:r>
        <w:rPr>
          <w:rFonts w:ascii="Arial" w:hAnsi="Arial" w:cs="Arial"/>
        </w:rPr>
        <w:t xml:space="preserve">What </w:t>
      </w:r>
      <w:r w:rsidR="00BF7CD0">
        <w:rPr>
          <w:rFonts w:ascii="Arial" w:hAnsi="Arial" w:cs="Arial"/>
        </w:rPr>
        <w:t>was Kirchhoff’s proposed idealised concept of a ‘black body’?</w:t>
      </w:r>
    </w:p>
    <w:p w14:paraId="7B059196" w14:textId="77777777" w:rsidR="00666024" w:rsidRDefault="00BF7CD0" w:rsidP="004D75A1">
      <w:pPr>
        <w:pStyle w:val="ListParagraph"/>
        <w:numPr>
          <w:ilvl w:val="0"/>
          <w:numId w:val="2"/>
        </w:numPr>
        <w:rPr>
          <w:rFonts w:ascii="Arial" w:hAnsi="Arial" w:cs="Arial"/>
        </w:rPr>
      </w:pPr>
      <w:r>
        <w:rPr>
          <w:rFonts w:ascii="Arial" w:hAnsi="Arial" w:cs="Arial"/>
        </w:rPr>
        <w:t>What did Wilhelm Wein win his Nobel Prize for in 1911?</w:t>
      </w:r>
    </w:p>
    <w:p w14:paraId="1FAF2DB1" w14:textId="77777777" w:rsidR="00C47783" w:rsidRPr="00BF7CD0" w:rsidRDefault="00BF7CD0" w:rsidP="004D75A1">
      <w:pPr>
        <w:pStyle w:val="ListParagraph"/>
        <w:numPr>
          <w:ilvl w:val="0"/>
          <w:numId w:val="2"/>
        </w:numPr>
        <w:rPr>
          <w:rFonts w:ascii="Arial" w:hAnsi="Arial" w:cs="Arial"/>
          <w:i/>
          <w:iCs/>
        </w:rPr>
      </w:pPr>
      <w:r>
        <w:rPr>
          <w:rFonts w:ascii="Arial" w:hAnsi="Arial" w:cs="Arial"/>
        </w:rPr>
        <w:t>What is ‘ultraviolet catastrophe’?</w:t>
      </w:r>
      <w:r w:rsidRPr="00BF7CD0">
        <w:rPr>
          <w:rFonts w:ascii="Arial" w:hAnsi="Arial" w:cs="Arial"/>
          <w:color w:val="808080" w:themeColor="background1" w:themeShade="80"/>
        </w:rPr>
        <w:t xml:space="preserve"> </w:t>
      </w:r>
      <w:r>
        <w:rPr>
          <w:rFonts w:ascii="Arial" w:hAnsi="Arial" w:cs="Arial"/>
          <w:color w:val="808080" w:themeColor="background1" w:themeShade="80"/>
        </w:rPr>
        <w:br/>
      </w:r>
      <w:r w:rsidRPr="00BF7CD0">
        <w:rPr>
          <w:rFonts w:ascii="Arial" w:hAnsi="Arial" w:cs="Arial"/>
          <w:i/>
          <w:iCs/>
          <w:color w:val="808080" w:themeColor="background1" w:themeShade="80"/>
        </w:rPr>
        <w:t>[Hint: You may wish to search alongside the names Rayleigh and Jeans]</w:t>
      </w:r>
    </w:p>
    <w:p w14:paraId="1E789F11" w14:textId="77777777" w:rsidR="004D75A1" w:rsidRDefault="004D75A1" w:rsidP="004D75A1">
      <w:pPr>
        <w:rPr>
          <w:rFonts w:ascii="Arial" w:hAnsi="Arial" w:cs="Arial"/>
          <w:b/>
          <w:bCs/>
        </w:rPr>
      </w:pPr>
    </w:p>
    <w:p w14:paraId="147B18C2" w14:textId="77777777" w:rsidR="004D75A1" w:rsidRDefault="004D75A1" w:rsidP="004D75A1">
      <w:pPr>
        <w:rPr>
          <w:rFonts w:ascii="Arial" w:hAnsi="Arial" w:cs="Arial"/>
          <w:b/>
          <w:bCs/>
        </w:rPr>
      </w:pPr>
      <w:r>
        <w:rPr>
          <w:rFonts w:ascii="Arial" w:hAnsi="Arial" w:cs="Arial"/>
          <w:b/>
          <w:bCs/>
        </w:rPr>
        <w:t>Section D: Post Lesson Follow up tasks</w:t>
      </w:r>
    </w:p>
    <w:p w14:paraId="51718C30" w14:textId="77777777" w:rsidR="004D75A1" w:rsidRPr="00D46EC5" w:rsidRDefault="004D75A1" w:rsidP="004D75A1">
      <w:pPr>
        <w:rPr>
          <w:rFonts w:ascii="Arial" w:hAnsi="Arial" w:cs="Arial"/>
          <w:i/>
          <w:iCs/>
        </w:rPr>
      </w:pPr>
      <w:r>
        <w:rPr>
          <w:rFonts w:ascii="Arial" w:hAnsi="Arial" w:cs="Arial"/>
          <w:i/>
          <w:iCs/>
        </w:rPr>
        <w:t xml:space="preserve">Use the resources linked below to review, practice and go beyond the lesson. </w:t>
      </w:r>
    </w:p>
    <w:p w14:paraId="0C1BF2BE" w14:textId="77777777" w:rsidR="004D75A1" w:rsidRDefault="004D75A1" w:rsidP="004D75A1">
      <w:pPr>
        <w:rPr>
          <w:rFonts w:ascii="Arial" w:hAnsi="Arial" w:cs="Arial"/>
          <w:b/>
          <w:bCs/>
        </w:rPr>
      </w:pPr>
    </w:p>
    <w:tbl>
      <w:tblPr>
        <w:tblStyle w:val="TableGrid"/>
        <w:tblW w:w="0" w:type="auto"/>
        <w:tblLook w:val="04A0" w:firstRow="1" w:lastRow="0" w:firstColumn="1" w:lastColumn="0" w:noHBand="0" w:noVBand="1"/>
      </w:tblPr>
      <w:tblGrid>
        <w:gridCol w:w="1012"/>
        <w:gridCol w:w="1917"/>
        <w:gridCol w:w="1762"/>
        <w:gridCol w:w="5765"/>
      </w:tblGrid>
      <w:tr w:rsidR="004D75A1" w:rsidRPr="00110C81" w14:paraId="51C025CF" w14:textId="77777777" w:rsidTr="006D5C2D">
        <w:tc>
          <w:tcPr>
            <w:tcW w:w="1018" w:type="dxa"/>
            <w:vAlign w:val="center"/>
          </w:tcPr>
          <w:p w14:paraId="273C2CAE" w14:textId="77777777" w:rsidR="004D75A1" w:rsidRDefault="004D75A1" w:rsidP="006D5C2D">
            <w:pPr>
              <w:jc w:val="center"/>
            </w:pPr>
            <w:r>
              <w:t>Lesson</w:t>
            </w:r>
          </w:p>
        </w:tc>
        <w:tc>
          <w:tcPr>
            <w:tcW w:w="1954" w:type="dxa"/>
            <w:vAlign w:val="center"/>
          </w:tcPr>
          <w:p w14:paraId="4A8AD7E4" w14:textId="77777777" w:rsidR="004D75A1" w:rsidRDefault="004D75A1" w:rsidP="006D5C2D">
            <w:pPr>
              <w:jc w:val="center"/>
            </w:pPr>
            <w:r>
              <w:t>Lesson Title</w:t>
            </w:r>
          </w:p>
        </w:tc>
        <w:tc>
          <w:tcPr>
            <w:tcW w:w="1559" w:type="dxa"/>
            <w:vAlign w:val="center"/>
          </w:tcPr>
          <w:p w14:paraId="4B892702" w14:textId="77777777" w:rsidR="004D75A1" w:rsidRDefault="004D75A1" w:rsidP="006D5C2D">
            <w:pPr>
              <w:jc w:val="center"/>
            </w:pPr>
            <w:hyperlink r:id="rId86" w:history="1">
              <w:r w:rsidRPr="00874BD4">
                <w:rPr>
                  <w:rStyle w:val="Hyperlink"/>
                </w:rPr>
                <w:t>Specification</w:t>
              </w:r>
            </w:hyperlink>
          </w:p>
        </w:tc>
        <w:tc>
          <w:tcPr>
            <w:tcW w:w="5925" w:type="dxa"/>
          </w:tcPr>
          <w:p w14:paraId="67AA681E" w14:textId="77777777" w:rsidR="004D75A1" w:rsidRDefault="004D75A1" w:rsidP="006D5C2D">
            <w:r>
              <w:t xml:space="preserve">Resources </w:t>
            </w:r>
          </w:p>
          <w:p w14:paraId="0F69326C" w14:textId="77777777" w:rsidR="004D75A1" w:rsidRPr="00874BD4" w:rsidRDefault="004D75A1" w:rsidP="006D5C2D">
            <w:pPr>
              <w:rPr>
                <w:i/>
                <w:iCs/>
              </w:rPr>
            </w:pPr>
            <w:r w:rsidRPr="00912EC3">
              <w:rPr>
                <w:i/>
                <w:iCs/>
                <w:color w:val="808080" w:themeColor="background1" w:themeShade="80"/>
              </w:rPr>
              <w:t>Where resources are web-based they will be hyperlinked</w:t>
            </w:r>
          </w:p>
        </w:tc>
      </w:tr>
      <w:tr w:rsidR="004D75A1" w:rsidRPr="00110C81" w14:paraId="775AF393" w14:textId="77777777" w:rsidTr="006D5C2D">
        <w:tc>
          <w:tcPr>
            <w:tcW w:w="1018" w:type="dxa"/>
            <w:vAlign w:val="center"/>
          </w:tcPr>
          <w:p w14:paraId="53776877" w14:textId="77777777" w:rsidR="004D75A1" w:rsidRDefault="002C388A" w:rsidP="006D5C2D">
            <w:pPr>
              <w:jc w:val="center"/>
            </w:pPr>
            <w:r>
              <w:t>2</w:t>
            </w:r>
            <w:r w:rsidR="004D75A1">
              <w:t>.</w:t>
            </w:r>
            <w:r w:rsidR="00666024">
              <w:t>4</w:t>
            </w:r>
          </w:p>
        </w:tc>
        <w:tc>
          <w:tcPr>
            <w:tcW w:w="1954" w:type="dxa"/>
            <w:vAlign w:val="center"/>
          </w:tcPr>
          <w:p w14:paraId="26EF7725" w14:textId="77777777" w:rsidR="004D75A1" w:rsidRDefault="002C388A" w:rsidP="006D5C2D">
            <w:pPr>
              <w:jc w:val="center"/>
            </w:pPr>
            <w:r>
              <w:t>The Concept of Quanta</w:t>
            </w:r>
          </w:p>
        </w:tc>
        <w:tc>
          <w:tcPr>
            <w:tcW w:w="1559" w:type="dxa"/>
            <w:vAlign w:val="center"/>
          </w:tcPr>
          <w:p w14:paraId="4BBA9F15" w14:textId="77777777" w:rsidR="004D75A1" w:rsidRDefault="002C388A" w:rsidP="006D5C2D">
            <w:pPr>
              <w:jc w:val="center"/>
            </w:pPr>
            <w:r w:rsidRPr="002C388A">
              <w:t xml:space="preserve">3.12.2.4 </w:t>
            </w:r>
            <w:r>
              <w:br/>
            </w:r>
            <w:r w:rsidRPr="002C388A">
              <w:t>The discovery of photoelectricity</w:t>
            </w:r>
          </w:p>
        </w:tc>
        <w:tc>
          <w:tcPr>
            <w:tcW w:w="5925" w:type="dxa"/>
          </w:tcPr>
          <w:p w14:paraId="5175BDE6" w14:textId="77777777" w:rsidR="004D75A1" w:rsidRPr="00331C91" w:rsidRDefault="004D75A1" w:rsidP="006D5C2D">
            <w:pPr>
              <w:rPr>
                <w:b/>
                <w:bCs/>
                <w:i/>
                <w:iCs/>
              </w:rPr>
            </w:pPr>
            <w:r w:rsidRPr="00331C91">
              <w:rPr>
                <w:b/>
                <w:bCs/>
                <w:i/>
                <w:iCs/>
              </w:rPr>
              <w:t xml:space="preserve">Textbook page(s): </w:t>
            </w:r>
            <w:r w:rsidR="002C388A">
              <w:rPr>
                <w:b/>
                <w:bCs/>
                <w:i/>
                <w:iCs/>
              </w:rPr>
              <w:t>26-29</w:t>
            </w:r>
          </w:p>
          <w:p w14:paraId="2D02EF28" w14:textId="77777777" w:rsidR="004D75A1" w:rsidRDefault="004D75A1" w:rsidP="006D5C2D">
            <w:pPr>
              <w:rPr>
                <w:color w:val="ED7D31" w:themeColor="accent2"/>
              </w:rPr>
            </w:pPr>
            <w:r w:rsidRPr="0002629B">
              <w:rPr>
                <w:color w:val="ED7D31" w:themeColor="accent2"/>
              </w:rPr>
              <w:t>Review:</w:t>
            </w:r>
          </w:p>
          <w:p w14:paraId="649D99C3" w14:textId="77777777" w:rsidR="004D75A1" w:rsidRDefault="004D75A1" w:rsidP="006D5C2D">
            <w:pPr>
              <w:pStyle w:val="ListParagraph"/>
              <w:numPr>
                <w:ilvl w:val="0"/>
                <w:numId w:val="1"/>
              </w:numPr>
            </w:pPr>
            <w:r>
              <w:t>YouTube</w:t>
            </w:r>
            <w:r w:rsidR="00D83A8A">
              <w:t xml:space="preserve">: </w:t>
            </w:r>
            <w:hyperlink r:id="rId87" w:history="1">
              <w:r w:rsidR="00BF7CD0">
                <w:rPr>
                  <w:rStyle w:val="Hyperlink"/>
                </w:rPr>
                <w:t>Wien’s Displacement Law</w:t>
              </w:r>
            </w:hyperlink>
          </w:p>
          <w:p w14:paraId="0D20AB94" w14:textId="77777777" w:rsidR="00BF7CD0" w:rsidRDefault="00BF7CD0" w:rsidP="006D5C2D">
            <w:pPr>
              <w:pStyle w:val="ListParagraph"/>
              <w:numPr>
                <w:ilvl w:val="0"/>
                <w:numId w:val="1"/>
              </w:numPr>
            </w:pPr>
            <w:r>
              <w:t xml:space="preserve">YouTube: </w:t>
            </w:r>
            <w:hyperlink r:id="rId88" w:history="1">
              <w:r w:rsidRPr="00BF7CD0">
                <w:rPr>
                  <w:rStyle w:val="Hyperlink"/>
                </w:rPr>
                <w:t>Blackbody Curve and Wien’s Law</w:t>
              </w:r>
            </w:hyperlink>
          </w:p>
          <w:p w14:paraId="39630929" w14:textId="77777777" w:rsidR="00BF7CD0" w:rsidRDefault="00BF7CD0" w:rsidP="006D5C2D">
            <w:pPr>
              <w:pStyle w:val="ListParagraph"/>
              <w:numPr>
                <w:ilvl w:val="0"/>
                <w:numId w:val="1"/>
              </w:numPr>
            </w:pPr>
            <w:r>
              <w:t xml:space="preserve">YouTube: </w:t>
            </w:r>
            <w:hyperlink r:id="rId89" w:history="1">
              <w:r w:rsidRPr="00BF7CD0">
                <w:rPr>
                  <w:rStyle w:val="Hyperlink"/>
                </w:rPr>
                <w:t>Stefan-Boltzmann Law</w:t>
              </w:r>
            </w:hyperlink>
          </w:p>
          <w:p w14:paraId="27632CCF" w14:textId="77777777" w:rsidR="00BF7CD0" w:rsidRDefault="00BF7CD0" w:rsidP="006D5C2D">
            <w:pPr>
              <w:pStyle w:val="ListParagraph"/>
              <w:numPr>
                <w:ilvl w:val="0"/>
                <w:numId w:val="1"/>
              </w:numPr>
            </w:pPr>
            <w:r>
              <w:t xml:space="preserve">YouTube: </w:t>
            </w:r>
            <w:hyperlink r:id="rId90" w:history="1">
              <w:r w:rsidRPr="00BF7CD0">
                <w:rPr>
                  <w:rStyle w:val="Hyperlink"/>
                </w:rPr>
                <w:t>Quantisation of Energy Part 1</w:t>
              </w:r>
            </w:hyperlink>
          </w:p>
          <w:p w14:paraId="22BABC8B" w14:textId="77777777" w:rsidR="004D75A1" w:rsidRPr="008E258E" w:rsidRDefault="00BF7CD0" w:rsidP="006D5C2D">
            <w:pPr>
              <w:pStyle w:val="ListParagraph"/>
              <w:numPr>
                <w:ilvl w:val="0"/>
                <w:numId w:val="1"/>
              </w:numPr>
            </w:pPr>
            <w:r>
              <w:t xml:space="preserve">YouTube: </w:t>
            </w:r>
            <w:hyperlink r:id="rId91" w:history="1">
              <w:r w:rsidRPr="00BF7CD0">
                <w:rPr>
                  <w:rStyle w:val="Hyperlink"/>
                </w:rPr>
                <w:t>Quantisation of Energy Part 2</w:t>
              </w:r>
            </w:hyperlink>
            <w:r w:rsidR="004D75A1">
              <w:br/>
            </w:r>
          </w:p>
          <w:p w14:paraId="70DFF4F0" w14:textId="77777777" w:rsidR="004D75A1" w:rsidRDefault="004D75A1" w:rsidP="006D5C2D">
            <w:pPr>
              <w:rPr>
                <w:color w:val="70AD47" w:themeColor="accent6"/>
              </w:rPr>
            </w:pPr>
            <w:r w:rsidRPr="008E258E">
              <w:rPr>
                <w:color w:val="70AD47" w:themeColor="accent6"/>
              </w:rPr>
              <w:t>Practice:</w:t>
            </w:r>
          </w:p>
          <w:p w14:paraId="5AC49039" w14:textId="77777777" w:rsidR="00DD2C45" w:rsidRDefault="00DD2C45" w:rsidP="00DD2C45">
            <w:pPr>
              <w:pStyle w:val="ListParagraph"/>
              <w:numPr>
                <w:ilvl w:val="0"/>
                <w:numId w:val="1"/>
              </w:numPr>
            </w:pPr>
            <w:r>
              <w:t xml:space="preserve">Attempt Question 11 on page 27 of the </w:t>
            </w:r>
            <w:hyperlink r:id="rId92" w:history="1">
              <w:r w:rsidRPr="00680C68">
                <w:rPr>
                  <w:rStyle w:val="Hyperlink"/>
                </w:rPr>
                <w:t>Turning Points Textbook.</w:t>
              </w:r>
            </w:hyperlink>
            <w:r>
              <w:t xml:space="preserve"> </w:t>
            </w:r>
          </w:p>
          <w:p w14:paraId="41DDD06B" w14:textId="77777777" w:rsidR="00DD2C45" w:rsidRDefault="00DD2C45" w:rsidP="00DD2C45">
            <w:pPr>
              <w:pStyle w:val="ListParagraph"/>
              <w:numPr>
                <w:ilvl w:val="0"/>
                <w:numId w:val="1"/>
              </w:numPr>
            </w:pPr>
            <w:r>
              <w:t xml:space="preserve">Attempt Questions 12-15 on page 30 of the </w:t>
            </w:r>
            <w:hyperlink r:id="rId93" w:history="1">
              <w:r w:rsidRPr="00680C68">
                <w:rPr>
                  <w:rStyle w:val="Hyperlink"/>
                </w:rPr>
                <w:t>Turning Points Textbook.</w:t>
              </w:r>
            </w:hyperlink>
            <w:r>
              <w:t xml:space="preserve"> </w:t>
            </w:r>
          </w:p>
          <w:p w14:paraId="7591806B" w14:textId="77777777" w:rsidR="00DD2C45" w:rsidRDefault="00DD2C45" w:rsidP="006D5C2D">
            <w:pPr>
              <w:pStyle w:val="ListParagraph"/>
              <w:numPr>
                <w:ilvl w:val="0"/>
                <w:numId w:val="1"/>
              </w:numPr>
            </w:pPr>
            <w:r>
              <w:t xml:space="preserve">Practice Question(s) 3 on page 38 of the </w:t>
            </w:r>
            <w:hyperlink r:id="rId94" w:history="1">
              <w:r w:rsidRPr="00680C68">
                <w:rPr>
                  <w:rStyle w:val="Hyperlink"/>
                </w:rPr>
                <w:t>Turning Points Textbook.</w:t>
              </w:r>
            </w:hyperlink>
          </w:p>
          <w:p w14:paraId="69F88A1F" w14:textId="77777777" w:rsidR="004D75A1" w:rsidRDefault="004D75A1" w:rsidP="006D5C2D">
            <w:pPr>
              <w:pStyle w:val="ListParagraph"/>
              <w:numPr>
                <w:ilvl w:val="0"/>
                <w:numId w:val="1"/>
              </w:numPr>
            </w:pPr>
            <w:r>
              <w:t xml:space="preserve">Seneca Learning Section(s): </w:t>
            </w:r>
            <w:r w:rsidR="00E165D0">
              <w:t>12.2.3</w:t>
            </w:r>
            <w:r>
              <w:br/>
            </w:r>
          </w:p>
          <w:p w14:paraId="7ED7ADD6" w14:textId="77777777" w:rsidR="004D75A1" w:rsidRDefault="002567C8" w:rsidP="006D5C2D">
            <w:pPr>
              <w:rPr>
                <w:color w:val="7030A0"/>
              </w:rPr>
            </w:pPr>
            <w:r>
              <w:rPr>
                <w:color w:val="7030A0"/>
              </w:rPr>
              <w:t>Go Beyond</w:t>
            </w:r>
            <w:r w:rsidR="004D75A1" w:rsidRPr="0002629B">
              <w:rPr>
                <w:color w:val="7030A0"/>
              </w:rPr>
              <w:t>:</w:t>
            </w:r>
          </w:p>
          <w:p w14:paraId="3334DE22" w14:textId="77777777" w:rsidR="004D75A1" w:rsidRDefault="004D75A1" w:rsidP="006D5C2D">
            <w:pPr>
              <w:pStyle w:val="ListParagraph"/>
              <w:numPr>
                <w:ilvl w:val="0"/>
                <w:numId w:val="1"/>
              </w:numPr>
              <w:rPr>
                <w:color w:val="000000" w:themeColor="text1"/>
              </w:rPr>
            </w:pPr>
            <w:r>
              <w:rPr>
                <w:color w:val="000000" w:themeColor="text1"/>
              </w:rPr>
              <w:t>Isaac</w:t>
            </w:r>
            <w:r w:rsidR="00BF7CD0">
              <w:rPr>
                <w:color w:val="000000" w:themeColor="text1"/>
              </w:rPr>
              <w:t xml:space="preserve"> Physics Problem: </w:t>
            </w:r>
            <w:hyperlink r:id="rId95" w:history="1">
              <w:r w:rsidR="00BF7CD0" w:rsidRPr="00BF7CD0">
                <w:rPr>
                  <w:rStyle w:val="Hyperlink"/>
                </w:rPr>
                <w:t>The Photoelectric Effect</w:t>
              </w:r>
            </w:hyperlink>
            <w:r w:rsidR="00BF7CD0">
              <w:rPr>
                <w:color w:val="000000" w:themeColor="text1"/>
              </w:rPr>
              <w:t xml:space="preserve"> </w:t>
            </w:r>
          </w:p>
          <w:p w14:paraId="0E3A8DB4" w14:textId="77777777" w:rsidR="004D75A1" w:rsidRPr="00110C81" w:rsidRDefault="00BF7CD0" w:rsidP="006D5C2D">
            <w:pPr>
              <w:pStyle w:val="ListParagraph"/>
              <w:numPr>
                <w:ilvl w:val="0"/>
                <w:numId w:val="1"/>
              </w:numPr>
              <w:rPr>
                <w:color w:val="000000" w:themeColor="text1"/>
              </w:rPr>
            </w:pPr>
            <w:r>
              <w:rPr>
                <w:color w:val="000000" w:themeColor="text1"/>
              </w:rPr>
              <w:t xml:space="preserve">Video: </w:t>
            </w:r>
            <w:hyperlink r:id="rId96" w:history="1">
              <w:r w:rsidRPr="00BF7CD0">
                <w:rPr>
                  <w:rStyle w:val="Hyperlink"/>
                </w:rPr>
                <w:t>Neil deGrasse Tyson explains Why the Sky is Blue</w:t>
              </w:r>
            </w:hyperlink>
            <w:r w:rsidR="004D75A1">
              <w:rPr>
                <w:color w:val="000000" w:themeColor="text1"/>
              </w:rPr>
              <w:br/>
            </w:r>
          </w:p>
        </w:tc>
      </w:tr>
    </w:tbl>
    <w:p w14:paraId="773F4FA7" w14:textId="77777777" w:rsidR="004D75A1" w:rsidRPr="00F62D5F" w:rsidRDefault="004D75A1" w:rsidP="004D75A1">
      <w:pPr>
        <w:rPr>
          <w:rFonts w:ascii="Arial" w:hAnsi="Arial" w:cs="Arial"/>
          <w:b/>
          <w:bCs/>
        </w:rPr>
      </w:pPr>
    </w:p>
    <w:p w14:paraId="52DFA03E" w14:textId="77777777" w:rsidR="004D75A1" w:rsidRPr="00F62D5F" w:rsidRDefault="004D75A1" w:rsidP="004D75A1">
      <w:pPr>
        <w:rPr>
          <w:rFonts w:ascii="Arial" w:hAnsi="Arial" w:cs="Arial"/>
          <w:b/>
          <w:bCs/>
        </w:rPr>
      </w:pPr>
    </w:p>
    <w:p w14:paraId="68135DFC" w14:textId="77777777" w:rsidR="00FC6DA6" w:rsidRDefault="00FC6DA6">
      <w:pPr>
        <w:rPr>
          <w:rFonts w:ascii="Arial" w:hAnsi="Arial" w:cs="Arial"/>
          <w:b/>
          <w:bCs/>
        </w:rPr>
      </w:pPr>
      <w:r>
        <w:rPr>
          <w:rFonts w:ascii="Arial" w:hAnsi="Arial" w:cs="Arial"/>
          <w:b/>
          <w:bCs/>
        </w:rPr>
        <w:br w:type="page"/>
      </w:r>
    </w:p>
    <w:p w14:paraId="4A09893A" w14:textId="77777777" w:rsidR="00FC6DA6" w:rsidRDefault="00B96931" w:rsidP="00FC6DA6">
      <w:pPr>
        <w:rPr>
          <w:rFonts w:ascii="Arial" w:hAnsi="Arial" w:cs="Arial"/>
          <w:b/>
          <w:bCs/>
          <w:sz w:val="28"/>
          <w:szCs w:val="28"/>
        </w:rPr>
      </w:pPr>
      <w:r>
        <w:rPr>
          <w:rFonts w:ascii="Arial" w:hAnsi="Arial" w:cs="Arial"/>
          <w:b/>
          <w:bCs/>
          <w:sz w:val="28"/>
          <w:szCs w:val="28"/>
        </w:rPr>
        <w:lastRenderedPageBreak/>
        <w:t>2</w:t>
      </w:r>
      <w:r w:rsidR="00FC6DA6" w:rsidRPr="00F62D5F">
        <w:rPr>
          <w:rFonts w:ascii="Arial" w:hAnsi="Arial" w:cs="Arial"/>
          <w:b/>
          <w:bCs/>
          <w:sz w:val="28"/>
          <w:szCs w:val="28"/>
        </w:rPr>
        <w:t>.</w:t>
      </w:r>
      <w:r w:rsidR="00FC6DA6">
        <w:rPr>
          <w:rFonts w:ascii="Arial" w:hAnsi="Arial" w:cs="Arial"/>
          <w:b/>
          <w:bCs/>
          <w:sz w:val="28"/>
          <w:szCs w:val="28"/>
        </w:rPr>
        <w:t>5</w:t>
      </w:r>
      <w:r w:rsidR="00FC6DA6" w:rsidRPr="00F62D5F">
        <w:rPr>
          <w:rFonts w:ascii="Arial" w:hAnsi="Arial" w:cs="Arial"/>
          <w:b/>
          <w:bCs/>
          <w:sz w:val="28"/>
          <w:szCs w:val="28"/>
        </w:rPr>
        <w:t xml:space="preserve"> </w:t>
      </w:r>
      <w:r w:rsidR="002C388A">
        <w:rPr>
          <w:rFonts w:ascii="Arial" w:hAnsi="Arial" w:cs="Arial"/>
          <w:b/>
          <w:bCs/>
          <w:sz w:val="28"/>
          <w:szCs w:val="28"/>
        </w:rPr>
        <w:t>Wave-Particle Duality</w:t>
      </w:r>
    </w:p>
    <w:p w14:paraId="6AE2597F" w14:textId="77777777" w:rsidR="00FC6DA6" w:rsidRDefault="00FC6DA6" w:rsidP="00FC6DA6">
      <w:pPr>
        <w:rPr>
          <w:rFonts w:ascii="Arial" w:hAnsi="Arial" w:cs="Arial"/>
          <w:b/>
          <w:bCs/>
          <w:sz w:val="28"/>
          <w:szCs w:val="28"/>
        </w:rPr>
      </w:pPr>
    </w:p>
    <w:p w14:paraId="08905EC4" w14:textId="77777777" w:rsidR="00FC6DA6" w:rsidRDefault="00FC6DA6" w:rsidP="00FC6DA6">
      <w:pPr>
        <w:rPr>
          <w:rFonts w:ascii="Arial" w:hAnsi="Arial" w:cs="Arial"/>
          <w:b/>
          <w:bCs/>
        </w:rPr>
      </w:pPr>
      <w:r>
        <w:rPr>
          <w:rFonts w:ascii="Arial" w:hAnsi="Arial" w:cs="Arial"/>
          <w:b/>
          <w:bCs/>
        </w:rPr>
        <w:t>Section A: Pre-Requisite Knowledge</w:t>
      </w:r>
    </w:p>
    <w:p w14:paraId="259041F9" w14:textId="77777777" w:rsidR="00FC6DA6" w:rsidRDefault="00FC6DA6" w:rsidP="00FC6DA6">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2A3FACD9" w14:textId="77777777" w:rsidR="00FC6DA6" w:rsidRDefault="00FC6DA6" w:rsidP="00FC6DA6">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FC6DA6" w14:paraId="3D690464" w14:textId="77777777" w:rsidTr="006D5C2D">
        <w:trPr>
          <w:trHeight w:val="680"/>
        </w:trPr>
        <w:tc>
          <w:tcPr>
            <w:tcW w:w="3301" w:type="dxa"/>
            <w:vAlign w:val="center"/>
          </w:tcPr>
          <w:p w14:paraId="67D6CDEE" w14:textId="77777777" w:rsidR="00FC6DA6" w:rsidRPr="00F62D5F" w:rsidRDefault="00FC6DA6" w:rsidP="006D5C2D">
            <w:pPr>
              <w:jc w:val="center"/>
              <w:rPr>
                <w:rFonts w:ascii="Arial" w:hAnsi="Arial" w:cs="Arial"/>
                <w:b/>
                <w:bCs/>
              </w:rPr>
            </w:pPr>
            <w:r w:rsidRPr="00F62D5F">
              <w:rPr>
                <w:rFonts w:ascii="Arial" w:hAnsi="Arial" w:cs="Arial"/>
                <w:b/>
                <w:bCs/>
              </w:rPr>
              <w:t>Topic</w:t>
            </w:r>
          </w:p>
        </w:tc>
        <w:tc>
          <w:tcPr>
            <w:tcW w:w="1417" w:type="dxa"/>
            <w:vAlign w:val="center"/>
          </w:tcPr>
          <w:p w14:paraId="36A72024" w14:textId="77777777" w:rsidR="00FC6DA6" w:rsidRPr="00F62D5F" w:rsidRDefault="00FC6DA6" w:rsidP="006D5C2D">
            <w:pPr>
              <w:jc w:val="center"/>
              <w:rPr>
                <w:rFonts w:ascii="Arial" w:hAnsi="Arial" w:cs="Arial"/>
                <w:b/>
                <w:bCs/>
              </w:rPr>
            </w:pPr>
            <w:r w:rsidRPr="00F62D5F">
              <w:rPr>
                <w:rFonts w:ascii="Arial" w:hAnsi="Arial" w:cs="Arial"/>
                <w:b/>
                <w:bCs/>
              </w:rPr>
              <w:t>Kerboodle Textbook</w:t>
            </w:r>
          </w:p>
        </w:tc>
        <w:tc>
          <w:tcPr>
            <w:tcW w:w="1417" w:type="dxa"/>
            <w:vAlign w:val="center"/>
          </w:tcPr>
          <w:p w14:paraId="4488E882" w14:textId="77777777" w:rsidR="00FC6DA6" w:rsidRPr="00F62D5F" w:rsidRDefault="00FC6DA6" w:rsidP="006D5C2D">
            <w:pPr>
              <w:jc w:val="center"/>
              <w:rPr>
                <w:rFonts w:ascii="Arial" w:hAnsi="Arial" w:cs="Arial"/>
                <w:b/>
                <w:bCs/>
              </w:rPr>
            </w:pPr>
            <w:r w:rsidRPr="00F62D5F">
              <w:rPr>
                <w:rFonts w:ascii="Arial" w:hAnsi="Arial" w:cs="Arial"/>
                <w:b/>
                <w:bCs/>
              </w:rPr>
              <w:t>CGP Textbook</w:t>
            </w:r>
          </w:p>
        </w:tc>
        <w:tc>
          <w:tcPr>
            <w:tcW w:w="4486" w:type="dxa"/>
            <w:vAlign w:val="center"/>
          </w:tcPr>
          <w:p w14:paraId="534C9E7D" w14:textId="77777777" w:rsidR="00FC6DA6" w:rsidRPr="00F62D5F" w:rsidRDefault="00FC6DA6" w:rsidP="006D5C2D">
            <w:pPr>
              <w:jc w:val="center"/>
              <w:rPr>
                <w:rFonts w:ascii="Arial" w:hAnsi="Arial" w:cs="Arial"/>
                <w:b/>
                <w:bCs/>
              </w:rPr>
            </w:pPr>
            <w:r w:rsidRPr="00F62D5F">
              <w:rPr>
                <w:rFonts w:ascii="Arial" w:hAnsi="Arial" w:cs="Arial"/>
                <w:b/>
                <w:bCs/>
              </w:rPr>
              <w:t>Media</w:t>
            </w:r>
          </w:p>
        </w:tc>
      </w:tr>
      <w:tr w:rsidR="00FC6DA6" w14:paraId="58033E0D" w14:textId="77777777" w:rsidTr="00923698">
        <w:trPr>
          <w:trHeight w:val="567"/>
        </w:trPr>
        <w:tc>
          <w:tcPr>
            <w:tcW w:w="3301" w:type="dxa"/>
            <w:vAlign w:val="center"/>
          </w:tcPr>
          <w:p w14:paraId="00DA4826" w14:textId="77777777" w:rsidR="00FC6DA6" w:rsidRDefault="002C388A" w:rsidP="006D5C2D">
            <w:pPr>
              <w:rPr>
                <w:rFonts w:ascii="Arial" w:hAnsi="Arial" w:cs="Arial"/>
              </w:rPr>
            </w:pPr>
            <w:r>
              <w:rPr>
                <w:rFonts w:ascii="Arial" w:hAnsi="Arial" w:cs="Arial"/>
              </w:rPr>
              <w:t xml:space="preserve">De Broglie Wavelength </w:t>
            </w:r>
          </w:p>
        </w:tc>
        <w:tc>
          <w:tcPr>
            <w:tcW w:w="1417" w:type="dxa"/>
            <w:vAlign w:val="center"/>
          </w:tcPr>
          <w:p w14:paraId="510E88C9" w14:textId="77777777" w:rsidR="00FC6DA6" w:rsidRDefault="003A7682" w:rsidP="00923698">
            <w:pPr>
              <w:jc w:val="center"/>
              <w:rPr>
                <w:rFonts w:ascii="Arial" w:hAnsi="Arial" w:cs="Arial"/>
              </w:rPr>
            </w:pPr>
            <w:r>
              <w:rPr>
                <w:rFonts w:ascii="Arial" w:hAnsi="Arial" w:cs="Arial"/>
              </w:rPr>
              <w:t>41-42</w:t>
            </w:r>
          </w:p>
        </w:tc>
        <w:tc>
          <w:tcPr>
            <w:tcW w:w="1417" w:type="dxa"/>
            <w:vAlign w:val="center"/>
          </w:tcPr>
          <w:p w14:paraId="35A25C97" w14:textId="77777777" w:rsidR="00FC6DA6" w:rsidRDefault="00FC6DA6" w:rsidP="00923698">
            <w:pPr>
              <w:jc w:val="center"/>
              <w:rPr>
                <w:rFonts w:ascii="Arial" w:hAnsi="Arial" w:cs="Arial"/>
              </w:rPr>
            </w:pPr>
          </w:p>
        </w:tc>
        <w:tc>
          <w:tcPr>
            <w:tcW w:w="4486" w:type="dxa"/>
            <w:vAlign w:val="center"/>
          </w:tcPr>
          <w:p w14:paraId="30C6DC6E" w14:textId="77777777" w:rsidR="00FC6DA6" w:rsidRDefault="00AA336F" w:rsidP="00923698">
            <w:pPr>
              <w:rPr>
                <w:rFonts w:ascii="Arial" w:hAnsi="Arial" w:cs="Arial"/>
              </w:rPr>
            </w:pPr>
            <w:hyperlink r:id="rId97" w:history="1">
              <w:r w:rsidRPr="00AA336F">
                <w:rPr>
                  <w:rStyle w:val="Hyperlink"/>
                  <w:rFonts w:ascii="Arial" w:hAnsi="Arial" w:cs="Arial"/>
                </w:rPr>
                <w:t>De-Broglie Wavelength</w:t>
              </w:r>
            </w:hyperlink>
          </w:p>
        </w:tc>
      </w:tr>
      <w:tr w:rsidR="00FC6DA6" w14:paraId="5F0F5A77" w14:textId="77777777" w:rsidTr="00923698">
        <w:trPr>
          <w:trHeight w:val="567"/>
        </w:trPr>
        <w:tc>
          <w:tcPr>
            <w:tcW w:w="3301" w:type="dxa"/>
            <w:vAlign w:val="center"/>
          </w:tcPr>
          <w:p w14:paraId="0F706D9D" w14:textId="77777777" w:rsidR="00FC6DA6" w:rsidRDefault="002C388A" w:rsidP="006D5C2D">
            <w:pPr>
              <w:rPr>
                <w:rFonts w:ascii="Arial" w:hAnsi="Arial" w:cs="Arial"/>
              </w:rPr>
            </w:pPr>
            <w:r>
              <w:rPr>
                <w:rFonts w:ascii="Arial" w:hAnsi="Arial" w:cs="Arial"/>
              </w:rPr>
              <w:t>Electron Diffraction</w:t>
            </w:r>
          </w:p>
        </w:tc>
        <w:tc>
          <w:tcPr>
            <w:tcW w:w="1417" w:type="dxa"/>
            <w:vAlign w:val="center"/>
          </w:tcPr>
          <w:p w14:paraId="6729E14C" w14:textId="77777777" w:rsidR="00FC6DA6" w:rsidRDefault="003A7682" w:rsidP="00923698">
            <w:pPr>
              <w:jc w:val="center"/>
              <w:rPr>
                <w:rFonts w:ascii="Arial" w:hAnsi="Arial" w:cs="Arial"/>
              </w:rPr>
            </w:pPr>
            <w:r>
              <w:rPr>
                <w:rFonts w:ascii="Arial" w:hAnsi="Arial" w:cs="Arial"/>
              </w:rPr>
              <w:t>42</w:t>
            </w:r>
          </w:p>
        </w:tc>
        <w:tc>
          <w:tcPr>
            <w:tcW w:w="1417" w:type="dxa"/>
            <w:vAlign w:val="center"/>
          </w:tcPr>
          <w:p w14:paraId="4CB50277" w14:textId="77777777" w:rsidR="00FC6DA6" w:rsidRDefault="00FC6DA6" w:rsidP="00923698">
            <w:pPr>
              <w:jc w:val="center"/>
              <w:rPr>
                <w:rFonts w:ascii="Arial" w:hAnsi="Arial" w:cs="Arial"/>
              </w:rPr>
            </w:pPr>
          </w:p>
        </w:tc>
        <w:tc>
          <w:tcPr>
            <w:tcW w:w="4486" w:type="dxa"/>
            <w:vAlign w:val="center"/>
          </w:tcPr>
          <w:p w14:paraId="572C719C" w14:textId="77777777" w:rsidR="00FC6DA6" w:rsidRDefault="00AA336F" w:rsidP="00923698">
            <w:pPr>
              <w:rPr>
                <w:rFonts w:ascii="Arial" w:hAnsi="Arial" w:cs="Arial"/>
              </w:rPr>
            </w:pPr>
            <w:hyperlink r:id="rId98" w:history="1">
              <w:r w:rsidRPr="00AA336F">
                <w:rPr>
                  <w:rStyle w:val="Hyperlink"/>
                  <w:rFonts w:ascii="Arial" w:hAnsi="Arial" w:cs="Arial"/>
                </w:rPr>
                <w:t>Electron Diffraction</w:t>
              </w:r>
            </w:hyperlink>
          </w:p>
        </w:tc>
      </w:tr>
      <w:tr w:rsidR="00FC6DA6" w14:paraId="5EAC508B" w14:textId="77777777" w:rsidTr="00923698">
        <w:trPr>
          <w:trHeight w:val="567"/>
        </w:trPr>
        <w:tc>
          <w:tcPr>
            <w:tcW w:w="3301" w:type="dxa"/>
            <w:vAlign w:val="center"/>
          </w:tcPr>
          <w:p w14:paraId="6B0E7D8A" w14:textId="77777777" w:rsidR="00FC6DA6" w:rsidRDefault="002C388A" w:rsidP="006D5C2D">
            <w:pPr>
              <w:rPr>
                <w:rFonts w:ascii="Arial" w:hAnsi="Arial" w:cs="Arial"/>
              </w:rPr>
            </w:pPr>
            <w:r>
              <w:rPr>
                <w:rFonts w:ascii="Arial" w:hAnsi="Arial" w:cs="Arial"/>
              </w:rPr>
              <w:t>Diffraction Patterns</w:t>
            </w:r>
          </w:p>
        </w:tc>
        <w:tc>
          <w:tcPr>
            <w:tcW w:w="1417" w:type="dxa"/>
            <w:vAlign w:val="center"/>
          </w:tcPr>
          <w:p w14:paraId="25F31012" w14:textId="77777777" w:rsidR="00FC6DA6" w:rsidRDefault="003A7682" w:rsidP="00923698">
            <w:pPr>
              <w:jc w:val="center"/>
              <w:rPr>
                <w:rFonts w:ascii="Arial" w:hAnsi="Arial" w:cs="Arial"/>
              </w:rPr>
            </w:pPr>
            <w:r>
              <w:rPr>
                <w:rFonts w:ascii="Arial" w:hAnsi="Arial" w:cs="Arial"/>
              </w:rPr>
              <w:t>82-83</w:t>
            </w:r>
          </w:p>
        </w:tc>
        <w:tc>
          <w:tcPr>
            <w:tcW w:w="1417" w:type="dxa"/>
            <w:vAlign w:val="center"/>
          </w:tcPr>
          <w:p w14:paraId="78BC3C9B" w14:textId="77777777" w:rsidR="00FC6DA6" w:rsidRDefault="00FC6DA6" w:rsidP="00923698">
            <w:pPr>
              <w:jc w:val="center"/>
              <w:rPr>
                <w:rFonts w:ascii="Arial" w:hAnsi="Arial" w:cs="Arial"/>
              </w:rPr>
            </w:pPr>
          </w:p>
        </w:tc>
        <w:tc>
          <w:tcPr>
            <w:tcW w:w="4486" w:type="dxa"/>
            <w:vAlign w:val="center"/>
          </w:tcPr>
          <w:p w14:paraId="686DFDBE" w14:textId="77777777" w:rsidR="00FC6DA6" w:rsidRDefault="00AA336F" w:rsidP="00923698">
            <w:pPr>
              <w:rPr>
                <w:rFonts w:ascii="Arial" w:hAnsi="Arial" w:cs="Arial"/>
              </w:rPr>
            </w:pPr>
            <w:hyperlink r:id="rId99" w:history="1">
              <w:r w:rsidRPr="00AA336F">
                <w:rPr>
                  <w:rStyle w:val="Hyperlink"/>
                  <w:rFonts w:ascii="Arial" w:hAnsi="Arial" w:cs="Arial"/>
                </w:rPr>
                <w:t>Diffraction of Light</w:t>
              </w:r>
            </w:hyperlink>
          </w:p>
        </w:tc>
      </w:tr>
    </w:tbl>
    <w:p w14:paraId="139ABB44" w14:textId="77777777" w:rsidR="00FC6DA6" w:rsidRDefault="00FC6DA6" w:rsidP="00FC6DA6">
      <w:pPr>
        <w:rPr>
          <w:rFonts w:ascii="Arial" w:hAnsi="Arial" w:cs="Arial"/>
        </w:rPr>
      </w:pPr>
    </w:p>
    <w:p w14:paraId="320EE038" w14:textId="77777777" w:rsidR="00FC6DA6" w:rsidRDefault="00FC6DA6" w:rsidP="00FC6DA6">
      <w:pPr>
        <w:rPr>
          <w:rFonts w:ascii="Arial" w:hAnsi="Arial" w:cs="Arial"/>
          <w:i/>
          <w:iCs/>
        </w:rPr>
      </w:pPr>
      <w:r>
        <w:rPr>
          <w:rFonts w:ascii="Arial" w:hAnsi="Arial" w:cs="Arial"/>
          <w:i/>
          <w:iCs/>
        </w:rPr>
        <w:t xml:space="preserve">Once you are happy with the above please move on to Section B. </w:t>
      </w:r>
    </w:p>
    <w:p w14:paraId="7FBC86E0" w14:textId="77777777" w:rsidR="00FC6DA6" w:rsidRDefault="00FC6DA6" w:rsidP="00FC6DA6">
      <w:pPr>
        <w:rPr>
          <w:rFonts w:ascii="Arial" w:hAnsi="Arial" w:cs="Arial"/>
          <w:i/>
          <w:iCs/>
        </w:rPr>
      </w:pPr>
    </w:p>
    <w:p w14:paraId="7E8F4AF7" w14:textId="77777777" w:rsidR="00FC6DA6" w:rsidRDefault="00FC6DA6" w:rsidP="00FC6DA6">
      <w:pPr>
        <w:rPr>
          <w:rFonts w:ascii="Arial" w:hAnsi="Arial" w:cs="Arial"/>
          <w:b/>
          <w:bCs/>
        </w:rPr>
      </w:pPr>
      <w:r>
        <w:rPr>
          <w:rFonts w:ascii="Arial" w:hAnsi="Arial" w:cs="Arial"/>
          <w:b/>
          <w:bCs/>
        </w:rPr>
        <w:t>Section B: Pre-Lesson Questions</w:t>
      </w:r>
    </w:p>
    <w:p w14:paraId="5A3BCEDB" w14:textId="77777777" w:rsidR="00FC6DA6" w:rsidRDefault="00FC6DA6" w:rsidP="00FC6DA6">
      <w:pPr>
        <w:rPr>
          <w:rFonts w:ascii="Arial" w:hAnsi="Arial" w:cs="Arial"/>
          <w:i/>
          <w:iCs/>
        </w:rPr>
      </w:pPr>
      <w:r>
        <w:rPr>
          <w:rFonts w:ascii="Arial" w:hAnsi="Arial" w:cs="Arial"/>
          <w:i/>
          <w:iCs/>
        </w:rPr>
        <w:t xml:space="preserve">Attempt, mark and correct the questions below to check your pre-requisite knowledge. This should be done before the lesson. </w:t>
      </w:r>
    </w:p>
    <w:p w14:paraId="437B7B67" w14:textId="77777777" w:rsidR="00FC362B" w:rsidRDefault="00FC362B" w:rsidP="00FC362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Q1.</w:t>
      </w:r>
    </w:p>
    <w:p w14:paraId="733A0212" w14:textId="77777777" w:rsidR="00FC362B" w:rsidRDefault="00FC362B" w:rsidP="00FC362B">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A particle of mass </w:t>
      </w:r>
      <w:r>
        <w:rPr>
          <w:rFonts w:ascii="Times New Roman" w:hAnsi="Times New Roman" w:cs="Times New Roman"/>
          <w:i/>
          <w:iCs/>
          <w:sz w:val="26"/>
          <w:szCs w:val="26"/>
        </w:rPr>
        <w:t>m</w:t>
      </w:r>
      <w:r>
        <w:rPr>
          <w:rFonts w:ascii="Arial" w:hAnsi="Arial" w:cs="Arial"/>
          <w:sz w:val="22"/>
          <w:szCs w:val="22"/>
        </w:rPr>
        <w:t xml:space="preserve"> has a kinetic energy of </w:t>
      </w:r>
      <w:r>
        <w:rPr>
          <w:rFonts w:ascii="Times New Roman" w:hAnsi="Times New Roman" w:cs="Times New Roman"/>
          <w:i/>
          <w:iCs/>
          <w:sz w:val="26"/>
          <w:szCs w:val="26"/>
        </w:rPr>
        <w:t>E</w:t>
      </w:r>
      <w:r>
        <w:rPr>
          <w:rFonts w:ascii="Arial" w:hAnsi="Arial" w:cs="Arial"/>
          <w:sz w:val="22"/>
          <w:szCs w:val="22"/>
        </w:rPr>
        <w:t>.</w:t>
      </w:r>
    </w:p>
    <w:p w14:paraId="136E5CB6" w14:textId="77777777" w:rsidR="00FC362B" w:rsidRDefault="00FC362B" w:rsidP="00FC362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de Broglie wavelength of this particle?</w:t>
      </w:r>
    </w:p>
    <w:p w14:paraId="0BE76273" w14:textId="77777777" w:rsidR="00FC362B" w:rsidRDefault="00FC362B" w:rsidP="00FC362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918"/>
      </w:tblGrid>
      <w:tr w:rsidR="00FC362B" w14:paraId="1ABB124C" w14:textId="77777777" w:rsidTr="002567C8">
        <w:tc>
          <w:tcPr>
            <w:tcW w:w="414" w:type="dxa"/>
            <w:tcBorders>
              <w:top w:val="nil"/>
              <w:left w:val="nil"/>
              <w:bottom w:val="nil"/>
              <w:right w:val="nil"/>
            </w:tcBorders>
            <w:vAlign w:val="center"/>
          </w:tcPr>
          <w:p w14:paraId="46B88F52"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2448" w:type="dxa"/>
            <w:tcBorders>
              <w:top w:val="nil"/>
              <w:left w:val="nil"/>
              <w:bottom w:val="nil"/>
              <w:right w:val="nil"/>
            </w:tcBorders>
            <w:vAlign w:val="center"/>
          </w:tcPr>
          <w:p w14:paraId="315F29D0"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7C062FDF" wp14:editId="1467857C">
                  <wp:extent cx="646430" cy="45720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6430" cy="457200"/>
                          </a:xfrm>
                          <a:prstGeom prst="rect">
                            <a:avLst/>
                          </a:prstGeom>
                          <a:noFill/>
                          <a:ln>
                            <a:noFill/>
                          </a:ln>
                        </pic:spPr>
                      </pic:pic>
                    </a:graphicData>
                  </a:graphic>
                </wp:inline>
              </w:drawing>
            </w:r>
            <w:r>
              <w:rPr>
                <w:rFonts w:ascii="Arial" w:hAnsi="Arial" w:cs="Arial"/>
                <w:sz w:val="22"/>
                <w:szCs w:val="22"/>
              </w:rPr>
              <w:t> </w:t>
            </w:r>
          </w:p>
        </w:tc>
        <w:tc>
          <w:tcPr>
            <w:tcW w:w="918" w:type="dxa"/>
            <w:tcBorders>
              <w:top w:val="nil"/>
              <w:left w:val="nil"/>
              <w:bottom w:val="nil"/>
              <w:right w:val="nil"/>
            </w:tcBorders>
            <w:vAlign w:val="center"/>
          </w:tcPr>
          <w:p w14:paraId="2AD3CF0E"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278A91B" wp14:editId="49FC6074">
                  <wp:extent cx="299720" cy="20510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C362B" w14:paraId="62E43582" w14:textId="77777777" w:rsidTr="002567C8">
        <w:tc>
          <w:tcPr>
            <w:tcW w:w="414" w:type="dxa"/>
            <w:tcBorders>
              <w:top w:val="nil"/>
              <w:left w:val="nil"/>
              <w:bottom w:val="nil"/>
              <w:right w:val="nil"/>
            </w:tcBorders>
            <w:vAlign w:val="center"/>
          </w:tcPr>
          <w:p w14:paraId="15B9A8A8"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2448" w:type="dxa"/>
            <w:tcBorders>
              <w:top w:val="nil"/>
              <w:left w:val="nil"/>
              <w:bottom w:val="nil"/>
              <w:right w:val="nil"/>
            </w:tcBorders>
            <w:vAlign w:val="center"/>
          </w:tcPr>
          <w:p w14:paraId="0E87ED9B"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720D0E57" wp14:editId="79EC1564">
                  <wp:extent cx="378460" cy="41021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8460" cy="410210"/>
                          </a:xfrm>
                          <a:prstGeom prst="rect">
                            <a:avLst/>
                          </a:prstGeom>
                          <a:noFill/>
                          <a:ln>
                            <a:noFill/>
                          </a:ln>
                        </pic:spPr>
                      </pic:pic>
                    </a:graphicData>
                  </a:graphic>
                </wp:inline>
              </w:drawing>
            </w:r>
            <w:r>
              <w:rPr>
                <w:rFonts w:ascii="Arial" w:hAnsi="Arial" w:cs="Arial"/>
                <w:sz w:val="22"/>
                <w:szCs w:val="22"/>
              </w:rPr>
              <w:t> </w:t>
            </w:r>
          </w:p>
        </w:tc>
        <w:tc>
          <w:tcPr>
            <w:tcW w:w="918" w:type="dxa"/>
            <w:tcBorders>
              <w:top w:val="nil"/>
              <w:left w:val="nil"/>
              <w:bottom w:val="nil"/>
              <w:right w:val="nil"/>
            </w:tcBorders>
            <w:vAlign w:val="center"/>
          </w:tcPr>
          <w:p w14:paraId="0FB30C1C"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0FD8BD8" wp14:editId="49EADAAC">
                  <wp:extent cx="299720" cy="20510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C362B" w14:paraId="190F6799" w14:textId="77777777" w:rsidTr="002567C8">
        <w:tc>
          <w:tcPr>
            <w:tcW w:w="414" w:type="dxa"/>
            <w:tcBorders>
              <w:top w:val="nil"/>
              <w:left w:val="nil"/>
              <w:bottom w:val="nil"/>
              <w:right w:val="nil"/>
            </w:tcBorders>
            <w:vAlign w:val="center"/>
          </w:tcPr>
          <w:p w14:paraId="67E5A3ED"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2448" w:type="dxa"/>
            <w:tcBorders>
              <w:top w:val="nil"/>
              <w:left w:val="nil"/>
              <w:bottom w:val="nil"/>
              <w:right w:val="nil"/>
            </w:tcBorders>
            <w:vAlign w:val="center"/>
          </w:tcPr>
          <w:p w14:paraId="6FCEA3EB"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51D3E667" wp14:editId="493AE92A">
                  <wp:extent cx="567690" cy="678180"/>
                  <wp:effectExtent l="0" t="0" r="0" b="0"/>
                  <wp:docPr id="89" name="Picture 89"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descr="A picture containing text&#10;&#10;Description automatically generated"/>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7690" cy="678180"/>
                          </a:xfrm>
                          <a:prstGeom prst="rect">
                            <a:avLst/>
                          </a:prstGeom>
                          <a:noFill/>
                          <a:ln>
                            <a:noFill/>
                          </a:ln>
                        </pic:spPr>
                      </pic:pic>
                    </a:graphicData>
                  </a:graphic>
                </wp:inline>
              </w:drawing>
            </w:r>
            <w:r>
              <w:rPr>
                <w:rFonts w:ascii="Arial" w:hAnsi="Arial" w:cs="Arial"/>
                <w:sz w:val="22"/>
                <w:szCs w:val="22"/>
              </w:rPr>
              <w:t> </w:t>
            </w:r>
          </w:p>
        </w:tc>
        <w:tc>
          <w:tcPr>
            <w:tcW w:w="918" w:type="dxa"/>
            <w:tcBorders>
              <w:top w:val="nil"/>
              <w:left w:val="nil"/>
              <w:bottom w:val="nil"/>
              <w:right w:val="nil"/>
            </w:tcBorders>
            <w:vAlign w:val="center"/>
          </w:tcPr>
          <w:p w14:paraId="657372FE"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40FD1BD" wp14:editId="1DEE2591">
                  <wp:extent cx="299720" cy="20510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C362B" w14:paraId="462D412F" w14:textId="77777777" w:rsidTr="002567C8">
        <w:tc>
          <w:tcPr>
            <w:tcW w:w="414" w:type="dxa"/>
            <w:tcBorders>
              <w:top w:val="nil"/>
              <w:left w:val="nil"/>
              <w:bottom w:val="nil"/>
              <w:right w:val="nil"/>
            </w:tcBorders>
            <w:vAlign w:val="center"/>
          </w:tcPr>
          <w:p w14:paraId="7F060C94"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2448" w:type="dxa"/>
            <w:tcBorders>
              <w:top w:val="nil"/>
              <w:left w:val="nil"/>
              <w:bottom w:val="nil"/>
              <w:right w:val="nil"/>
            </w:tcBorders>
            <w:vAlign w:val="center"/>
          </w:tcPr>
          <w:p w14:paraId="261D8C38"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5423E059" wp14:editId="7F62AAC4">
                  <wp:extent cx="473075" cy="39433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3075" cy="394335"/>
                          </a:xfrm>
                          <a:prstGeom prst="rect">
                            <a:avLst/>
                          </a:prstGeom>
                          <a:noFill/>
                          <a:ln>
                            <a:noFill/>
                          </a:ln>
                        </pic:spPr>
                      </pic:pic>
                    </a:graphicData>
                  </a:graphic>
                </wp:inline>
              </w:drawing>
            </w:r>
            <w:r>
              <w:rPr>
                <w:rFonts w:ascii="Arial" w:hAnsi="Arial" w:cs="Arial"/>
                <w:sz w:val="22"/>
                <w:szCs w:val="22"/>
              </w:rPr>
              <w:t> </w:t>
            </w:r>
          </w:p>
        </w:tc>
        <w:tc>
          <w:tcPr>
            <w:tcW w:w="918" w:type="dxa"/>
            <w:tcBorders>
              <w:top w:val="nil"/>
              <w:left w:val="nil"/>
              <w:bottom w:val="nil"/>
              <w:right w:val="nil"/>
            </w:tcBorders>
            <w:vAlign w:val="center"/>
          </w:tcPr>
          <w:p w14:paraId="5698FCF6"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73E2BC0" wp14:editId="772112AE">
                  <wp:extent cx="299720" cy="20510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512A7D6B"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661A4770" w14:textId="77777777" w:rsidR="00FC362B" w:rsidRDefault="00FC362B" w:rsidP="00FC362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Q2.</w:t>
      </w:r>
    </w:p>
    <w:p w14:paraId="19337E2A" w14:textId="77777777" w:rsidR="00FC362B" w:rsidRDefault="00FC362B" w:rsidP="00FC362B">
      <w:pPr>
        <w:widowControl w:val="0"/>
        <w:autoSpaceDE w:val="0"/>
        <w:autoSpaceDN w:val="0"/>
        <w:adjustRightInd w:val="0"/>
        <w:ind w:left="567" w:right="567"/>
        <w:rPr>
          <w:rFonts w:ascii="Arial" w:hAnsi="Arial" w:cs="Arial"/>
          <w:sz w:val="22"/>
          <w:szCs w:val="22"/>
        </w:rPr>
      </w:pPr>
      <w:r>
        <w:rPr>
          <w:rFonts w:ascii="Arial" w:hAnsi="Arial" w:cs="Arial"/>
          <w:sz w:val="22"/>
          <w:szCs w:val="22"/>
        </w:rPr>
        <w:t>When a monochromatic light source is incident on two slits of the same width an interference pattern is produced.</w:t>
      </w:r>
    </w:p>
    <w:p w14:paraId="677BC901" w14:textId="77777777" w:rsidR="00FC362B" w:rsidRDefault="00FC362B" w:rsidP="00FC362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One slit is then covered with opaque black paper.</w:t>
      </w:r>
    </w:p>
    <w:p w14:paraId="12DB0A9A" w14:textId="77777777" w:rsidR="00FC362B" w:rsidRDefault="00FC362B" w:rsidP="00FC362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effect of covering one slit on the resulting interference pattern?</w:t>
      </w:r>
    </w:p>
    <w:p w14:paraId="7832643F" w14:textId="77777777" w:rsidR="00FC362B" w:rsidRDefault="00FC362B" w:rsidP="00FC362B">
      <w:pPr>
        <w:widowControl w:val="0"/>
        <w:autoSpaceDE w:val="0"/>
        <w:autoSpaceDN w:val="0"/>
        <w:adjustRightInd w:val="0"/>
        <w:spacing w:before="240"/>
        <w:ind w:left="567" w:right="567"/>
        <w:rPr>
          <w:rFonts w:ascii="Arial" w:hAnsi="Arial" w:cs="Arial"/>
          <w:sz w:val="22"/>
          <w:szCs w:val="22"/>
        </w:rPr>
      </w:pPr>
    </w:p>
    <w:p w14:paraId="403CCED4" w14:textId="77777777" w:rsidR="00FC362B" w:rsidRDefault="00FC362B" w:rsidP="00FC362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5508"/>
        <w:gridCol w:w="918"/>
      </w:tblGrid>
      <w:tr w:rsidR="00FC362B" w14:paraId="3C9725A6" w14:textId="77777777" w:rsidTr="002567C8">
        <w:tc>
          <w:tcPr>
            <w:tcW w:w="414" w:type="dxa"/>
            <w:tcBorders>
              <w:top w:val="nil"/>
              <w:left w:val="nil"/>
              <w:bottom w:val="nil"/>
              <w:right w:val="nil"/>
            </w:tcBorders>
            <w:vAlign w:val="center"/>
          </w:tcPr>
          <w:p w14:paraId="77D78449" w14:textId="77777777" w:rsidR="00FC362B" w:rsidRDefault="00FC362B"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lastRenderedPageBreak/>
              <w:t>A</w:t>
            </w:r>
          </w:p>
        </w:tc>
        <w:tc>
          <w:tcPr>
            <w:tcW w:w="5508" w:type="dxa"/>
            <w:tcBorders>
              <w:top w:val="nil"/>
              <w:left w:val="nil"/>
              <w:bottom w:val="nil"/>
              <w:right w:val="nil"/>
            </w:tcBorders>
            <w:vAlign w:val="center"/>
          </w:tcPr>
          <w:p w14:paraId="21FAEC97"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intensity of the central maximum will increase</w:t>
            </w:r>
          </w:p>
        </w:tc>
        <w:tc>
          <w:tcPr>
            <w:tcW w:w="918" w:type="dxa"/>
            <w:tcBorders>
              <w:top w:val="nil"/>
              <w:left w:val="nil"/>
              <w:bottom w:val="nil"/>
              <w:right w:val="nil"/>
            </w:tcBorders>
            <w:vAlign w:val="center"/>
          </w:tcPr>
          <w:p w14:paraId="3253314D"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4AD68450" wp14:editId="229EC882">
                  <wp:extent cx="330835" cy="22098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C362B" w14:paraId="12C97E88" w14:textId="77777777" w:rsidTr="002567C8">
        <w:tc>
          <w:tcPr>
            <w:tcW w:w="414" w:type="dxa"/>
            <w:tcBorders>
              <w:top w:val="nil"/>
              <w:left w:val="nil"/>
              <w:bottom w:val="nil"/>
              <w:right w:val="nil"/>
            </w:tcBorders>
            <w:vAlign w:val="center"/>
          </w:tcPr>
          <w:p w14:paraId="0D8C2082" w14:textId="77777777" w:rsidR="00FC362B" w:rsidRDefault="00FC362B"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B</w:t>
            </w:r>
          </w:p>
        </w:tc>
        <w:tc>
          <w:tcPr>
            <w:tcW w:w="5508" w:type="dxa"/>
            <w:tcBorders>
              <w:top w:val="nil"/>
              <w:left w:val="nil"/>
              <w:bottom w:val="nil"/>
              <w:right w:val="nil"/>
            </w:tcBorders>
            <w:vAlign w:val="center"/>
          </w:tcPr>
          <w:p w14:paraId="53C7CE7A"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width of the central maximum decreases</w:t>
            </w:r>
          </w:p>
        </w:tc>
        <w:tc>
          <w:tcPr>
            <w:tcW w:w="918" w:type="dxa"/>
            <w:tcBorders>
              <w:top w:val="nil"/>
              <w:left w:val="nil"/>
              <w:bottom w:val="nil"/>
              <w:right w:val="nil"/>
            </w:tcBorders>
            <w:vAlign w:val="center"/>
          </w:tcPr>
          <w:p w14:paraId="33490174"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407ED5BB" wp14:editId="5CDA2ABE">
                  <wp:extent cx="330835" cy="22098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C362B" w14:paraId="148E375D" w14:textId="77777777" w:rsidTr="002567C8">
        <w:tc>
          <w:tcPr>
            <w:tcW w:w="414" w:type="dxa"/>
            <w:tcBorders>
              <w:top w:val="nil"/>
              <w:left w:val="nil"/>
              <w:bottom w:val="nil"/>
              <w:right w:val="nil"/>
            </w:tcBorders>
            <w:vAlign w:val="center"/>
          </w:tcPr>
          <w:p w14:paraId="5707F482" w14:textId="77777777" w:rsidR="00FC362B" w:rsidRDefault="00FC362B"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C</w:t>
            </w:r>
          </w:p>
        </w:tc>
        <w:tc>
          <w:tcPr>
            <w:tcW w:w="5508" w:type="dxa"/>
            <w:tcBorders>
              <w:top w:val="nil"/>
              <w:left w:val="nil"/>
              <w:bottom w:val="nil"/>
              <w:right w:val="nil"/>
            </w:tcBorders>
            <w:vAlign w:val="center"/>
          </w:tcPr>
          <w:p w14:paraId="673BF58B"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Fewer maxima are observed</w:t>
            </w:r>
          </w:p>
        </w:tc>
        <w:tc>
          <w:tcPr>
            <w:tcW w:w="918" w:type="dxa"/>
            <w:tcBorders>
              <w:top w:val="nil"/>
              <w:left w:val="nil"/>
              <w:bottom w:val="nil"/>
              <w:right w:val="nil"/>
            </w:tcBorders>
            <w:vAlign w:val="center"/>
          </w:tcPr>
          <w:p w14:paraId="0247B8EE"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38A6A3A0" wp14:editId="6BDFFA7A">
                  <wp:extent cx="330835" cy="22098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C362B" w14:paraId="1282E015" w14:textId="77777777" w:rsidTr="002567C8">
        <w:tc>
          <w:tcPr>
            <w:tcW w:w="414" w:type="dxa"/>
            <w:tcBorders>
              <w:top w:val="nil"/>
              <w:left w:val="nil"/>
              <w:bottom w:val="nil"/>
              <w:right w:val="nil"/>
            </w:tcBorders>
            <w:vAlign w:val="center"/>
          </w:tcPr>
          <w:p w14:paraId="2EEEA768" w14:textId="77777777" w:rsidR="00FC362B" w:rsidRDefault="00FC362B"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D</w:t>
            </w:r>
          </w:p>
        </w:tc>
        <w:tc>
          <w:tcPr>
            <w:tcW w:w="5508" w:type="dxa"/>
            <w:tcBorders>
              <w:top w:val="nil"/>
              <w:left w:val="nil"/>
              <w:bottom w:val="nil"/>
              <w:right w:val="nil"/>
            </w:tcBorders>
            <w:vAlign w:val="center"/>
          </w:tcPr>
          <w:p w14:paraId="1499093D"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The outer maxima become wider</w:t>
            </w:r>
          </w:p>
        </w:tc>
        <w:tc>
          <w:tcPr>
            <w:tcW w:w="918" w:type="dxa"/>
            <w:tcBorders>
              <w:top w:val="nil"/>
              <w:left w:val="nil"/>
              <w:bottom w:val="nil"/>
              <w:right w:val="nil"/>
            </w:tcBorders>
            <w:vAlign w:val="center"/>
          </w:tcPr>
          <w:p w14:paraId="4E043570"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noProof/>
                <w:sz w:val="22"/>
                <w:szCs w:val="22"/>
              </w:rPr>
              <w:drawing>
                <wp:inline distT="0" distB="0" distL="0" distR="0" wp14:anchorId="0A9913DC" wp14:editId="2D9B8403">
                  <wp:extent cx="330835" cy="22098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41DB49AA"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14A5D5E7" w14:textId="77777777" w:rsidR="00FC362B" w:rsidRDefault="00FC362B" w:rsidP="00FC362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390BBBE9" w14:textId="77777777" w:rsidR="00FC362B" w:rsidRDefault="00FC362B" w:rsidP="00FC362B">
      <w:pPr>
        <w:widowControl w:val="0"/>
        <w:autoSpaceDE w:val="0"/>
        <w:autoSpaceDN w:val="0"/>
        <w:adjustRightInd w:val="0"/>
        <w:ind w:left="567" w:right="567"/>
        <w:rPr>
          <w:rFonts w:ascii="Arial" w:hAnsi="Arial" w:cs="Arial"/>
          <w:sz w:val="22"/>
          <w:szCs w:val="22"/>
        </w:rPr>
      </w:pPr>
      <w:r>
        <w:rPr>
          <w:rFonts w:ascii="Arial" w:hAnsi="Arial" w:cs="Arial"/>
          <w:sz w:val="22"/>
          <w:szCs w:val="22"/>
        </w:rPr>
        <w:t>Electrons and protons in two beams are travelling at the same speed. The beams are diffracted by objects of the same size.</w:t>
      </w:r>
    </w:p>
    <w:p w14:paraId="1234ADF1" w14:textId="77777777" w:rsidR="00FC362B" w:rsidRDefault="00FC362B" w:rsidP="00FC362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Which correctly compares the de Broglie wavelength </w:t>
      </w:r>
      <w:proofErr w:type="spellStart"/>
      <w:r>
        <w:rPr>
          <w:rFonts w:ascii="Times New Roman" w:hAnsi="Times New Roman" w:cs="Times New Roman"/>
          <w:i/>
          <w:iCs/>
          <w:sz w:val="26"/>
          <w:szCs w:val="26"/>
        </w:rPr>
        <w:t>λ</w:t>
      </w:r>
      <w:r>
        <w:rPr>
          <w:rFonts w:ascii="Arial" w:hAnsi="Arial" w:cs="Arial"/>
          <w:sz w:val="20"/>
          <w:szCs w:val="20"/>
          <w:vertAlign w:val="subscript"/>
        </w:rPr>
        <w:t>e</w:t>
      </w:r>
      <w:proofErr w:type="spellEnd"/>
      <w:r>
        <w:rPr>
          <w:rFonts w:ascii="Arial" w:hAnsi="Arial" w:cs="Arial"/>
          <w:sz w:val="22"/>
          <w:szCs w:val="22"/>
        </w:rPr>
        <w:t xml:space="preserve"> of the electrons with the de Broglie wavelength </w:t>
      </w:r>
      <w:proofErr w:type="spellStart"/>
      <w:r>
        <w:rPr>
          <w:rFonts w:ascii="Times New Roman" w:hAnsi="Times New Roman" w:cs="Times New Roman"/>
          <w:i/>
          <w:iCs/>
          <w:sz w:val="26"/>
          <w:szCs w:val="26"/>
        </w:rPr>
        <w:t>λ</w:t>
      </w:r>
      <w:r>
        <w:rPr>
          <w:rFonts w:ascii="Arial" w:hAnsi="Arial" w:cs="Arial"/>
          <w:sz w:val="20"/>
          <w:szCs w:val="20"/>
          <w:vertAlign w:val="subscript"/>
        </w:rPr>
        <w:t>p</w:t>
      </w:r>
      <w:proofErr w:type="spellEnd"/>
      <w:r>
        <w:rPr>
          <w:rFonts w:ascii="Arial" w:hAnsi="Arial" w:cs="Arial"/>
          <w:sz w:val="22"/>
          <w:szCs w:val="22"/>
        </w:rPr>
        <w:t xml:space="preserve"> of the protons and the width of the diffraction patterns that are produced by these beams?</w:t>
      </w:r>
    </w:p>
    <w:p w14:paraId="0A01B74B" w14:textId="77777777" w:rsidR="00FC362B" w:rsidRDefault="00FC362B" w:rsidP="00FC362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708" w:type="dxa"/>
        <w:tblLayout w:type="fixed"/>
        <w:tblCellMar>
          <w:left w:w="75" w:type="dxa"/>
          <w:right w:w="75" w:type="dxa"/>
        </w:tblCellMar>
        <w:tblLook w:val="0000" w:firstRow="0" w:lastRow="0" w:firstColumn="0" w:lastColumn="0" w:noHBand="0" w:noVBand="0"/>
      </w:tblPr>
      <w:tblGrid>
        <w:gridCol w:w="400"/>
        <w:gridCol w:w="1800"/>
        <w:gridCol w:w="4400"/>
        <w:gridCol w:w="800"/>
      </w:tblGrid>
      <w:tr w:rsidR="00FC362B" w14:paraId="1CC697B5" w14:textId="77777777" w:rsidTr="002567C8">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E16952"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sz w:val="22"/>
                <w:szCs w:val="22"/>
              </w:rPr>
              <w:t> </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926E05"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sz w:val="22"/>
                <w:szCs w:val="22"/>
              </w:rPr>
              <w:t xml:space="preserve">comparison of de </w:t>
            </w:r>
            <w:r>
              <w:rPr>
                <w:rFonts w:ascii="Arial" w:hAnsi="Arial" w:cs="Arial"/>
                <w:sz w:val="22"/>
                <w:szCs w:val="22"/>
              </w:rPr>
              <w:br/>
              <w:t xml:space="preserve">Broglie </w:t>
            </w:r>
            <w:r>
              <w:rPr>
                <w:rFonts w:ascii="Arial" w:hAnsi="Arial" w:cs="Arial"/>
                <w:sz w:val="22"/>
                <w:szCs w:val="22"/>
              </w:rPr>
              <w:br/>
              <w:t>wavelength</w:t>
            </w:r>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49379C8"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sz w:val="22"/>
                <w:szCs w:val="22"/>
              </w:rPr>
              <w:t>diffraction pattern</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B39777"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p>
        </w:tc>
      </w:tr>
      <w:tr w:rsidR="00FC362B" w14:paraId="381F6829" w14:textId="77777777" w:rsidTr="002567C8">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B6CEC1" w14:textId="77777777" w:rsidR="00FC362B" w:rsidRDefault="00FC362B" w:rsidP="002567C8">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A</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2666FA" w14:textId="77777777" w:rsidR="00FC362B" w:rsidRDefault="00FC362B" w:rsidP="002567C8">
            <w:pPr>
              <w:widowControl w:val="0"/>
              <w:autoSpaceDE w:val="0"/>
              <w:autoSpaceDN w:val="0"/>
              <w:adjustRightInd w:val="0"/>
              <w:spacing w:before="120" w:after="120"/>
              <w:jc w:val="center"/>
              <w:rPr>
                <w:rFonts w:ascii="Arial" w:hAnsi="Arial" w:cs="Arial"/>
                <w:i/>
                <w:iCs/>
                <w:sz w:val="20"/>
                <w:szCs w:val="20"/>
                <w:vertAlign w:val="subscript"/>
              </w:rPr>
            </w:pPr>
            <w:proofErr w:type="spellStart"/>
            <w:r>
              <w:rPr>
                <w:rFonts w:ascii="Times New Roman" w:hAnsi="Times New Roman" w:cs="Times New Roman"/>
                <w:i/>
                <w:iCs/>
                <w:sz w:val="26"/>
                <w:szCs w:val="26"/>
              </w:rPr>
              <w:t>λ</w:t>
            </w:r>
            <w:r>
              <w:rPr>
                <w:rFonts w:ascii="Arial" w:hAnsi="Arial" w:cs="Arial"/>
                <w:i/>
                <w:iCs/>
                <w:sz w:val="20"/>
                <w:szCs w:val="20"/>
                <w:vertAlign w:val="subscript"/>
              </w:rPr>
              <w:t>e</w:t>
            </w:r>
            <w:proofErr w:type="spellEnd"/>
            <w:r>
              <w:rPr>
                <w:rFonts w:ascii="Arial" w:hAnsi="Arial" w:cs="Arial"/>
                <w:i/>
                <w:iCs/>
                <w:sz w:val="22"/>
                <w:szCs w:val="22"/>
              </w:rPr>
              <w:t xml:space="preserve"> &gt; </w:t>
            </w:r>
            <w:proofErr w:type="spellStart"/>
            <w:r>
              <w:rPr>
                <w:rFonts w:ascii="Times New Roman" w:hAnsi="Times New Roman" w:cs="Times New Roman"/>
                <w:i/>
                <w:iCs/>
                <w:sz w:val="26"/>
                <w:szCs w:val="26"/>
              </w:rPr>
              <w:t>λ</w:t>
            </w:r>
            <w:r>
              <w:rPr>
                <w:rFonts w:ascii="Arial" w:hAnsi="Arial" w:cs="Arial"/>
                <w:i/>
                <w:iCs/>
                <w:sz w:val="20"/>
                <w:szCs w:val="20"/>
                <w:vertAlign w:val="subscript"/>
              </w:rPr>
              <w:t>p</w:t>
            </w:r>
            <w:proofErr w:type="spellEnd"/>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496CBE"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sz w:val="22"/>
                <w:szCs w:val="22"/>
              </w:rPr>
              <w:t>electron beam width &gt; proton beam width</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DDB2C1"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42243D8F" wp14:editId="035A61F5">
                  <wp:extent cx="299720" cy="18923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9720" cy="189230"/>
                          </a:xfrm>
                          <a:prstGeom prst="rect">
                            <a:avLst/>
                          </a:prstGeom>
                          <a:noFill/>
                          <a:ln>
                            <a:noFill/>
                          </a:ln>
                        </pic:spPr>
                      </pic:pic>
                    </a:graphicData>
                  </a:graphic>
                </wp:inline>
              </w:drawing>
            </w:r>
          </w:p>
        </w:tc>
      </w:tr>
      <w:tr w:rsidR="00FC362B" w14:paraId="0AFA9BA1" w14:textId="77777777" w:rsidTr="002567C8">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7EBC2C4" w14:textId="77777777" w:rsidR="00FC362B" w:rsidRDefault="00FC362B" w:rsidP="002567C8">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B</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9B92D3" w14:textId="77777777" w:rsidR="00FC362B" w:rsidRDefault="00FC362B" w:rsidP="002567C8">
            <w:pPr>
              <w:widowControl w:val="0"/>
              <w:autoSpaceDE w:val="0"/>
              <w:autoSpaceDN w:val="0"/>
              <w:adjustRightInd w:val="0"/>
              <w:spacing w:before="120" w:after="120"/>
              <w:jc w:val="center"/>
              <w:rPr>
                <w:rFonts w:ascii="Arial" w:hAnsi="Arial" w:cs="Arial"/>
                <w:i/>
                <w:iCs/>
                <w:sz w:val="20"/>
                <w:szCs w:val="20"/>
                <w:vertAlign w:val="subscript"/>
              </w:rPr>
            </w:pPr>
            <w:proofErr w:type="spellStart"/>
            <w:r>
              <w:rPr>
                <w:rFonts w:ascii="Times New Roman" w:hAnsi="Times New Roman" w:cs="Times New Roman"/>
                <w:i/>
                <w:iCs/>
                <w:sz w:val="26"/>
                <w:szCs w:val="26"/>
              </w:rPr>
              <w:t>λ</w:t>
            </w:r>
            <w:r>
              <w:rPr>
                <w:rFonts w:ascii="Arial" w:hAnsi="Arial" w:cs="Arial"/>
                <w:i/>
                <w:iCs/>
                <w:sz w:val="20"/>
                <w:szCs w:val="20"/>
                <w:vertAlign w:val="subscript"/>
              </w:rPr>
              <w:t>e</w:t>
            </w:r>
            <w:proofErr w:type="spellEnd"/>
            <w:r>
              <w:rPr>
                <w:rFonts w:ascii="Arial" w:hAnsi="Arial" w:cs="Arial"/>
                <w:i/>
                <w:iCs/>
                <w:sz w:val="22"/>
                <w:szCs w:val="22"/>
              </w:rPr>
              <w:t xml:space="preserve"> &lt; </w:t>
            </w:r>
            <w:proofErr w:type="spellStart"/>
            <w:r>
              <w:rPr>
                <w:rFonts w:ascii="Times New Roman" w:hAnsi="Times New Roman" w:cs="Times New Roman"/>
                <w:i/>
                <w:iCs/>
                <w:sz w:val="26"/>
                <w:szCs w:val="26"/>
              </w:rPr>
              <w:t>λ</w:t>
            </w:r>
            <w:r>
              <w:rPr>
                <w:rFonts w:ascii="Arial" w:hAnsi="Arial" w:cs="Arial"/>
                <w:i/>
                <w:iCs/>
                <w:sz w:val="20"/>
                <w:szCs w:val="20"/>
                <w:vertAlign w:val="subscript"/>
              </w:rPr>
              <w:t>p</w:t>
            </w:r>
            <w:proofErr w:type="spellEnd"/>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5C7647"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sz w:val="22"/>
                <w:szCs w:val="22"/>
              </w:rPr>
              <w:t>electron beam width &gt; proton beam width</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326287"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3D6CA0A9" wp14:editId="0B5C5721">
                  <wp:extent cx="299720" cy="18923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9720" cy="189230"/>
                          </a:xfrm>
                          <a:prstGeom prst="rect">
                            <a:avLst/>
                          </a:prstGeom>
                          <a:noFill/>
                          <a:ln>
                            <a:noFill/>
                          </a:ln>
                        </pic:spPr>
                      </pic:pic>
                    </a:graphicData>
                  </a:graphic>
                </wp:inline>
              </w:drawing>
            </w:r>
          </w:p>
        </w:tc>
      </w:tr>
      <w:tr w:rsidR="00FC362B" w14:paraId="30D0A947" w14:textId="77777777" w:rsidTr="002567C8">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312703" w14:textId="77777777" w:rsidR="00FC362B" w:rsidRDefault="00FC362B" w:rsidP="002567C8">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C</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7B2686B" w14:textId="77777777" w:rsidR="00FC362B" w:rsidRDefault="00FC362B" w:rsidP="002567C8">
            <w:pPr>
              <w:widowControl w:val="0"/>
              <w:autoSpaceDE w:val="0"/>
              <w:autoSpaceDN w:val="0"/>
              <w:adjustRightInd w:val="0"/>
              <w:spacing w:before="120" w:after="120"/>
              <w:jc w:val="center"/>
              <w:rPr>
                <w:rFonts w:ascii="Arial" w:hAnsi="Arial" w:cs="Arial"/>
                <w:i/>
                <w:iCs/>
                <w:sz w:val="20"/>
                <w:szCs w:val="20"/>
                <w:vertAlign w:val="subscript"/>
              </w:rPr>
            </w:pPr>
            <w:proofErr w:type="spellStart"/>
            <w:r>
              <w:rPr>
                <w:rFonts w:ascii="Times New Roman" w:hAnsi="Times New Roman" w:cs="Times New Roman"/>
                <w:i/>
                <w:iCs/>
                <w:sz w:val="26"/>
                <w:szCs w:val="26"/>
              </w:rPr>
              <w:t>λ</w:t>
            </w:r>
            <w:r>
              <w:rPr>
                <w:rFonts w:ascii="Arial" w:hAnsi="Arial" w:cs="Arial"/>
                <w:i/>
                <w:iCs/>
                <w:sz w:val="20"/>
                <w:szCs w:val="20"/>
                <w:vertAlign w:val="subscript"/>
              </w:rPr>
              <w:t>e</w:t>
            </w:r>
            <w:proofErr w:type="spellEnd"/>
            <w:r>
              <w:rPr>
                <w:rFonts w:ascii="Arial" w:hAnsi="Arial" w:cs="Arial"/>
                <w:i/>
                <w:iCs/>
                <w:sz w:val="22"/>
                <w:szCs w:val="22"/>
              </w:rPr>
              <w:t xml:space="preserve"> &gt; </w:t>
            </w:r>
            <w:proofErr w:type="spellStart"/>
            <w:r>
              <w:rPr>
                <w:rFonts w:ascii="Times New Roman" w:hAnsi="Times New Roman" w:cs="Times New Roman"/>
                <w:i/>
                <w:iCs/>
                <w:sz w:val="26"/>
                <w:szCs w:val="26"/>
              </w:rPr>
              <w:t>λ</w:t>
            </w:r>
            <w:r>
              <w:rPr>
                <w:rFonts w:ascii="Arial" w:hAnsi="Arial" w:cs="Arial"/>
                <w:i/>
                <w:iCs/>
                <w:sz w:val="20"/>
                <w:szCs w:val="20"/>
                <w:vertAlign w:val="subscript"/>
              </w:rPr>
              <w:t>p</w:t>
            </w:r>
            <w:proofErr w:type="spellEnd"/>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5CB1E7"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sz w:val="22"/>
                <w:szCs w:val="22"/>
              </w:rPr>
              <w:t>electron beam width &lt; proton beam width</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921CD60"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70873765" wp14:editId="0E65168E">
                  <wp:extent cx="299720" cy="18923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9720" cy="189230"/>
                          </a:xfrm>
                          <a:prstGeom prst="rect">
                            <a:avLst/>
                          </a:prstGeom>
                          <a:noFill/>
                          <a:ln>
                            <a:noFill/>
                          </a:ln>
                        </pic:spPr>
                      </pic:pic>
                    </a:graphicData>
                  </a:graphic>
                </wp:inline>
              </w:drawing>
            </w:r>
          </w:p>
        </w:tc>
      </w:tr>
      <w:tr w:rsidR="00FC362B" w14:paraId="5B1930F4" w14:textId="77777777" w:rsidTr="002567C8">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FAD49F" w14:textId="77777777" w:rsidR="00FC362B" w:rsidRDefault="00FC362B" w:rsidP="002567C8">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D</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BBAAB5" w14:textId="77777777" w:rsidR="00FC362B" w:rsidRDefault="00FC362B" w:rsidP="002567C8">
            <w:pPr>
              <w:widowControl w:val="0"/>
              <w:autoSpaceDE w:val="0"/>
              <w:autoSpaceDN w:val="0"/>
              <w:adjustRightInd w:val="0"/>
              <w:spacing w:before="120" w:after="120"/>
              <w:jc w:val="center"/>
              <w:rPr>
                <w:rFonts w:ascii="Arial" w:hAnsi="Arial" w:cs="Arial"/>
                <w:i/>
                <w:iCs/>
                <w:sz w:val="20"/>
                <w:szCs w:val="20"/>
                <w:vertAlign w:val="subscript"/>
              </w:rPr>
            </w:pPr>
            <w:proofErr w:type="spellStart"/>
            <w:r>
              <w:rPr>
                <w:rFonts w:ascii="Times New Roman" w:hAnsi="Times New Roman" w:cs="Times New Roman"/>
                <w:i/>
                <w:iCs/>
                <w:sz w:val="26"/>
                <w:szCs w:val="26"/>
              </w:rPr>
              <w:t>λ</w:t>
            </w:r>
            <w:r>
              <w:rPr>
                <w:rFonts w:ascii="Arial" w:hAnsi="Arial" w:cs="Arial"/>
                <w:i/>
                <w:iCs/>
                <w:sz w:val="20"/>
                <w:szCs w:val="20"/>
                <w:vertAlign w:val="subscript"/>
              </w:rPr>
              <w:t>e</w:t>
            </w:r>
            <w:proofErr w:type="spellEnd"/>
            <w:r>
              <w:rPr>
                <w:rFonts w:ascii="Arial" w:hAnsi="Arial" w:cs="Arial"/>
                <w:i/>
                <w:iCs/>
                <w:sz w:val="22"/>
                <w:szCs w:val="22"/>
              </w:rPr>
              <w:t xml:space="preserve"> &lt; </w:t>
            </w:r>
            <w:proofErr w:type="spellStart"/>
            <w:r>
              <w:rPr>
                <w:rFonts w:ascii="Times New Roman" w:hAnsi="Times New Roman" w:cs="Times New Roman"/>
                <w:i/>
                <w:iCs/>
                <w:sz w:val="26"/>
                <w:szCs w:val="26"/>
              </w:rPr>
              <w:t>λ</w:t>
            </w:r>
            <w:r>
              <w:rPr>
                <w:rFonts w:ascii="Arial" w:hAnsi="Arial" w:cs="Arial"/>
                <w:i/>
                <w:iCs/>
                <w:sz w:val="20"/>
                <w:szCs w:val="20"/>
                <w:vertAlign w:val="subscript"/>
              </w:rPr>
              <w:t>p</w:t>
            </w:r>
            <w:proofErr w:type="spellEnd"/>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E90BE85"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sz w:val="22"/>
                <w:szCs w:val="22"/>
              </w:rPr>
              <w:t xml:space="preserve">electron beam width &lt; proton beam width </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E9A2D8" w14:textId="77777777" w:rsidR="00FC362B" w:rsidRDefault="00FC362B" w:rsidP="002567C8">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571EF89C" wp14:editId="5A346D42">
                  <wp:extent cx="299720" cy="18923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9720" cy="189230"/>
                          </a:xfrm>
                          <a:prstGeom prst="rect">
                            <a:avLst/>
                          </a:prstGeom>
                          <a:noFill/>
                          <a:ln>
                            <a:noFill/>
                          </a:ln>
                        </pic:spPr>
                      </pic:pic>
                    </a:graphicData>
                  </a:graphic>
                </wp:inline>
              </w:drawing>
            </w:r>
          </w:p>
        </w:tc>
      </w:tr>
    </w:tbl>
    <w:p w14:paraId="7077DD79"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41786D2F" w14:textId="77777777" w:rsidR="00FC362B" w:rsidRDefault="00FC362B" w:rsidP="00FC362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Q4.</w:t>
      </w:r>
    </w:p>
    <w:p w14:paraId="44017239" w14:textId="77777777" w:rsidR="00FC362B" w:rsidRDefault="00FC362B" w:rsidP="00FC362B">
      <w:pPr>
        <w:widowControl w:val="0"/>
        <w:autoSpaceDE w:val="0"/>
        <w:autoSpaceDN w:val="0"/>
        <w:adjustRightInd w:val="0"/>
        <w:ind w:left="567" w:right="567"/>
        <w:rPr>
          <w:rFonts w:ascii="Arial" w:hAnsi="Arial" w:cs="Arial"/>
          <w:sz w:val="22"/>
          <w:szCs w:val="22"/>
        </w:rPr>
      </w:pPr>
      <w:r>
        <w:rPr>
          <w:rFonts w:ascii="Arial" w:hAnsi="Arial" w:cs="Arial"/>
          <w:sz w:val="22"/>
          <w:szCs w:val="22"/>
        </w:rPr>
        <w:t>Electrons moving in a beam have the same de Broglie wavelength as protons in a separate beam moving at a speed of 2.8 × 10</w:t>
      </w:r>
      <w:r>
        <w:rPr>
          <w:rFonts w:ascii="Arial" w:hAnsi="Arial" w:cs="Arial"/>
          <w:sz w:val="20"/>
          <w:szCs w:val="20"/>
          <w:vertAlign w:val="superscript"/>
        </w:rPr>
        <w:t>4</w:t>
      </w:r>
      <w:r>
        <w:rPr>
          <w:rFonts w:ascii="Arial" w:hAnsi="Arial" w:cs="Arial"/>
          <w:sz w:val="22"/>
          <w:szCs w:val="22"/>
        </w:rPr>
        <w:t xml:space="preserve"> m s</w:t>
      </w:r>
      <w:r>
        <w:rPr>
          <w:rFonts w:ascii="Arial" w:hAnsi="Arial" w:cs="Arial"/>
          <w:sz w:val="20"/>
          <w:szCs w:val="20"/>
          <w:vertAlign w:val="superscript"/>
        </w:rPr>
        <w:t>–1</w:t>
      </w:r>
      <w:r>
        <w:rPr>
          <w:rFonts w:ascii="Arial" w:hAnsi="Arial" w:cs="Arial"/>
          <w:sz w:val="22"/>
          <w:szCs w:val="22"/>
        </w:rPr>
        <w:t>.</w:t>
      </w:r>
    </w:p>
    <w:p w14:paraId="0687DFDC" w14:textId="77777777" w:rsidR="00FC362B" w:rsidRDefault="00FC362B" w:rsidP="00FC362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speed of the electrons?</w:t>
      </w:r>
    </w:p>
    <w:p w14:paraId="25A3A4A9" w14:textId="77777777" w:rsidR="00FC362B" w:rsidRDefault="00FC362B" w:rsidP="00FC362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918"/>
      </w:tblGrid>
      <w:tr w:rsidR="00FC362B" w14:paraId="68335C00" w14:textId="77777777" w:rsidTr="002567C8">
        <w:tc>
          <w:tcPr>
            <w:tcW w:w="414" w:type="dxa"/>
            <w:tcBorders>
              <w:top w:val="nil"/>
              <w:left w:val="nil"/>
              <w:bottom w:val="nil"/>
              <w:right w:val="nil"/>
            </w:tcBorders>
            <w:vAlign w:val="center"/>
          </w:tcPr>
          <w:p w14:paraId="11F0A18B" w14:textId="77777777" w:rsidR="00FC362B" w:rsidRDefault="00FC362B"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A</w:t>
            </w:r>
          </w:p>
        </w:tc>
        <w:tc>
          <w:tcPr>
            <w:tcW w:w="2448" w:type="dxa"/>
            <w:tcBorders>
              <w:top w:val="nil"/>
              <w:left w:val="nil"/>
              <w:bottom w:val="nil"/>
              <w:right w:val="nil"/>
            </w:tcBorders>
            <w:vAlign w:val="center"/>
          </w:tcPr>
          <w:p w14:paraId="5772032C" w14:textId="77777777" w:rsidR="00FC362B" w:rsidRDefault="00FC362B" w:rsidP="002567C8">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sz w:val="22"/>
                <w:szCs w:val="22"/>
              </w:rPr>
              <w:t>1.5 × 10</w:t>
            </w:r>
            <w:r>
              <w:rPr>
                <w:rFonts w:ascii="Arial" w:hAnsi="Arial" w:cs="Arial"/>
                <w:sz w:val="20"/>
                <w:szCs w:val="20"/>
                <w:vertAlign w:val="superscript"/>
              </w:rPr>
              <w:t>1</w:t>
            </w:r>
            <w:r>
              <w:rPr>
                <w:rFonts w:ascii="Arial" w:hAnsi="Arial" w:cs="Arial"/>
                <w:sz w:val="22"/>
                <w:szCs w:val="22"/>
              </w:rPr>
              <w:t xml:space="preserve"> m s</w:t>
            </w:r>
            <w:r>
              <w:rPr>
                <w:rFonts w:ascii="Arial" w:hAnsi="Arial" w:cs="Arial"/>
                <w:sz w:val="20"/>
                <w:szCs w:val="20"/>
                <w:vertAlign w:val="superscript"/>
              </w:rPr>
              <w:t>–1</w:t>
            </w:r>
          </w:p>
        </w:tc>
        <w:tc>
          <w:tcPr>
            <w:tcW w:w="918" w:type="dxa"/>
            <w:tcBorders>
              <w:top w:val="nil"/>
              <w:left w:val="nil"/>
              <w:bottom w:val="nil"/>
              <w:right w:val="nil"/>
            </w:tcBorders>
            <w:vAlign w:val="center"/>
          </w:tcPr>
          <w:p w14:paraId="4BF0993B" w14:textId="77777777" w:rsidR="00FC362B" w:rsidRDefault="00FC362B" w:rsidP="002567C8">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noProof/>
                <w:sz w:val="20"/>
                <w:szCs w:val="20"/>
                <w:vertAlign w:val="superscript"/>
              </w:rPr>
              <w:drawing>
                <wp:inline distT="0" distB="0" distL="0" distR="0" wp14:anchorId="28506F18" wp14:editId="30C2B7B3">
                  <wp:extent cx="330835" cy="22098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C362B" w14:paraId="516AD0DB" w14:textId="77777777" w:rsidTr="002567C8">
        <w:tc>
          <w:tcPr>
            <w:tcW w:w="414" w:type="dxa"/>
            <w:tcBorders>
              <w:top w:val="nil"/>
              <w:left w:val="nil"/>
              <w:bottom w:val="nil"/>
              <w:right w:val="nil"/>
            </w:tcBorders>
            <w:vAlign w:val="center"/>
          </w:tcPr>
          <w:p w14:paraId="155D579A" w14:textId="77777777" w:rsidR="00FC362B" w:rsidRDefault="00FC362B"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B</w:t>
            </w:r>
          </w:p>
        </w:tc>
        <w:tc>
          <w:tcPr>
            <w:tcW w:w="2448" w:type="dxa"/>
            <w:tcBorders>
              <w:top w:val="nil"/>
              <w:left w:val="nil"/>
              <w:bottom w:val="nil"/>
              <w:right w:val="nil"/>
            </w:tcBorders>
            <w:vAlign w:val="center"/>
          </w:tcPr>
          <w:p w14:paraId="38F65C21" w14:textId="77777777" w:rsidR="00FC362B" w:rsidRDefault="00FC362B" w:rsidP="002567C8">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sz w:val="22"/>
                <w:szCs w:val="22"/>
              </w:rPr>
              <w:t>2.8 × 10</w:t>
            </w:r>
            <w:r>
              <w:rPr>
                <w:rFonts w:ascii="Arial" w:hAnsi="Arial" w:cs="Arial"/>
                <w:sz w:val="20"/>
                <w:szCs w:val="20"/>
                <w:vertAlign w:val="superscript"/>
              </w:rPr>
              <w:t>4</w:t>
            </w:r>
            <w:r>
              <w:rPr>
                <w:rFonts w:ascii="Arial" w:hAnsi="Arial" w:cs="Arial"/>
                <w:sz w:val="22"/>
                <w:szCs w:val="22"/>
              </w:rPr>
              <w:t xml:space="preserve"> m s</w:t>
            </w:r>
            <w:r>
              <w:rPr>
                <w:rFonts w:ascii="Arial" w:hAnsi="Arial" w:cs="Arial"/>
                <w:sz w:val="20"/>
                <w:szCs w:val="20"/>
                <w:vertAlign w:val="superscript"/>
              </w:rPr>
              <w:t>–1</w:t>
            </w:r>
          </w:p>
        </w:tc>
        <w:tc>
          <w:tcPr>
            <w:tcW w:w="918" w:type="dxa"/>
            <w:tcBorders>
              <w:top w:val="nil"/>
              <w:left w:val="nil"/>
              <w:bottom w:val="nil"/>
              <w:right w:val="nil"/>
            </w:tcBorders>
            <w:vAlign w:val="center"/>
          </w:tcPr>
          <w:p w14:paraId="5E3925C5" w14:textId="77777777" w:rsidR="00FC362B" w:rsidRDefault="00FC362B" w:rsidP="002567C8">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noProof/>
                <w:sz w:val="20"/>
                <w:szCs w:val="20"/>
                <w:vertAlign w:val="superscript"/>
              </w:rPr>
              <w:drawing>
                <wp:inline distT="0" distB="0" distL="0" distR="0" wp14:anchorId="390E088C" wp14:editId="6A6AB760">
                  <wp:extent cx="330835" cy="22098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C362B" w14:paraId="3B2757D2" w14:textId="77777777" w:rsidTr="002567C8">
        <w:tc>
          <w:tcPr>
            <w:tcW w:w="414" w:type="dxa"/>
            <w:tcBorders>
              <w:top w:val="nil"/>
              <w:left w:val="nil"/>
              <w:bottom w:val="nil"/>
              <w:right w:val="nil"/>
            </w:tcBorders>
            <w:vAlign w:val="center"/>
          </w:tcPr>
          <w:p w14:paraId="09DB36AE" w14:textId="77777777" w:rsidR="00FC362B" w:rsidRDefault="00FC362B"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C</w:t>
            </w:r>
          </w:p>
        </w:tc>
        <w:tc>
          <w:tcPr>
            <w:tcW w:w="2448" w:type="dxa"/>
            <w:tcBorders>
              <w:top w:val="nil"/>
              <w:left w:val="nil"/>
              <w:bottom w:val="nil"/>
              <w:right w:val="nil"/>
            </w:tcBorders>
            <w:vAlign w:val="center"/>
          </w:tcPr>
          <w:p w14:paraId="39CD71E0" w14:textId="77777777" w:rsidR="00FC362B" w:rsidRDefault="00FC362B" w:rsidP="002567C8">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sz w:val="22"/>
                <w:szCs w:val="22"/>
              </w:rPr>
              <w:t>1.2 × 10</w:t>
            </w:r>
            <w:r>
              <w:rPr>
                <w:rFonts w:ascii="Arial" w:hAnsi="Arial" w:cs="Arial"/>
                <w:sz w:val="20"/>
                <w:szCs w:val="20"/>
                <w:vertAlign w:val="superscript"/>
              </w:rPr>
              <w:t>6</w:t>
            </w:r>
            <w:r>
              <w:rPr>
                <w:rFonts w:ascii="Arial" w:hAnsi="Arial" w:cs="Arial"/>
                <w:sz w:val="22"/>
                <w:szCs w:val="22"/>
              </w:rPr>
              <w:t xml:space="preserve"> m s</w:t>
            </w:r>
            <w:r>
              <w:rPr>
                <w:rFonts w:ascii="Arial" w:hAnsi="Arial" w:cs="Arial"/>
                <w:sz w:val="20"/>
                <w:szCs w:val="20"/>
                <w:vertAlign w:val="superscript"/>
              </w:rPr>
              <w:t>–1</w:t>
            </w:r>
          </w:p>
        </w:tc>
        <w:tc>
          <w:tcPr>
            <w:tcW w:w="918" w:type="dxa"/>
            <w:tcBorders>
              <w:top w:val="nil"/>
              <w:left w:val="nil"/>
              <w:bottom w:val="nil"/>
              <w:right w:val="nil"/>
            </w:tcBorders>
            <w:vAlign w:val="center"/>
          </w:tcPr>
          <w:p w14:paraId="19966EDA" w14:textId="77777777" w:rsidR="00FC362B" w:rsidRDefault="00FC362B" w:rsidP="002567C8">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noProof/>
                <w:sz w:val="20"/>
                <w:szCs w:val="20"/>
                <w:vertAlign w:val="superscript"/>
              </w:rPr>
              <w:drawing>
                <wp:inline distT="0" distB="0" distL="0" distR="0" wp14:anchorId="1B09D9E2" wp14:editId="63F87E2E">
                  <wp:extent cx="330835" cy="22098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r w:rsidR="00FC362B" w14:paraId="6067D890" w14:textId="77777777" w:rsidTr="002567C8">
        <w:tc>
          <w:tcPr>
            <w:tcW w:w="414" w:type="dxa"/>
            <w:tcBorders>
              <w:top w:val="nil"/>
              <w:left w:val="nil"/>
              <w:bottom w:val="nil"/>
              <w:right w:val="nil"/>
            </w:tcBorders>
            <w:vAlign w:val="center"/>
          </w:tcPr>
          <w:p w14:paraId="6F60D6B9" w14:textId="77777777" w:rsidR="00FC362B" w:rsidRDefault="00FC362B" w:rsidP="002567C8">
            <w:pPr>
              <w:widowControl w:val="0"/>
              <w:autoSpaceDE w:val="0"/>
              <w:autoSpaceDN w:val="0"/>
              <w:adjustRightInd w:val="0"/>
              <w:spacing w:before="90" w:after="90"/>
              <w:ind w:left="45" w:right="45"/>
              <w:rPr>
                <w:rFonts w:ascii="Arial" w:hAnsi="Arial" w:cs="Arial"/>
                <w:b/>
                <w:bCs/>
                <w:sz w:val="22"/>
                <w:szCs w:val="22"/>
              </w:rPr>
            </w:pPr>
            <w:r>
              <w:rPr>
                <w:rFonts w:ascii="Arial" w:hAnsi="Arial" w:cs="Arial"/>
                <w:b/>
                <w:bCs/>
                <w:sz w:val="22"/>
                <w:szCs w:val="22"/>
              </w:rPr>
              <w:t>D</w:t>
            </w:r>
          </w:p>
        </w:tc>
        <w:tc>
          <w:tcPr>
            <w:tcW w:w="2448" w:type="dxa"/>
            <w:tcBorders>
              <w:top w:val="nil"/>
              <w:left w:val="nil"/>
              <w:bottom w:val="nil"/>
              <w:right w:val="nil"/>
            </w:tcBorders>
            <w:vAlign w:val="center"/>
          </w:tcPr>
          <w:p w14:paraId="711A6353" w14:textId="77777777" w:rsidR="00FC362B" w:rsidRDefault="00FC362B" w:rsidP="002567C8">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sz w:val="22"/>
                <w:szCs w:val="22"/>
              </w:rPr>
              <w:t>5.1 × 10</w:t>
            </w:r>
            <w:r>
              <w:rPr>
                <w:rFonts w:ascii="Arial" w:hAnsi="Arial" w:cs="Arial"/>
                <w:sz w:val="20"/>
                <w:szCs w:val="20"/>
                <w:vertAlign w:val="superscript"/>
              </w:rPr>
              <w:t>7</w:t>
            </w:r>
            <w:r>
              <w:rPr>
                <w:rFonts w:ascii="Arial" w:hAnsi="Arial" w:cs="Arial"/>
                <w:sz w:val="22"/>
                <w:szCs w:val="22"/>
              </w:rPr>
              <w:t xml:space="preserve"> m s</w:t>
            </w:r>
            <w:r>
              <w:rPr>
                <w:rFonts w:ascii="Arial" w:hAnsi="Arial" w:cs="Arial"/>
                <w:sz w:val="20"/>
                <w:szCs w:val="20"/>
                <w:vertAlign w:val="superscript"/>
              </w:rPr>
              <w:t>–1</w:t>
            </w:r>
          </w:p>
        </w:tc>
        <w:tc>
          <w:tcPr>
            <w:tcW w:w="918" w:type="dxa"/>
            <w:tcBorders>
              <w:top w:val="nil"/>
              <w:left w:val="nil"/>
              <w:bottom w:val="nil"/>
              <w:right w:val="nil"/>
            </w:tcBorders>
            <w:vAlign w:val="center"/>
          </w:tcPr>
          <w:p w14:paraId="1C616B8E" w14:textId="77777777" w:rsidR="00FC362B" w:rsidRDefault="00FC362B" w:rsidP="002567C8">
            <w:pPr>
              <w:widowControl w:val="0"/>
              <w:autoSpaceDE w:val="0"/>
              <w:autoSpaceDN w:val="0"/>
              <w:adjustRightInd w:val="0"/>
              <w:spacing w:before="90" w:after="90"/>
              <w:ind w:left="45" w:right="45"/>
              <w:rPr>
                <w:rFonts w:ascii="Arial" w:hAnsi="Arial" w:cs="Arial"/>
                <w:sz w:val="20"/>
                <w:szCs w:val="20"/>
                <w:vertAlign w:val="superscript"/>
              </w:rPr>
            </w:pPr>
            <w:r>
              <w:rPr>
                <w:rFonts w:ascii="Arial" w:hAnsi="Arial" w:cs="Arial"/>
                <w:noProof/>
                <w:sz w:val="20"/>
                <w:szCs w:val="20"/>
                <w:vertAlign w:val="superscript"/>
              </w:rPr>
              <w:drawing>
                <wp:inline distT="0" distB="0" distL="0" distR="0" wp14:anchorId="4F0D84B3" wp14:editId="54A8A6A3">
                  <wp:extent cx="330835" cy="22098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tc>
      </w:tr>
    </w:tbl>
    <w:p w14:paraId="0AEBEC13"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17CC4DA0" w14:textId="77777777" w:rsidR="00FC362B" w:rsidRDefault="00FC362B">
      <w:pPr>
        <w:rPr>
          <w:rFonts w:ascii="Arial" w:hAnsi="Arial" w:cs="Arial"/>
          <w:b/>
          <w:bCs/>
          <w:color w:val="000000"/>
          <w:sz w:val="27"/>
          <w:szCs w:val="27"/>
        </w:rPr>
      </w:pPr>
      <w:r>
        <w:rPr>
          <w:rFonts w:ascii="Arial" w:hAnsi="Arial" w:cs="Arial"/>
          <w:b/>
          <w:bCs/>
          <w:color w:val="000000"/>
          <w:sz w:val="27"/>
          <w:szCs w:val="27"/>
        </w:rPr>
        <w:br w:type="page"/>
      </w:r>
    </w:p>
    <w:p w14:paraId="13CAB9DC" w14:textId="77777777" w:rsidR="00FC362B" w:rsidRDefault="00FC362B" w:rsidP="00FC362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Q5.</w:t>
      </w:r>
    </w:p>
    <w:p w14:paraId="6348F261" w14:textId="77777777" w:rsidR="00FC362B" w:rsidRDefault="00FC362B" w:rsidP="00FC362B">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Which graph shows how intensity </w:t>
      </w:r>
      <w:r>
        <w:rPr>
          <w:rFonts w:ascii="Times New Roman" w:hAnsi="Times New Roman" w:cs="Times New Roman"/>
          <w:i/>
          <w:iCs/>
          <w:sz w:val="26"/>
          <w:szCs w:val="26"/>
        </w:rPr>
        <w:t>I</w:t>
      </w:r>
      <w:r>
        <w:rPr>
          <w:rFonts w:ascii="Arial" w:hAnsi="Arial" w:cs="Arial"/>
          <w:sz w:val="22"/>
          <w:szCs w:val="22"/>
        </w:rPr>
        <w:t xml:space="preserve"> varies with angle </w:t>
      </w:r>
      <w:r>
        <w:rPr>
          <w:rFonts w:ascii="Times New Roman" w:hAnsi="Times New Roman" w:cs="Times New Roman"/>
          <w:i/>
          <w:iCs/>
          <w:sz w:val="26"/>
          <w:szCs w:val="26"/>
        </w:rPr>
        <w:t>θ</w:t>
      </w:r>
      <w:r>
        <w:rPr>
          <w:rFonts w:ascii="Arial" w:hAnsi="Arial" w:cs="Arial"/>
          <w:sz w:val="22"/>
          <w:szCs w:val="22"/>
        </w:rPr>
        <w:t xml:space="preserve"> when electrons are diffracted by a nucleus?</w:t>
      </w:r>
    </w:p>
    <w:p w14:paraId="00875BB1" w14:textId="77777777" w:rsidR="00FC362B" w:rsidRDefault="00FC362B" w:rsidP="00FC362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5700"/>
        <w:gridCol w:w="15"/>
        <w:gridCol w:w="15"/>
        <w:gridCol w:w="30"/>
        <w:gridCol w:w="858"/>
        <w:gridCol w:w="15"/>
        <w:gridCol w:w="15"/>
        <w:gridCol w:w="30"/>
      </w:tblGrid>
      <w:tr w:rsidR="00FC362B" w14:paraId="19892132" w14:textId="77777777" w:rsidTr="002567C8">
        <w:tc>
          <w:tcPr>
            <w:tcW w:w="414" w:type="dxa"/>
            <w:tcBorders>
              <w:top w:val="nil"/>
              <w:left w:val="nil"/>
              <w:bottom w:val="nil"/>
              <w:right w:val="nil"/>
            </w:tcBorders>
            <w:vAlign w:val="center"/>
          </w:tcPr>
          <w:p w14:paraId="63D550B8"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5760" w:type="dxa"/>
            <w:gridSpan w:val="4"/>
            <w:tcBorders>
              <w:top w:val="nil"/>
              <w:left w:val="nil"/>
              <w:bottom w:val="nil"/>
              <w:right w:val="nil"/>
            </w:tcBorders>
            <w:vAlign w:val="center"/>
          </w:tcPr>
          <w:p w14:paraId="09867E43"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650D8C5C" wp14:editId="53CE9AC2">
                  <wp:extent cx="3625850" cy="1702435"/>
                  <wp:effectExtent l="0" t="0" r="0" b="0"/>
                  <wp:docPr id="106" name="Picture 106" descr="A picture containing hang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Picture 106" descr="A picture containing hanger&#10;&#10;Description automatically generated"/>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25850" cy="1702435"/>
                          </a:xfrm>
                          <a:prstGeom prst="rect">
                            <a:avLst/>
                          </a:prstGeom>
                          <a:noFill/>
                          <a:ln>
                            <a:noFill/>
                          </a:ln>
                        </pic:spPr>
                      </pic:pic>
                    </a:graphicData>
                  </a:graphic>
                </wp:inline>
              </w:drawing>
            </w:r>
            <w:r>
              <w:rPr>
                <w:rFonts w:ascii="Arial" w:hAnsi="Arial" w:cs="Arial"/>
                <w:sz w:val="22"/>
                <w:szCs w:val="22"/>
              </w:rPr>
              <w:t> </w:t>
            </w:r>
          </w:p>
        </w:tc>
        <w:tc>
          <w:tcPr>
            <w:tcW w:w="918" w:type="dxa"/>
            <w:gridSpan w:val="4"/>
            <w:tcBorders>
              <w:top w:val="nil"/>
              <w:left w:val="nil"/>
              <w:bottom w:val="nil"/>
              <w:right w:val="nil"/>
            </w:tcBorders>
            <w:vAlign w:val="center"/>
          </w:tcPr>
          <w:p w14:paraId="07A67FFF"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813EF8D" wp14:editId="6FD9BD5A">
                  <wp:extent cx="299720" cy="20510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C362B" w14:paraId="78002543" w14:textId="77777777" w:rsidTr="002567C8">
        <w:trPr>
          <w:gridAfter w:val="2"/>
          <w:wAfter w:w="45" w:type="dxa"/>
        </w:trPr>
        <w:tc>
          <w:tcPr>
            <w:tcW w:w="414" w:type="dxa"/>
            <w:tcBorders>
              <w:top w:val="nil"/>
              <w:left w:val="nil"/>
              <w:bottom w:val="nil"/>
              <w:right w:val="nil"/>
            </w:tcBorders>
            <w:vAlign w:val="center"/>
          </w:tcPr>
          <w:p w14:paraId="3CCB408C"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5715" w:type="dxa"/>
            <w:gridSpan w:val="2"/>
            <w:tcBorders>
              <w:top w:val="nil"/>
              <w:left w:val="nil"/>
              <w:bottom w:val="nil"/>
              <w:right w:val="nil"/>
            </w:tcBorders>
            <w:vAlign w:val="center"/>
          </w:tcPr>
          <w:p w14:paraId="5C781C57"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0F420A54" wp14:editId="7392E9E4">
                  <wp:extent cx="3594735" cy="1655445"/>
                  <wp:effectExtent l="0" t="0" r="0" b="0"/>
                  <wp:docPr id="108" name="Picture 108" descr="A picture containing wh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108" descr="A picture containing white&#10;&#10;Description automatically generated"/>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94735" cy="1655445"/>
                          </a:xfrm>
                          <a:prstGeom prst="rect">
                            <a:avLst/>
                          </a:prstGeom>
                          <a:noFill/>
                          <a:ln>
                            <a:noFill/>
                          </a:ln>
                        </pic:spPr>
                      </pic:pic>
                    </a:graphicData>
                  </a:graphic>
                </wp:inline>
              </w:drawing>
            </w:r>
            <w:r>
              <w:rPr>
                <w:rFonts w:ascii="Arial" w:hAnsi="Arial" w:cs="Arial"/>
                <w:sz w:val="22"/>
                <w:szCs w:val="22"/>
              </w:rPr>
              <w:t> </w:t>
            </w:r>
          </w:p>
        </w:tc>
        <w:tc>
          <w:tcPr>
            <w:tcW w:w="918" w:type="dxa"/>
            <w:gridSpan w:val="4"/>
            <w:tcBorders>
              <w:top w:val="nil"/>
              <w:left w:val="nil"/>
              <w:bottom w:val="nil"/>
              <w:right w:val="nil"/>
            </w:tcBorders>
            <w:vAlign w:val="center"/>
          </w:tcPr>
          <w:p w14:paraId="06E41B83"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623C490" wp14:editId="0538C885">
                  <wp:extent cx="299720" cy="20510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C362B" w14:paraId="102EE144" w14:textId="77777777" w:rsidTr="002567C8">
        <w:trPr>
          <w:gridAfter w:val="3"/>
          <w:wAfter w:w="60" w:type="dxa"/>
        </w:trPr>
        <w:tc>
          <w:tcPr>
            <w:tcW w:w="414" w:type="dxa"/>
            <w:tcBorders>
              <w:top w:val="nil"/>
              <w:left w:val="nil"/>
              <w:bottom w:val="nil"/>
              <w:right w:val="nil"/>
            </w:tcBorders>
            <w:vAlign w:val="center"/>
          </w:tcPr>
          <w:p w14:paraId="38A26FC7"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5700" w:type="dxa"/>
            <w:tcBorders>
              <w:top w:val="nil"/>
              <w:left w:val="nil"/>
              <w:bottom w:val="nil"/>
              <w:right w:val="nil"/>
            </w:tcBorders>
            <w:vAlign w:val="center"/>
          </w:tcPr>
          <w:p w14:paraId="4AA7099F"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6E71419F" wp14:editId="09EF7085">
                  <wp:extent cx="3578860" cy="1655445"/>
                  <wp:effectExtent l="0" t="0" r="0" b="0"/>
                  <wp:docPr id="110" name="Picture 110" descr="A picture containing hang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Picture 110" descr="A picture containing hanger&#10;&#10;Description automatically generated"/>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78860" cy="1655445"/>
                          </a:xfrm>
                          <a:prstGeom prst="rect">
                            <a:avLst/>
                          </a:prstGeom>
                          <a:noFill/>
                          <a:ln>
                            <a:noFill/>
                          </a:ln>
                        </pic:spPr>
                      </pic:pic>
                    </a:graphicData>
                  </a:graphic>
                </wp:inline>
              </w:drawing>
            </w:r>
            <w:r>
              <w:rPr>
                <w:rFonts w:ascii="Arial" w:hAnsi="Arial" w:cs="Arial"/>
                <w:sz w:val="22"/>
                <w:szCs w:val="22"/>
              </w:rPr>
              <w:t> </w:t>
            </w:r>
          </w:p>
        </w:tc>
        <w:tc>
          <w:tcPr>
            <w:tcW w:w="918" w:type="dxa"/>
            <w:gridSpan w:val="4"/>
            <w:tcBorders>
              <w:top w:val="nil"/>
              <w:left w:val="nil"/>
              <w:bottom w:val="nil"/>
              <w:right w:val="nil"/>
            </w:tcBorders>
            <w:vAlign w:val="center"/>
          </w:tcPr>
          <w:p w14:paraId="0528FAEC"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1BC4641" wp14:editId="6EDFFE55">
                  <wp:extent cx="299720" cy="20510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FC362B" w14:paraId="19738810" w14:textId="77777777" w:rsidTr="002567C8">
        <w:trPr>
          <w:gridAfter w:val="1"/>
          <w:wAfter w:w="30" w:type="dxa"/>
        </w:trPr>
        <w:tc>
          <w:tcPr>
            <w:tcW w:w="414" w:type="dxa"/>
            <w:tcBorders>
              <w:top w:val="nil"/>
              <w:left w:val="nil"/>
              <w:bottom w:val="nil"/>
              <w:right w:val="nil"/>
            </w:tcBorders>
            <w:vAlign w:val="center"/>
          </w:tcPr>
          <w:p w14:paraId="7184A3A6"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5730" w:type="dxa"/>
            <w:gridSpan w:val="3"/>
            <w:tcBorders>
              <w:top w:val="nil"/>
              <w:left w:val="nil"/>
              <w:bottom w:val="nil"/>
              <w:right w:val="nil"/>
            </w:tcBorders>
            <w:vAlign w:val="center"/>
          </w:tcPr>
          <w:p w14:paraId="08870F1E" w14:textId="77777777" w:rsidR="00FC362B" w:rsidRDefault="00FC362B" w:rsidP="002567C8">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222CF11A" wp14:editId="312A2D6A">
                  <wp:extent cx="3594735" cy="1671320"/>
                  <wp:effectExtent l="0" t="0" r="0" b="0"/>
                  <wp:docPr id="112" name="Picture 112" descr="A picture containing wh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Picture 112" descr="A picture containing white&#10;&#10;Description automatically generated"/>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94735" cy="1671320"/>
                          </a:xfrm>
                          <a:prstGeom prst="rect">
                            <a:avLst/>
                          </a:prstGeom>
                          <a:noFill/>
                          <a:ln>
                            <a:noFill/>
                          </a:ln>
                        </pic:spPr>
                      </pic:pic>
                    </a:graphicData>
                  </a:graphic>
                </wp:inline>
              </w:drawing>
            </w:r>
            <w:r>
              <w:rPr>
                <w:rFonts w:ascii="Arial" w:hAnsi="Arial" w:cs="Arial"/>
                <w:sz w:val="22"/>
                <w:szCs w:val="22"/>
              </w:rPr>
              <w:t> </w:t>
            </w:r>
          </w:p>
        </w:tc>
        <w:tc>
          <w:tcPr>
            <w:tcW w:w="918" w:type="dxa"/>
            <w:gridSpan w:val="4"/>
            <w:tcBorders>
              <w:top w:val="nil"/>
              <w:left w:val="nil"/>
              <w:bottom w:val="nil"/>
              <w:right w:val="nil"/>
            </w:tcBorders>
            <w:vAlign w:val="center"/>
          </w:tcPr>
          <w:p w14:paraId="405BB675"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A1D1379" wp14:editId="0880EC3E">
                  <wp:extent cx="299720" cy="20510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00379453"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6F41E4B4" w14:textId="77777777" w:rsidR="00FC362B" w:rsidRDefault="00FC362B">
      <w:pPr>
        <w:rPr>
          <w:rFonts w:ascii="Arial" w:hAnsi="Arial" w:cs="Arial"/>
          <w:b/>
          <w:bCs/>
          <w:color w:val="000000"/>
          <w:sz w:val="27"/>
          <w:szCs w:val="27"/>
        </w:rPr>
      </w:pPr>
      <w:r>
        <w:rPr>
          <w:rFonts w:ascii="Arial" w:hAnsi="Arial" w:cs="Arial"/>
          <w:b/>
          <w:bCs/>
          <w:color w:val="000000"/>
          <w:sz w:val="27"/>
          <w:szCs w:val="27"/>
        </w:rPr>
        <w:br w:type="page"/>
      </w:r>
    </w:p>
    <w:p w14:paraId="4DEFC234" w14:textId="77777777" w:rsidR="00FC362B" w:rsidRDefault="00FC362B" w:rsidP="00FC362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Q6.</w:t>
      </w:r>
    </w:p>
    <w:p w14:paraId="01FA3403" w14:textId="77777777" w:rsidR="00FC362B" w:rsidRDefault="00FC362B" w:rsidP="00FC362B">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The table shows results of an experiment to investigate how the de Broglie wavelength </w:t>
      </w:r>
      <w:r>
        <w:rPr>
          <w:rFonts w:ascii="Times New Roman" w:hAnsi="Times New Roman" w:cs="Times New Roman"/>
          <w:i/>
          <w:iCs/>
          <w:sz w:val="26"/>
          <w:szCs w:val="26"/>
        </w:rPr>
        <w:t>λ</w:t>
      </w:r>
      <w:r>
        <w:rPr>
          <w:rFonts w:ascii="Arial" w:hAnsi="Arial" w:cs="Arial"/>
          <w:sz w:val="22"/>
          <w:szCs w:val="22"/>
        </w:rPr>
        <w:t xml:space="preserve"> of an electron varies with its velocity </w:t>
      </w:r>
      <w:r>
        <w:rPr>
          <w:rFonts w:ascii="Times New Roman" w:hAnsi="Times New Roman" w:cs="Times New Roman"/>
          <w:i/>
          <w:iCs/>
          <w:sz w:val="26"/>
          <w:szCs w:val="26"/>
        </w:rPr>
        <w:t>v</w:t>
      </w:r>
      <w:r>
        <w:rPr>
          <w:rFonts w:ascii="Arial" w:hAnsi="Arial" w:cs="Arial"/>
          <w:sz w:val="22"/>
          <w:szCs w:val="22"/>
        </w:rPr>
        <w:t>.</w:t>
      </w:r>
    </w:p>
    <w:p w14:paraId="76AA18E0" w14:textId="77777777" w:rsidR="00FC362B" w:rsidRDefault="00FC362B" w:rsidP="00FC362B">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2895" w:type="dxa"/>
        <w:tblLayout w:type="fixed"/>
        <w:tblCellMar>
          <w:left w:w="15" w:type="dxa"/>
          <w:right w:w="15" w:type="dxa"/>
        </w:tblCellMar>
        <w:tblLook w:val="0000" w:firstRow="0" w:lastRow="0" w:firstColumn="0" w:lastColumn="0" w:noHBand="0" w:noVBand="0"/>
      </w:tblPr>
      <w:tblGrid>
        <w:gridCol w:w="1530"/>
        <w:gridCol w:w="1530"/>
      </w:tblGrid>
      <w:tr w:rsidR="00FC362B" w14:paraId="7AA60787" w14:textId="77777777" w:rsidTr="002567C8">
        <w:tc>
          <w:tcPr>
            <w:tcW w:w="1530" w:type="dxa"/>
            <w:tcBorders>
              <w:top w:val="single" w:sz="6" w:space="0" w:color="000000"/>
              <w:left w:val="single" w:sz="6" w:space="0" w:color="000000"/>
              <w:bottom w:val="single" w:sz="6" w:space="0" w:color="000000"/>
              <w:right w:val="single" w:sz="6" w:space="0" w:color="000000"/>
            </w:tcBorders>
            <w:vAlign w:val="center"/>
          </w:tcPr>
          <w:p w14:paraId="768935A5"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0"/>
                <w:szCs w:val="20"/>
                <w:vertAlign w:val="superscript"/>
              </w:rPr>
            </w:pPr>
            <w:r>
              <w:rPr>
                <w:rFonts w:ascii="Times New Roman" w:hAnsi="Times New Roman" w:cs="Times New Roman"/>
                <w:b/>
                <w:bCs/>
                <w:i/>
                <w:iCs/>
                <w:sz w:val="26"/>
                <w:szCs w:val="26"/>
              </w:rPr>
              <w:t>v</w:t>
            </w:r>
            <w:r>
              <w:rPr>
                <w:rFonts w:ascii="Arial" w:hAnsi="Arial" w:cs="Arial"/>
                <w:b/>
                <w:bCs/>
                <w:sz w:val="22"/>
                <w:szCs w:val="22"/>
              </w:rPr>
              <w:t xml:space="preserve"> / 10</w:t>
            </w:r>
            <w:r>
              <w:rPr>
                <w:rFonts w:ascii="Arial" w:hAnsi="Arial" w:cs="Arial"/>
                <w:b/>
                <w:bCs/>
                <w:sz w:val="20"/>
                <w:szCs w:val="20"/>
                <w:vertAlign w:val="superscript"/>
              </w:rPr>
              <w:t>7</w:t>
            </w:r>
            <w:r>
              <w:rPr>
                <w:rFonts w:ascii="Arial" w:hAnsi="Arial" w:cs="Arial"/>
                <w:b/>
                <w:bCs/>
                <w:sz w:val="22"/>
                <w:szCs w:val="22"/>
              </w:rPr>
              <w:t xml:space="preserve"> m s</w:t>
            </w:r>
            <w:r>
              <w:rPr>
                <w:rFonts w:ascii="Arial" w:hAnsi="Arial" w:cs="Arial"/>
                <w:b/>
                <w:bCs/>
                <w:sz w:val="20"/>
                <w:szCs w:val="20"/>
                <w:vertAlign w:val="superscript"/>
              </w:rPr>
              <w:t>–1</w:t>
            </w:r>
          </w:p>
        </w:tc>
        <w:tc>
          <w:tcPr>
            <w:tcW w:w="1530" w:type="dxa"/>
            <w:tcBorders>
              <w:top w:val="single" w:sz="6" w:space="0" w:color="000000"/>
              <w:left w:val="single" w:sz="6" w:space="0" w:color="000000"/>
              <w:bottom w:val="single" w:sz="6" w:space="0" w:color="000000"/>
              <w:right w:val="single" w:sz="6" w:space="0" w:color="000000"/>
            </w:tcBorders>
            <w:vAlign w:val="center"/>
          </w:tcPr>
          <w:p w14:paraId="08DBFDD8" w14:textId="77777777" w:rsidR="00FC362B" w:rsidRDefault="00FC362B" w:rsidP="002567C8">
            <w:pPr>
              <w:widowControl w:val="0"/>
              <w:autoSpaceDE w:val="0"/>
              <w:autoSpaceDN w:val="0"/>
              <w:adjustRightInd w:val="0"/>
              <w:spacing w:before="90" w:after="90"/>
              <w:ind w:left="45" w:right="45"/>
              <w:jc w:val="center"/>
              <w:rPr>
                <w:rFonts w:ascii="Arial" w:hAnsi="Arial" w:cs="Arial"/>
                <w:b/>
                <w:bCs/>
                <w:sz w:val="22"/>
                <w:szCs w:val="22"/>
              </w:rPr>
            </w:pPr>
            <w:r>
              <w:rPr>
                <w:rFonts w:ascii="Times New Roman" w:hAnsi="Times New Roman" w:cs="Times New Roman"/>
                <w:b/>
                <w:bCs/>
                <w:i/>
                <w:iCs/>
                <w:sz w:val="26"/>
                <w:szCs w:val="26"/>
              </w:rPr>
              <w:t>λ</w:t>
            </w:r>
            <w:r>
              <w:rPr>
                <w:rFonts w:ascii="Arial" w:hAnsi="Arial" w:cs="Arial"/>
                <w:b/>
                <w:bCs/>
                <w:sz w:val="22"/>
                <w:szCs w:val="22"/>
              </w:rPr>
              <w:t xml:space="preserve"> / 10</w:t>
            </w:r>
            <w:r>
              <w:rPr>
                <w:rFonts w:ascii="Arial" w:hAnsi="Arial" w:cs="Arial"/>
                <w:b/>
                <w:bCs/>
                <w:sz w:val="20"/>
                <w:szCs w:val="20"/>
                <w:vertAlign w:val="superscript"/>
              </w:rPr>
              <w:t>–11</w:t>
            </w:r>
            <w:r>
              <w:rPr>
                <w:rFonts w:ascii="Arial" w:hAnsi="Arial" w:cs="Arial"/>
                <w:b/>
                <w:bCs/>
                <w:sz w:val="22"/>
                <w:szCs w:val="22"/>
              </w:rPr>
              <w:t xml:space="preserve"> m</w:t>
            </w:r>
          </w:p>
        </w:tc>
      </w:tr>
      <w:tr w:rsidR="00FC362B" w14:paraId="3F089422" w14:textId="77777777" w:rsidTr="002567C8">
        <w:tc>
          <w:tcPr>
            <w:tcW w:w="1530" w:type="dxa"/>
            <w:tcBorders>
              <w:top w:val="single" w:sz="6" w:space="0" w:color="000000"/>
              <w:left w:val="single" w:sz="6" w:space="0" w:color="000000"/>
              <w:bottom w:val="single" w:sz="6" w:space="0" w:color="000000"/>
              <w:right w:val="single" w:sz="6" w:space="0" w:color="000000"/>
            </w:tcBorders>
            <w:vAlign w:val="center"/>
          </w:tcPr>
          <w:p w14:paraId="4E7BD1DC"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1.5</w:t>
            </w:r>
          </w:p>
        </w:tc>
        <w:tc>
          <w:tcPr>
            <w:tcW w:w="1530" w:type="dxa"/>
            <w:tcBorders>
              <w:top w:val="single" w:sz="6" w:space="0" w:color="000000"/>
              <w:left w:val="single" w:sz="6" w:space="0" w:color="000000"/>
              <w:bottom w:val="single" w:sz="6" w:space="0" w:color="000000"/>
              <w:right w:val="single" w:sz="6" w:space="0" w:color="000000"/>
            </w:tcBorders>
            <w:vAlign w:val="center"/>
          </w:tcPr>
          <w:p w14:paraId="7F2EBCA9"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4.9</w:t>
            </w:r>
          </w:p>
        </w:tc>
      </w:tr>
      <w:tr w:rsidR="00FC362B" w14:paraId="6913C658" w14:textId="77777777" w:rsidTr="002567C8">
        <w:tc>
          <w:tcPr>
            <w:tcW w:w="1530" w:type="dxa"/>
            <w:tcBorders>
              <w:top w:val="single" w:sz="6" w:space="0" w:color="000000"/>
              <w:left w:val="single" w:sz="6" w:space="0" w:color="000000"/>
              <w:bottom w:val="single" w:sz="6" w:space="0" w:color="000000"/>
              <w:right w:val="single" w:sz="6" w:space="0" w:color="000000"/>
            </w:tcBorders>
            <w:vAlign w:val="center"/>
          </w:tcPr>
          <w:p w14:paraId="4727B631"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2.5</w:t>
            </w:r>
          </w:p>
        </w:tc>
        <w:tc>
          <w:tcPr>
            <w:tcW w:w="1530" w:type="dxa"/>
            <w:tcBorders>
              <w:top w:val="single" w:sz="6" w:space="0" w:color="000000"/>
              <w:left w:val="single" w:sz="6" w:space="0" w:color="000000"/>
              <w:bottom w:val="single" w:sz="6" w:space="0" w:color="000000"/>
              <w:right w:val="single" w:sz="6" w:space="0" w:color="000000"/>
            </w:tcBorders>
            <w:vAlign w:val="center"/>
          </w:tcPr>
          <w:p w14:paraId="59854779"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2.9</w:t>
            </w:r>
          </w:p>
        </w:tc>
      </w:tr>
      <w:tr w:rsidR="00FC362B" w14:paraId="2D399C5F" w14:textId="77777777" w:rsidTr="002567C8">
        <w:tc>
          <w:tcPr>
            <w:tcW w:w="1530" w:type="dxa"/>
            <w:tcBorders>
              <w:top w:val="single" w:sz="6" w:space="0" w:color="000000"/>
              <w:left w:val="single" w:sz="6" w:space="0" w:color="000000"/>
              <w:bottom w:val="single" w:sz="6" w:space="0" w:color="000000"/>
              <w:right w:val="single" w:sz="6" w:space="0" w:color="000000"/>
            </w:tcBorders>
            <w:vAlign w:val="center"/>
          </w:tcPr>
          <w:p w14:paraId="36AD128F"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3.5</w:t>
            </w:r>
          </w:p>
        </w:tc>
        <w:tc>
          <w:tcPr>
            <w:tcW w:w="1530" w:type="dxa"/>
            <w:tcBorders>
              <w:top w:val="single" w:sz="6" w:space="0" w:color="000000"/>
              <w:left w:val="single" w:sz="6" w:space="0" w:color="000000"/>
              <w:bottom w:val="single" w:sz="6" w:space="0" w:color="000000"/>
              <w:right w:val="single" w:sz="6" w:space="0" w:color="000000"/>
            </w:tcBorders>
            <w:vAlign w:val="center"/>
          </w:tcPr>
          <w:p w14:paraId="28ADC3B4" w14:textId="77777777" w:rsidR="00FC362B" w:rsidRDefault="00FC362B" w:rsidP="002567C8">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2.1</w:t>
            </w:r>
          </w:p>
        </w:tc>
      </w:tr>
    </w:tbl>
    <w:p w14:paraId="1630A309"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(a)     Show that the data in the table are consistent with the relationship </w:t>
      </w:r>
      <w:r>
        <w:rPr>
          <w:rFonts w:ascii="Arial" w:hAnsi="Arial" w:cs="Arial"/>
          <w:noProof/>
          <w:sz w:val="22"/>
          <w:szCs w:val="22"/>
        </w:rPr>
        <w:drawing>
          <wp:inline distT="0" distB="0" distL="0" distR="0" wp14:anchorId="54F3AD7C" wp14:editId="23535945">
            <wp:extent cx="362585" cy="36258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r>
        <w:rPr>
          <w:rFonts w:ascii="Arial" w:hAnsi="Arial" w:cs="Arial"/>
          <w:sz w:val="22"/>
          <w:szCs w:val="22"/>
        </w:rPr>
        <w:t> </w:t>
      </w:r>
    </w:p>
    <w:p w14:paraId="62EB3E6C" w14:textId="77777777" w:rsidR="00FC362B" w:rsidRDefault="00FC362B" w:rsidP="00FC362B">
      <w:pPr>
        <w:widowControl w:val="0"/>
        <w:autoSpaceDE w:val="0"/>
        <w:autoSpaceDN w:val="0"/>
        <w:adjustRightInd w:val="0"/>
        <w:spacing w:before="1440"/>
        <w:ind w:left="1134" w:right="567"/>
        <w:rPr>
          <w:rFonts w:ascii="Arial" w:hAnsi="Arial" w:cs="Arial"/>
          <w:sz w:val="22"/>
          <w:szCs w:val="22"/>
        </w:rPr>
      </w:pPr>
      <w:r>
        <w:rPr>
          <w:rFonts w:ascii="Arial" w:hAnsi="Arial" w:cs="Arial"/>
          <w:sz w:val="22"/>
          <w:szCs w:val="22"/>
        </w:rPr>
        <w:t>___________________________________________________________________</w:t>
      </w:r>
    </w:p>
    <w:p w14:paraId="75C6B13D"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628A629A"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(b)     Calculate a value for the Planck constant suggested by the data in the table.</w:t>
      </w:r>
    </w:p>
    <w:p w14:paraId="71F58815" w14:textId="77777777" w:rsidR="00FC362B" w:rsidRDefault="00FC362B" w:rsidP="00FC362B">
      <w:pPr>
        <w:widowControl w:val="0"/>
        <w:autoSpaceDE w:val="0"/>
        <w:autoSpaceDN w:val="0"/>
        <w:adjustRightInd w:val="0"/>
        <w:spacing w:before="2880"/>
        <w:ind w:right="1134"/>
        <w:jc w:val="right"/>
        <w:rPr>
          <w:rFonts w:ascii="Arial" w:hAnsi="Arial" w:cs="Arial"/>
          <w:sz w:val="22"/>
          <w:szCs w:val="22"/>
        </w:rPr>
      </w:pPr>
      <w:r>
        <w:rPr>
          <w:rFonts w:ascii="Arial" w:hAnsi="Arial" w:cs="Arial"/>
          <w:sz w:val="22"/>
          <w:szCs w:val="22"/>
        </w:rPr>
        <w:t>Planck constant = ____________________ J s</w:t>
      </w:r>
    </w:p>
    <w:p w14:paraId="73727B2C"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9EC3668" w14:textId="77777777" w:rsidR="00FC362B" w:rsidRDefault="00FC362B">
      <w:pPr>
        <w:rPr>
          <w:rFonts w:ascii="Arial" w:hAnsi="Arial" w:cs="Arial"/>
          <w:sz w:val="22"/>
          <w:szCs w:val="22"/>
        </w:rPr>
      </w:pPr>
      <w:r>
        <w:rPr>
          <w:rFonts w:ascii="Arial" w:hAnsi="Arial" w:cs="Arial"/>
          <w:sz w:val="22"/>
          <w:szCs w:val="22"/>
        </w:rPr>
        <w:br w:type="page"/>
      </w:r>
    </w:p>
    <w:p w14:paraId="45EFEB27"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(c)     </w:t>
      </w:r>
      <w:r>
        <w:rPr>
          <w:rFonts w:ascii="Arial" w:hAnsi="Arial" w:cs="Arial"/>
          <w:b/>
          <w:bCs/>
          <w:sz w:val="22"/>
          <w:szCs w:val="22"/>
        </w:rPr>
        <w:t>Figure 1</w:t>
      </w:r>
      <w:r>
        <w:rPr>
          <w:rFonts w:ascii="Arial" w:hAnsi="Arial" w:cs="Arial"/>
          <w:sz w:val="22"/>
          <w:szCs w:val="22"/>
        </w:rPr>
        <w:t xml:space="preserve"> shows the side view of an electron diffraction tube used to demonstrate the wave properties of an electron.</w:t>
      </w:r>
    </w:p>
    <w:p w14:paraId="201D19ED" w14:textId="77777777" w:rsidR="00FC362B" w:rsidRDefault="00FC362B" w:rsidP="00FC362B">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1</w:t>
      </w:r>
    </w:p>
    <w:p w14:paraId="17785C03" w14:textId="77777777" w:rsidR="00FC362B" w:rsidRDefault="00FC362B" w:rsidP="00FC362B">
      <w:pPr>
        <w:widowControl w:val="0"/>
        <w:autoSpaceDE w:val="0"/>
        <w:autoSpaceDN w:val="0"/>
        <w:adjustRightInd w:val="0"/>
        <w:spacing w:before="240"/>
        <w:jc w:val="center"/>
        <w:rPr>
          <w:rFonts w:ascii="Arial" w:hAnsi="Arial" w:cs="Arial"/>
          <w:b/>
          <w:bCs/>
          <w:sz w:val="22"/>
          <w:szCs w:val="22"/>
        </w:rPr>
      </w:pPr>
      <w:r>
        <w:rPr>
          <w:rFonts w:ascii="Arial" w:hAnsi="Arial" w:cs="Arial"/>
          <w:b/>
          <w:bCs/>
          <w:noProof/>
          <w:sz w:val="22"/>
          <w:szCs w:val="22"/>
        </w:rPr>
        <w:drawing>
          <wp:inline distT="0" distB="0" distL="0" distR="0" wp14:anchorId="4F948322" wp14:editId="0F778BBE">
            <wp:extent cx="4130675" cy="2585720"/>
            <wp:effectExtent l="0" t="0" r="0" b="0"/>
            <wp:docPr id="115" name="Picture 11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Picture 115" descr="Diagram&#10;&#10;Description automatically generated"/>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30675" cy="2585720"/>
                    </a:xfrm>
                    <a:prstGeom prst="rect">
                      <a:avLst/>
                    </a:prstGeom>
                    <a:noFill/>
                    <a:ln>
                      <a:noFill/>
                    </a:ln>
                  </pic:spPr>
                </pic:pic>
              </a:graphicData>
            </a:graphic>
          </wp:inline>
        </w:drawing>
      </w:r>
    </w:p>
    <w:p w14:paraId="7F6E9A6E"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An electron beam is incident on a thin graphite target that behaves like the slits in a diffraction grating experiment. After passing through the graphite target the electrons strike a fluorescent screen.</w:t>
      </w:r>
    </w:p>
    <w:p w14:paraId="512768C5"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b/>
          <w:bCs/>
          <w:sz w:val="22"/>
          <w:szCs w:val="22"/>
        </w:rPr>
        <w:t>Figure 2</w:t>
      </w:r>
      <w:r>
        <w:rPr>
          <w:rFonts w:ascii="Arial" w:hAnsi="Arial" w:cs="Arial"/>
          <w:sz w:val="22"/>
          <w:szCs w:val="22"/>
        </w:rPr>
        <w:t xml:space="preserve"> shows the appearance of the fluorescent screen when the electrons are incident on it.</w:t>
      </w:r>
    </w:p>
    <w:p w14:paraId="6FEB1C50" w14:textId="77777777" w:rsidR="00FC362B" w:rsidRDefault="00FC362B" w:rsidP="00FC362B">
      <w:pPr>
        <w:widowControl w:val="0"/>
        <w:autoSpaceDE w:val="0"/>
        <w:autoSpaceDN w:val="0"/>
        <w:adjustRightInd w:val="0"/>
        <w:spacing w:before="240"/>
        <w:jc w:val="center"/>
        <w:rPr>
          <w:rFonts w:ascii="Arial" w:hAnsi="Arial" w:cs="Arial"/>
          <w:b/>
          <w:bCs/>
          <w:sz w:val="22"/>
          <w:szCs w:val="22"/>
        </w:rPr>
      </w:pPr>
      <w:r>
        <w:rPr>
          <w:rFonts w:ascii="Arial" w:hAnsi="Arial" w:cs="Arial"/>
          <w:b/>
          <w:bCs/>
          <w:sz w:val="22"/>
          <w:szCs w:val="22"/>
        </w:rPr>
        <w:t>Figure 2</w:t>
      </w:r>
    </w:p>
    <w:p w14:paraId="29AA2598" w14:textId="77777777" w:rsidR="00FC362B" w:rsidRDefault="00FC362B" w:rsidP="00FC362B">
      <w:pPr>
        <w:widowControl w:val="0"/>
        <w:autoSpaceDE w:val="0"/>
        <w:autoSpaceDN w:val="0"/>
        <w:adjustRightInd w:val="0"/>
        <w:spacing w:before="240"/>
        <w:jc w:val="center"/>
        <w:rPr>
          <w:rFonts w:ascii="Arial" w:hAnsi="Arial" w:cs="Arial"/>
          <w:b/>
          <w:bCs/>
          <w:sz w:val="22"/>
          <w:szCs w:val="22"/>
        </w:rPr>
      </w:pPr>
      <w:r>
        <w:rPr>
          <w:rFonts w:ascii="Arial" w:hAnsi="Arial" w:cs="Arial"/>
          <w:b/>
          <w:bCs/>
          <w:noProof/>
          <w:sz w:val="22"/>
          <w:szCs w:val="22"/>
        </w:rPr>
        <w:drawing>
          <wp:inline distT="0" distB="0" distL="0" distR="0" wp14:anchorId="7838AA13" wp14:editId="30E181A1">
            <wp:extent cx="3815080" cy="3389630"/>
            <wp:effectExtent l="0" t="0" r="0" b="0"/>
            <wp:docPr id="116" name="Picture 116" descr="A picture containing electronic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Picture 116" descr="A picture containing electronics&#10;&#10;Description automatically generated"/>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5080" cy="3389630"/>
                    </a:xfrm>
                    <a:prstGeom prst="rect">
                      <a:avLst/>
                    </a:prstGeom>
                    <a:noFill/>
                    <a:ln>
                      <a:noFill/>
                    </a:ln>
                  </pic:spPr>
                </pic:pic>
              </a:graphicData>
            </a:graphic>
          </wp:inline>
        </w:drawing>
      </w:r>
    </w:p>
    <w:p w14:paraId="7F710DDC" w14:textId="77777777" w:rsidR="00FC362B" w:rsidRDefault="00FC362B">
      <w:pPr>
        <w:rPr>
          <w:rFonts w:ascii="Arial" w:hAnsi="Arial" w:cs="Arial"/>
          <w:sz w:val="22"/>
          <w:szCs w:val="22"/>
        </w:rPr>
      </w:pPr>
      <w:r>
        <w:rPr>
          <w:rFonts w:ascii="Arial" w:hAnsi="Arial" w:cs="Arial"/>
          <w:sz w:val="22"/>
          <w:szCs w:val="22"/>
        </w:rPr>
        <w:br w:type="page"/>
      </w:r>
    </w:p>
    <w:p w14:paraId="2F2DA25D"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lastRenderedPageBreak/>
        <w:t>Explain how the pattern produced on the screen supports the idea that the electron beam is behaving as a wave rather than as a stream of particles.</w:t>
      </w:r>
    </w:p>
    <w:p w14:paraId="04BAA3EE"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72F8249"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4A5CD10"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27B8AE8A"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30CA1CC"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6A7FBC1"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357203A4"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2026CF6"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21B1705"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44F0C2F"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27933A19"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(d)     Explain how the emission of light from the fluorescent screen shows that the electrons incident on it are behaving as particles.</w:t>
      </w:r>
    </w:p>
    <w:p w14:paraId="56288E73"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CEDA28C"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381CDB7"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5BDE53B"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10FFD18"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D6D7ACE"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3C0CF8B1"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8AD7F8E"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130361F3"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3D16852"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139BB861"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10 marks)</w:t>
      </w:r>
    </w:p>
    <w:p w14:paraId="57FD299E" w14:textId="77777777" w:rsidR="00FC362B" w:rsidRDefault="00FC362B">
      <w:pPr>
        <w:rPr>
          <w:rFonts w:ascii="Arial" w:hAnsi="Arial" w:cs="Arial"/>
          <w:b/>
          <w:bCs/>
          <w:color w:val="000000"/>
          <w:sz w:val="27"/>
          <w:szCs w:val="27"/>
        </w:rPr>
      </w:pPr>
      <w:r>
        <w:rPr>
          <w:rFonts w:ascii="Arial" w:hAnsi="Arial" w:cs="Arial"/>
          <w:b/>
          <w:bCs/>
          <w:color w:val="000000"/>
          <w:sz w:val="27"/>
          <w:szCs w:val="27"/>
        </w:rPr>
        <w:br w:type="page"/>
      </w:r>
    </w:p>
    <w:p w14:paraId="26327E13" w14:textId="77777777" w:rsidR="00FC362B" w:rsidRDefault="00FC362B" w:rsidP="00FC362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Q7.</w:t>
      </w:r>
    </w:p>
    <w:p w14:paraId="7A1B530D" w14:textId="77777777" w:rsidR="00FC362B" w:rsidRDefault="00FC362B" w:rsidP="00FC362B">
      <w:pPr>
        <w:widowControl w:val="0"/>
        <w:autoSpaceDE w:val="0"/>
        <w:autoSpaceDN w:val="0"/>
        <w:adjustRightInd w:val="0"/>
        <w:ind w:left="567" w:right="567"/>
        <w:rPr>
          <w:rFonts w:ascii="Arial" w:hAnsi="Arial" w:cs="Arial"/>
          <w:sz w:val="22"/>
          <w:szCs w:val="22"/>
        </w:rPr>
      </w:pPr>
      <w:r>
        <w:rPr>
          <w:rFonts w:ascii="Arial" w:hAnsi="Arial" w:cs="Arial"/>
          <w:sz w:val="22"/>
          <w:szCs w:val="22"/>
        </w:rPr>
        <w:t>A single slit diffraction pattern is produced on a screen using a laser. The intensity of the central maximum is plotted on the axes in the figure below.</w:t>
      </w:r>
    </w:p>
    <w:p w14:paraId="054E03C0"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noProof/>
          <w:sz w:val="22"/>
          <w:szCs w:val="22"/>
        </w:rPr>
        <w:drawing>
          <wp:inline distT="0" distB="0" distL="0" distR="0" wp14:anchorId="5636D886" wp14:editId="111D811F">
            <wp:extent cx="5328920" cy="2301875"/>
            <wp:effectExtent l="0" t="0" r="0" b="0"/>
            <wp:docPr id="117" name="Picture 117"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with medium confidence"/>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8920" cy="2301875"/>
                    </a:xfrm>
                    <a:prstGeom prst="rect">
                      <a:avLst/>
                    </a:prstGeom>
                    <a:noFill/>
                    <a:ln>
                      <a:noFill/>
                    </a:ln>
                  </pic:spPr>
                </pic:pic>
              </a:graphicData>
            </a:graphic>
          </wp:inline>
        </w:drawing>
      </w:r>
      <w:r>
        <w:rPr>
          <w:rFonts w:ascii="Arial" w:hAnsi="Arial" w:cs="Arial"/>
          <w:sz w:val="22"/>
          <w:szCs w:val="22"/>
        </w:rPr>
        <w:t> </w:t>
      </w:r>
    </w:p>
    <w:p w14:paraId="1CF29121"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(a)     On the figure above, sketch how the intensity varies across the screen to the right of the central maximum.</w:t>
      </w:r>
    </w:p>
    <w:p w14:paraId="20B65131"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D55931B"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(b)     A laser is a source of </w:t>
      </w:r>
      <w:r>
        <w:rPr>
          <w:rFonts w:ascii="Arial" w:hAnsi="Arial" w:cs="Arial"/>
          <w:i/>
          <w:iCs/>
          <w:sz w:val="22"/>
          <w:szCs w:val="22"/>
        </w:rPr>
        <w:t>monochromatic</w:t>
      </w:r>
      <w:r>
        <w:rPr>
          <w:rFonts w:ascii="Arial" w:hAnsi="Arial" w:cs="Arial"/>
          <w:sz w:val="22"/>
          <w:szCs w:val="22"/>
        </w:rPr>
        <w:t xml:space="preserve">, </w:t>
      </w:r>
      <w:r>
        <w:rPr>
          <w:rFonts w:ascii="Arial" w:hAnsi="Arial" w:cs="Arial"/>
          <w:i/>
          <w:iCs/>
          <w:sz w:val="22"/>
          <w:szCs w:val="22"/>
        </w:rPr>
        <w:t xml:space="preserve">coherent </w:t>
      </w:r>
      <w:r>
        <w:rPr>
          <w:rFonts w:ascii="Arial" w:hAnsi="Arial" w:cs="Arial"/>
          <w:sz w:val="22"/>
          <w:szCs w:val="22"/>
        </w:rPr>
        <w:t>light. State what is meant by</w:t>
      </w:r>
    </w:p>
    <w:p w14:paraId="26F91F2B"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monochromatic light __________________________________________________</w:t>
      </w:r>
    </w:p>
    <w:p w14:paraId="3E2D7C7A"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20D3593"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coherent light _______________________________________________________</w:t>
      </w:r>
    </w:p>
    <w:p w14:paraId="7FCD3FC2"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00140352"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1AD00E6C"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(c)     Describe how the pattern would change if light of a longer wavelength was used.</w:t>
      </w:r>
    </w:p>
    <w:p w14:paraId="3AC61077"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B72746E"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50E97993"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27E9DF89"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(d)     State </w:t>
      </w:r>
      <w:r>
        <w:rPr>
          <w:rFonts w:ascii="Arial" w:hAnsi="Arial" w:cs="Arial"/>
          <w:b/>
          <w:bCs/>
          <w:sz w:val="22"/>
          <w:szCs w:val="22"/>
        </w:rPr>
        <w:t xml:space="preserve">two </w:t>
      </w:r>
      <w:r>
        <w:rPr>
          <w:rFonts w:ascii="Arial" w:hAnsi="Arial" w:cs="Arial"/>
          <w:sz w:val="22"/>
          <w:szCs w:val="22"/>
        </w:rPr>
        <w:t>ways in which the appearance of the fringes would change if the slit was made narrower.</w:t>
      </w:r>
    </w:p>
    <w:p w14:paraId="52314A28"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47F6D3FF" w14:textId="77777777" w:rsidR="00FC362B" w:rsidRDefault="00FC362B" w:rsidP="00FC362B">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32FB3F4"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38177B12" w14:textId="77777777" w:rsidR="00FC362B" w:rsidRDefault="00FC362B" w:rsidP="00FC362B">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(e)     The laser is replaced with a lamp that produces a narrow beam of white light. Sketch and label the appearance of the fringes as you would see them on a screen. </w:t>
      </w:r>
    </w:p>
    <w:p w14:paraId="77D93CCC" w14:textId="77777777" w:rsidR="00FC362B" w:rsidRDefault="00FC362B" w:rsidP="00FC362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63FE6773" w14:textId="77777777" w:rsidR="00FC362B" w:rsidRDefault="00FC362B" w:rsidP="00FC362B">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31D3A508"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1F6F0038" w14:textId="77777777" w:rsidR="00FC362B" w:rsidRDefault="00FC362B" w:rsidP="00FC362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10 marks)</w:t>
      </w:r>
    </w:p>
    <w:p w14:paraId="006835CC" w14:textId="77777777" w:rsidR="00FC6DA6" w:rsidRDefault="00FC6DA6" w:rsidP="00FC6DA6">
      <w:pPr>
        <w:rPr>
          <w:rFonts w:ascii="Arial" w:hAnsi="Arial" w:cs="Arial"/>
          <w:b/>
          <w:bCs/>
        </w:rPr>
      </w:pPr>
    </w:p>
    <w:p w14:paraId="38E4713B" w14:textId="77777777" w:rsidR="00FC6DA6" w:rsidRDefault="00FC6DA6" w:rsidP="00FC6DA6">
      <w:pPr>
        <w:rPr>
          <w:rFonts w:ascii="Arial" w:hAnsi="Arial" w:cs="Arial"/>
          <w:b/>
          <w:bCs/>
        </w:rPr>
      </w:pPr>
      <w:r>
        <w:rPr>
          <w:rFonts w:ascii="Arial" w:hAnsi="Arial" w:cs="Arial"/>
          <w:b/>
          <w:bCs/>
        </w:rPr>
        <w:lastRenderedPageBreak/>
        <w:t>Section C: Pre-Lesson Context</w:t>
      </w:r>
    </w:p>
    <w:p w14:paraId="2ED8BF06" w14:textId="77777777" w:rsidR="00FC6DA6" w:rsidRDefault="00FC6DA6" w:rsidP="00FC6DA6">
      <w:pPr>
        <w:rPr>
          <w:rFonts w:ascii="Arial" w:hAnsi="Arial" w:cs="Arial"/>
          <w:i/>
          <w:iCs/>
        </w:rPr>
      </w:pPr>
      <w:r>
        <w:rPr>
          <w:rFonts w:ascii="Arial" w:hAnsi="Arial" w:cs="Arial"/>
          <w:i/>
          <w:iCs/>
        </w:rPr>
        <w:t xml:space="preserve">Research the prompts below in advance of the lesson (making notes on these in optional) to give you some context for the upcoming lesson. </w:t>
      </w:r>
    </w:p>
    <w:p w14:paraId="4C252232" w14:textId="77777777" w:rsidR="00FC6DA6" w:rsidRDefault="00FC6DA6" w:rsidP="00FC6DA6">
      <w:pPr>
        <w:rPr>
          <w:rFonts w:ascii="Arial" w:hAnsi="Arial" w:cs="Arial"/>
          <w:i/>
          <w:iCs/>
        </w:rPr>
      </w:pPr>
    </w:p>
    <w:p w14:paraId="479DA9E9" w14:textId="77777777" w:rsidR="00FC6DA6" w:rsidRDefault="00FC6DA6" w:rsidP="00FC6DA6">
      <w:pPr>
        <w:pStyle w:val="ListParagraph"/>
        <w:numPr>
          <w:ilvl w:val="0"/>
          <w:numId w:val="2"/>
        </w:numPr>
        <w:rPr>
          <w:rFonts w:ascii="Arial" w:hAnsi="Arial" w:cs="Arial"/>
        </w:rPr>
      </w:pPr>
      <w:r>
        <w:rPr>
          <w:rFonts w:ascii="Arial" w:hAnsi="Arial" w:cs="Arial"/>
        </w:rPr>
        <w:t xml:space="preserve">What is </w:t>
      </w:r>
      <w:r w:rsidR="00EF606D">
        <w:rPr>
          <w:rFonts w:ascii="Arial" w:hAnsi="Arial" w:cs="Arial"/>
        </w:rPr>
        <w:t xml:space="preserve">the ‘Compton Effect’ and who discovered it? </w:t>
      </w:r>
      <w:r>
        <w:rPr>
          <w:rFonts w:ascii="Arial" w:hAnsi="Arial" w:cs="Arial"/>
        </w:rPr>
        <w:t xml:space="preserve"> </w:t>
      </w:r>
    </w:p>
    <w:p w14:paraId="068C3002" w14:textId="77777777" w:rsidR="00FC6DA6" w:rsidRDefault="00FC6DA6" w:rsidP="00FC6DA6">
      <w:pPr>
        <w:pStyle w:val="ListParagraph"/>
        <w:numPr>
          <w:ilvl w:val="0"/>
          <w:numId w:val="2"/>
        </w:numPr>
        <w:rPr>
          <w:rFonts w:ascii="Arial" w:hAnsi="Arial" w:cs="Arial"/>
        </w:rPr>
      </w:pPr>
      <w:r>
        <w:rPr>
          <w:rFonts w:ascii="Arial" w:hAnsi="Arial" w:cs="Arial"/>
        </w:rPr>
        <w:t xml:space="preserve">What </w:t>
      </w:r>
      <w:r w:rsidR="002567C8">
        <w:rPr>
          <w:rFonts w:ascii="Arial" w:hAnsi="Arial" w:cs="Arial"/>
        </w:rPr>
        <w:t xml:space="preserve">do Clinton Davisson, Lester Germer and George Thomson have in common? </w:t>
      </w:r>
      <w:r>
        <w:rPr>
          <w:rFonts w:ascii="Arial" w:hAnsi="Arial" w:cs="Arial"/>
        </w:rPr>
        <w:t xml:space="preserve"> </w:t>
      </w:r>
    </w:p>
    <w:p w14:paraId="4B1A6078" w14:textId="77777777" w:rsidR="00FC6DA6" w:rsidRPr="005D19EC" w:rsidRDefault="002567C8" w:rsidP="00FC6DA6">
      <w:pPr>
        <w:pStyle w:val="ListParagraph"/>
        <w:numPr>
          <w:ilvl w:val="0"/>
          <w:numId w:val="2"/>
        </w:numPr>
        <w:rPr>
          <w:rFonts w:ascii="Arial" w:hAnsi="Arial" w:cs="Arial"/>
        </w:rPr>
      </w:pPr>
      <w:r>
        <w:rPr>
          <w:rFonts w:ascii="Arial" w:hAnsi="Arial" w:cs="Arial"/>
        </w:rPr>
        <w:t>What is ‘X-ray Crystallography’ and what is it used for? How is it linked to Rosalind Franklin?</w:t>
      </w:r>
    </w:p>
    <w:p w14:paraId="4DF3A7B8" w14:textId="77777777" w:rsidR="00FC6DA6" w:rsidRDefault="00FC6DA6" w:rsidP="00FC6DA6">
      <w:pPr>
        <w:rPr>
          <w:rFonts w:ascii="Arial" w:hAnsi="Arial" w:cs="Arial"/>
          <w:b/>
          <w:bCs/>
        </w:rPr>
      </w:pPr>
    </w:p>
    <w:p w14:paraId="17762CAA" w14:textId="77777777" w:rsidR="00FC6DA6" w:rsidRDefault="00FC6DA6" w:rsidP="00FC6DA6">
      <w:pPr>
        <w:rPr>
          <w:rFonts w:ascii="Arial" w:hAnsi="Arial" w:cs="Arial"/>
          <w:b/>
          <w:bCs/>
        </w:rPr>
      </w:pPr>
      <w:r>
        <w:rPr>
          <w:rFonts w:ascii="Arial" w:hAnsi="Arial" w:cs="Arial"/>
          <w:b/>
          <w:bCs/>
        </w:rPr>
        <w:t>Section D: Post Lesson Follow up tasks</w:t>
      </w:r>
    </w:p>
    <w:p w14:paraId="2B9C4209" w14:textId="77777777" w:rsidR="00FC6DA6" w:rsidRPr="00D46EC5" w:rsidRDefault="00FC6DA6" w:rsidP="00FC6DA6">
      <w:pPr>
        <w:rPr>
          <w:rFonts w:ascii="Arial" w:hAnsi="Arial" w:cs="Arial"/>
          <w:i/>
          <w:iCs/>
        </w:rPr>
      </w:pPr>
      <w:r>
        <w:rPr>
          <w:rFonts w:ascii="Arial" w:hAnsi="Arial" w:cs="Arial"/>
          <w:i/>
          <w:iCs/>
        </w:rPr>
        <w:t xml:space="preserve">Use the resources linked below to review, practice and go beyond the lesson. </w:t>
      </w:r>
    </w:p>
    <w:p w14:paraId="249E29AA" w14:textId="77777777" w:rsidR="00FC6DA6" w:rsidRDefault="00FC6DA6" w:rsidP="00FC6DA6">
      <w:pPr>
        <w:rPr>
          <w:rFonts w:ascii="Arial" w:hAnsi="Arial" w:cs="Arial"/>
          <w:b/>
          <w:bCs/>
        </w:rPr>
      </w:pPr>
    </w:p>
    <w:tbl>
      <w:tblPr>
        <w:tblStyle w:val="TableGrid"/>
        <w:tblW w:w="0" w:type="auto"/>
        <w:tblLook w:val="04A0" w:firstRow="1" w:lastRow="0" w:firstColumn="1" w:lastColumn="0" w:noHBand="0" w:noVBand="1"/>
      </w:tblPr>
      <w:tblGrid>
        <w:gridCol w:w="1018"/>
        <w:gridCol w:w="1954"/>
        <w:gridCol w:w="1559"/>
        <w:gridCol w:w="5925"/>
      </w:tblGrid>
      <w:tr w:rsidR="00FC6DA6" w:rsidRPr="00110C81" w14:paraId="65BDA8DF" w14:textId="77777777" w:rsidTr="006D5C2D">
        <w:tc>
          <w:tcPr>
            <w:tcW w:w="1018" w:type="dxa"/>
            <w:vAlign w:val="center"/>
          </w:tcPr>
          <w:p w14:paraId="62B122CA" w14:textId="77777777" w:rsidR="00FC6DA6" w:rsidRDefault="00FC6DA6" w:rsidP="006D5C2D">
            <w:pPr>
              <w:jc w:val="center"/>
            </w:pPr>
            <w:r>
              <w:t>Lesson</w:t>
            </w:r>
          </w:p>
        </w:tc>
        <w:tc>
          <w:tcPr>
            <w:tcW w:w="1954" w:type="dxa"/>
            <w:vAlign w:val="center"/>
          </w:tcPr>
          <w:p w14:paraId="40909CE3" w14:textId="77777777" w:rsidR="00FC6DA6" w:rsidRDefault="00FC6DA6" w:rsidP="006D5C2D">
            <w:pPr>
              <w:jc w:val="center"/>
            </w:pPr>
            <w:r>
              <w:t>Lesson Title</w:t>
            </w:r>
          </w:p>
        </w:tc>
        <w:tc>
          <w:tcPr>
            <w:tcW w:w="1559" w:type="dxa"/>
            <w:vAlign w:val="center"/>
          </w:tcPr>
          <w:p w14:paraId="06DF93D3" w14:textId="77777777" w:rsidR="00FC6DA6" w:rsidRDefault="00FC6DA6" w:rsidP="006D5C2D">
            <w:pPr>
              <w:jc w:val="center"/>
            </w:pPr>
            <w:hyperlink r:id="rId113" w:history="1">
              <w:r w:rsidRPr="00874BD4">
                <w:rPr>
                  <w:rStyle w:val="Hyperlink"/>
                </w:rPr>
                <w:t>Specification</w:t>
              </w:r>
            </w:hyperlink>
          </w:p>
        </w:tc>
        <w:tc>
          <w:tcPr>
            <w:tcW w:w="5925" w:type="dxa"/>
          </w:tcPr>
          <w:p w14:paraId="4A36B395" w14:textId="77777777" w:rsidR="00FC6DA6" w:rsidRDefault="00FC6DA6" w:rsidP="006D5C2D">
            <w:r>
              <w:t xml:space="preserve">Resources </w:t>
            </w:r>
          </w:p>
          <w:p w14:paraId="2F94423B" w14:textId="77777777" w:rsidR="00FC6DA6" w:rsidRPr="00874BD4" w:rsidRDefault="00FC6DA6" w:rsidP="006D5C2D">
            <w:pPr>
              <w:rPr>
                <w:i/>
                <w:iCs/>
              </w:rPr>
            </w:pPr>
            <w:r w:rsidRPr="00912EC3">
              <w:rPr>
                <w:i/>
                <w:iCs/>
                <w:color w:val="808080" w:themeColor="background1" w:themeShade="80"/>
              </w:rPr>
              <w:t>Where resources are web-based they will be hyperlinked</w:t>
            </w:r>
          </w:p>
        </w:tc>
      </w:tr>
      <w:tr w:rsidR="00FC6DA6" w:rsidRPr="00110C81" w14:paraId="234B16A0" w14:textId="77777777" w:rsidTr="006D5C2D">
        <w:tc>
          <w:tcPr>
            <w:tcW w:w="1018" w:type="dxa"/>
            <w:vAlign w:val="center"/>
          </w:tcPr>
          <w:p w14:paraId="3804723E" w14:textId="77777777" w:rsidR="00FC6DA6" w:rsidRDefault="00507B69" w:rsidP="006D5C2D">
            <w:pPr>
              <w:jc w:val="center"/>
            </w:pPr>
            <w:r>
              <w:t>2</w:t>
            </w:r>
            <w:r w:rsidR="00FC6DA6">
              <w:t>.5</w:t>
            </w:r>
          </w:p>
        </w:tc>
        <w:tc>
          <w:tcPr>
            <w:tcW w:w="1954" w:type="dxa"/>
            <w:vAlign w:val="center"/>
          </w:tcPr>
          <w:p w14:paraId="1D9F7856" w14:textId="77777777" w:rsidR="00FC6DA6" w:rsidRDefault="00B96931" w:rsidP="006D5C2D">
            <w:pPr>
              <w:jc w:val="center"/>
            </w:pPr>
            <w:r>
              <w:t>Wave-Particle Duality</w:t>
            </w:r>
          </w:p>
        </w:tc>
        <w:tc>
          <w:tcPr>
            <w:tcW w:w="1559" w:type="dxa"/>
            <w:vAlign w:val="center"/>
          </w:tcPr>
          <w:p w14:paraId="09D83D7C" w14:textId="77777777" w:rsidR="00FC6DA6" w:rsidRDefault="00B96931" w:rsidP="006D5C2D">
            <w:pPr>
              <w:jc w:val="center"/>
            </w:pPr>
            <w:r w:rsidRPr="00B96931">
              <w:t>3.12.2.5 Wave–particle duality</w:t>
            </w:r>
          </w:p>
        </w:tc>
        <w:tc>
          <w:tcPr>
            <w:tcW w:w="5925" w:type="dxa"/>
          </w:tcPr>
          <w:p w14:paraId="47BB610A" w14:textId="77777777" w:rsidR="00FC6DA6" w:rsidRPr="00331C91" w:rsidRDefault="00FC6DA6" w:rsidP="006D5C2D">
            <w:pPr>
              <w:rPr>
                <w:b/>
                <w:bCs/>
                <w:i/>
                <w:iCs/>
              </w:rPr>
            </w:pPr>
            <w:r w:rsidRPr="00331C91">
              <w:rPr>
                <w:b/>
                <w:bCs/>
                <w:i/>
                <w:iCs/>
              </w:rPr>
              <w:t xml:space="preserve">Textbook page(s): </w:t>
            </w:r>
            <w:r w:rsidR="00B96931">
              <w:rPr>
                <w:b/>
                <w:bCs/>
                <w:i/>
                <w:iCs/>
              </w:rPr>
              <w:t>30-32</w:t>
            </w:r>
          </w:p>
          <w:p w14:paraId="7A868FCD" w14:textId="77777777" w:rsidR="00FC6DA6" w:rsidRDefault="00FC6DA6" w:rsidP="006D5C2D">
            <w:pPr>
              <w:rPr>
                <w:color w:val="ED7D31" w:themeColor="accent2"/>
              </w:rPr>
            </w:pPr>
            <w:r w:rsidRPr="0002629B">
              <w:rPr>
                <w:color w:val="ED7D31" w:themeColor="accent2"/>
              </w:rPr>
              <w:t>Review:</w:t>
            </w:r>
          </w:p>
          <w:p w14:paraId="17479D24" w14:textId="77777777" w:rsidR="00FC6DA6" w:rsidRDefault="00FC6DA6" w:rsidP="006D5C2D">
            <w:pPr>
              <w:pStyle w:val="ListParagraph"/>
              <w:numPr>
                <w:ilvl w:val="0"/>
                <w:numId w:val="1"/>
              </w:numPr>
            </w:pPr>
            <w:r>
              <w:t>YouTube</w:t>
            </w:r>
            <w:r w:rsidR="002567C8">
              <w:t xml:space="preserve">: </w:t>
            </w:r>
            <w:hyperlink r:id="rId114" w:history="1">
              <w:r w:rsidR="002567C8" w:rsidRPr="002567C8">
                <w:rPr>
                  <w:rStyle w:val="Hyperlink"/>
                </w:rPr>
                <w:t>Compton Scattering</w:t>
              </w:r>
            </w:hyperlink>
          </w:p>
          <w:p w14:paraId="316436AF" w14:textId="77777777" w:rsidR="002567C8" w:rsidRDefault="002567C8" w:rsidP="006D5C2D">
            <w:pPr>
              <w:pStyle w:val="ListParagraph"/>
              <w:numPr>
                <w:ilvl w:val="0"/>
                <w:numId w:val="1"/>
              </w:numPr>
            </w:pPr>
            <w:r>
              <w:t xml:space="preserve">YouTube: </w:t>
            </w:r>
            <w:hyperlink r:id="rId115" w:history="1">
              <w:r w:rsidRPr="002567C8">
                <w:rPr>
                  <w:rStyle w:val="Hyperlink"/>
                </w:rPr>
                <w:t>Potential Difference and de Broglie Wavelength</w:t>
              </w:r>
            </w:hyperlink>
          </w:p>
          <w:p w14:paraId="6C92B1C9" w14:textId="77777777" w:rsidR="00FC6DA6" w:rsidRPr="008E258E" w:rsidRDefault="002567C8" w:rsidP="006D5C2D">
            <w:pPr>
              <w:pStyle w:val="ListParagraph"/>
              <w:numPr>
                <w:ilvl w:val="0"/>
                <w:numId w:val="1"/>
              </w:numPr>
            </w:pPr>
            <w:r>
              <w:t xml:space="preserve">YouTube: </w:t>
            </w:r>
            <w:hyperlink r:id="rId116" w:history="1">
              <w:r w:rsidRPr="002567C8">
                <w:rPr>
                  <w:rStyle w:val="Hyperlink"/>
                </w:rPr>
                <w:t>The de Broglie Wavelength and Wave Particle Duality</w:t>
              </w:r>
            </w:hyperlink>
          </w:p>
          <w:p w14:paraId="52BB6088" w14:textId="77777777" w:rsidR="00FC6DA6" w:rsidRDefault="00FC6DA6" w:rsidP="006D5C2D">
            <w:pPr>
              <w:rPr>
                <w:color w:val="70AD47" w:themeColor="accent6"/>
              </w:rPr>
            </w:pPr>
            <w:r w:rsidRPr="008E258E">
              <w:rPr>
                <w:color w:val="70AD47" w:themeColor="accent6"/>
              </w:rPr>
              <w:t>Practice:</w:t>
            </w:r>
          </w:p>
          <w:p w14:paraId="79732CA0" w14:textId="77777777" w:rsidR="002567C8" w:rsidRDefault="002567C8" w:rsidP="002567C8">
            <w:pPr>
              <w:pStyle w:val="ListParagraph"/>
              <w:numPr>
                <w:ilvl w:val="0"/>
                <w:numId w:val="1"/>
              </w:numPr>
            </w:pPr>
            <w:r>
              <w:t xml:space="preserve">Attempt Questions 16 and 17 on page 32 of the </w:t>
            </w:r>
            <w:hyperlink r:id="rId117" w:history="1">
              <w:r w:rsidRPr="00680C68">
                <w:rPr>
                  <w:rStyle w:val="Hyperlink"/>
                </w:rPr>
                <w:t>Turning Points Textbook.</w:t>
              </w:r>
            </w:hyperlink>
            <w:r>
              <w:t xml:space="preserve"> </w:t>
            </w:r>
          </w:p>
          <w:p w14:paraId="5283F38E" w14:textId="77777777" w:rsidR="002567C8" w:rsidRDefault="002567C8" w:rsidP="002567C8">
            <w:pPr>
              <w:pStyle w:val="ListParagraph"/>
              <w:numPr>
                <w:ilvl w:val="0"/>
                <w:numId w:val="1"/>
              </w:numPr>
            </w:pPr>
            <w:r>
              <w:t xml:space="preserve">Attempt Assignment 2 (page </w:t>
            </w:r>
            <w:r w:rsidRPr="002567C8">
              <w:rPr>
                <w:highlight w:val="yellow"/>
              </w:rPr>
              <w:t>X)</w:t>
            </w:r>
          </w:p>
          <w:p w14:paraId="2B236B20" w14:textId="77777777" w:rsidR="002567C8" w:rsidRDefault="002567C8" w:rsidP="002567C8">
            <w:pPr>
              <w:pStyle w:val="ListParagraph"/>
              <w:numPr>
                <w:ilvl w:val="0"/>
                <w:numId w:val="1"/>
              </w:numPr>
            </w:pPr>
            <w:r>
              <w:t xml:space="preserve">Practice Question(s) 4 on page 38 of the </w:t>
            </w:r>
            <w:hyperlink r:id="rId118" w:history="1">
              <w:r w:rsidRPr="00680C68">
                <w:rPr>
                  <w:rStyle w:val="Hyperlink"/>
                </w:rPr>
                <w:t>Turning Points Textbook.</w:t>
              </w:r>
            </w:hyperlink>
          </w:p>
          <w:p w14:paraId="08D16A9E" w14:textId="77777777" w:rsidR="00FC6DA6" w:rsidRDefault="00FC6DA6" w:rsidP="006D5C2D">
            <w:pPr>
              <w:pStyle w:val="ListParagraph"/>
              <w:numPr>
                <w:ilvl w:val="0"/>
                <w:numId w:val="1"/>
              </w:numPr>
            </w:pPr>
            <w:r>
              <w:t xml:space="preserve">Seneca Learning Section(s): </w:t>
            </w:r>
            <w:r w:rsidR="00E165D0">
              <w:t>12.2.4</w:t>
            </w:r>
            <w:r>
              <w:br/>
            </w:r>
          </w:p>
          <w:p w14:paraId="64F3E785" w14:textId="77777777" w:rsidR="00FC6DA6" w:rsidRPr="00C31438" w:rsidRDefault="002567C8" w:rsidP="00C31438">
            <w:pPr>
              <w:rPr>
                <w:color w:val="7030A0"/>
              </w:rPr>
            </w:pPr>
            <w:r>
              <w:rPr>
                <w:color w:val="7030A0"/>
              </w:rPr>
              <w:t>Go Beyond</w:t>
            </w:r>
            <w:r w:rsidR="00FC6DA6" w:rsidRPr="0002629B">
              <w:rPr>
                <w:color w:val="7030A0"/>
              </w:rPr>
              <w:t>:</w:t>
            </w:r>
          </w:p>
          <w:p w14:paraId="7C05B506" w14:textId="77777777" w:rsidR="002567C8" w:rsidRPr="002567C8" w:rsidRDefault="002567C8" w:rsidP="002567C8">
            <w:pPr>
              <w:pStyle w:val="ListParagraph"/>
              <w:numPr>
                <w:ilvl w:val="0"/>
                <w:numId w:val="1"/>
              </w:numPr>
            </w:pPr>
            <w:r>
              <w:t xml:space="preserve">Attempt Question 18 on page 32 of the </w:t>
            </w:r>
            <w:hyperlink r:id="rId119" w:history="1">
              <w:r w:rsidRPr="00680C68">
                <w:rPr>
                  <w:rStyle w:val="Hyperlink"/>
                </w:rPr>
                <w:t>Turning Points Textbook.</w:t>
              </w:r>
            </w:hyperlink>
            <w:r>
              <w:t xml:space="preserve"> </w:t>
            </w:r>
          </w:p>
          <w:p w14:paraId="01FEB3F9" w14:textId="77777777" w:rsidR="00FC6DA6" w:rsidRPr="00110C81" w:rsidRDefault="002567C8" w:rsidP="006D5C2D">
            <w:pPr>
              <w:pStyle w:val="ListParagraph"/>
              <w:numPr>
                <w:ilvl w:val="0"/>
                <w:numId w:val="1"/>
              </w:numPr>
              <w:rPr>
                <w:color w:val="000000" w:themeColor="text1"/>
              </w:rPr>
            </w:pPr>
            <w:r>
              <w:rPr>
                <w:color w:val="000000" w:themeColor="text1"/>
              </w:rPr>
              <w:t xml:space="preserve">Video: </w:t>
            </w:r>
            <w:hyperlink r:id="rId120" w:history="1">
              <w:r w:rsidRPr="002567C8">
                <w:rPr>
                  <w:rStyle w:val="Hyperlink"/>
                </w:rPr>
                <w:t>Structure Determination by Microcrystal Electron Diffraction</w:t>
              </w:r>
            </w:hyperlink>
            <w:r w:rsidR="00FC6DA6">
              <w:rPr>
                <w:color w:val="000000" w:themeColor="text1"/>
              </w:rPr>
              <w:br/>
            </w:r>
          </w:p>
        </w:tc>
      </w:tr>
    </w:tbl>
    <w:p w14:paraId="12AFB054" w14:textId="77777777" w:rsidR="00FC6DA6" w:rsidRPr="00F62D5F" w:rsidRDefault="00FC6DA6" w:rsidP="00FC6DA6">
      <w:pPr>
        <w:rPr>
          <w:rFonts w:ascii="Arial" w:hAnsi="Arial" w:cs="Arial"/>
          <w:b/>
          <w:bCs/>
        </w:rPr>
      </w:pPr>
    </w:p>
    <w:p w14:paraId="790C3378" w14:textId="77777777" w:rsidR="00FC6DA6" w:rsidRPr="00F62D5F" w:rsidRDefault="00FC6DA6" w:rsidP="00FC6DA6">
      <w:pPr>
        <w:rPr>
          <w:rFonts w:ascii="Arial" w:hAnsi="Arial" w:cs="Arial"/>
          <w:b/>
          <w:bCs/>
        </w:rPr>
      </w:pPr>
    </w:p>
    <w:p w14:paraId="641F8232" w14:textId="77777777" w:rsidR="00FC6DA6" w:rsidRDefault="00FC6DA6" w:rsidP="00FC6DA6">
      <w:pPr>
        <w:rPr>
          <w:rFonts w:ascii="Arial" w:hAnsi="Arial" w:cs="Arial"/>
          <w:b/>
          <w:bCs/>
        </w:rPr>
      </w:pPr>
      <w:r>
        <w:rPr>
          <w:rFonts w:ascii="Arial" w:hAnsi="Arial" w:cs="Arial"/>
          <w:b/>
          <w:bCs/>
        </w:rPr>
        <w:br w:type="page"/>
      </w:r>
    </w:p>
    <w:p w14:paraId="27D29EE4" w14:textId="77777777" w:rsidR="00B96931" w:rsidRDefault="00B96931" w:rsidP="00B96931">
      <w:pPr>
        <w:rPr>
          <w:rFonts w:ascii="Arial" w:hAnsi="Arial" w:cs="Arial"/>
          <w:b/>
          <w:bCs/>
          <w:sz w:val="28"/>
          <w:szCs w:val="28"/>
        </w:rPr>
      </w:pPr>
      <w:r>
        <w:rPr>
          <w:rFonts w:ascii="Arial" w:hAnsi="Arial" w:cs="Arial"/>
          <w:b/>
          <w:bCs/>
          <w:sz w:val="28"/>
          <w:szCs w:val="28"/>
        </w:rPr>
        <w:lastRenderedPageBreak/>
        <w:t>2</w:t>
      </w:r>
      <w:r w:rsidRPr="00F62D5F">
        <w:rPr>
          <w:rFonts w:ascii="Arial" w:hAnsi="Arial" w:cs="Arial"/>
          <w:b/>
          <w:bCs/>
          <w:sz w:val="28"/>
          <w:szCs w:val="28"/>
        </w:rPr>
        <w:t>.</w:t>
      </w:r>
      <w:r>
        <w:rPr>
          <w:rFonts w:ascii="Arial" w:hAnsi="Arial" w:cs="Arial"/>
          <w:b/>
          <w:bCs/>
          <w:sz w:val="28"/>
          <w:szCs w:val="28"/>
        </w:rPr>
        <w:t>6</w:t>
      </w:r>
      <w:r w:rsidRPr="00F62D5F">
        <w:rPr>
          <w:rFonts w:ascii="Arial" w:hAnsi="Arial" w:cs="Arial"/>
          <w:b/>
          <w:bCs/>
          <w:sz w:val="28"/>
          <w:szCs w:val="28"/>
        </w:rPr>
        <w:t xml:space="preserve"> </w:t>
      </w:r>
      <w:r>
        <w:rPr>
          <w:rFonts w:ascii="Arial" w:hAnsi="Arial" w:cs="Arial"/>
          <w:b/>
          <w:bCs/>
          <w:sz w:val="28"/>
          <w:szCs w:val="28"/>
        </w:rPr>
        <w:t>Electron Microscopes</w:t>
      </w:r>
    </w:p>
    <w:p w14:paraId="56266BCA" w14:textId="77777777" w:rsidR="00B96931" w:rsidRDefault="00B96931" w:rsidP="00B96931">
      <w:pPr>
        <w:rPr>
          <w:rFonts w:ascii="Arial" w:hAnsi="Arial" w:cs="Arial"/>
          <w:b/>
          <w:bCs/>
          <w:sz w:val="28"/>
          <w:szCs w:val="28"/>
        </w:rPr>
      </w:pPr>
    </w:p>
    <w:p w14:paraId="1B0211DB" w14:textId="77777777" w:rsidR="00B96931" w:rsidRDefault="00B96931" w:rsidP="00B96931">
      <w:pPr>
        <w:rPr>
          <w:rFonts w:ascii="Arial" w:hAnsi="Arial" w:cs="Arial"/>
          <w:b/>
          <w:bCs/>
        </w:rPr>
      </w:pPr>
      <w:r>
        <w:rPr>
          <w:rFonts w:ascii="Arial" w:hAnsi="Arial" w:cs="Arial"/>
          <w:b/>
          <w:bCs/>
        </w:rPr>
        <w:t>Section A: Pre-Requisite Knowledge</w:t>
      </w:r>
    </w:p>
    <w:p w14:paraId="3973C07F" w14:textId="77777777" w:rsidR="00B96931" w:rsidRDefault="00B96931" w:rsidP="00B96931">
      <w:pPr>
        <w:rPr>
          <w:rFonts w:ascii="Arial" w:hAnsi="Arial" w:cs="Arial"/>
          <w:i/>
          <w:iCs/>
        </w:rPr>
      </w:pPr>
      <w:r>
        <w:rPr>
          <w:rFonts w:ascii="Arial" w:hAnsi="Arial" w:cs="Arial"/>
          <w:i/>
          <w:iCs/>
        </w:rPr>
        <w:t xml:space="preserve">Please make sure you are confident with the following material before the lesson. Use the linked resources to review if you are unsure. </w:t>
      </w:r>
    </w:p>
    <w:p w14:paraId="28AC9BFC" w14:textId="77777777" w:rsidR="00B96931" w:rsidRDefault="00B96931" w:rsidP="00B96931">
      <w:pPr>
        <w:rPr>
          <w:rFonts w:ascii="Arial" w:hAnsi="Arial" w:cs="Arial"/>
        </w:rPr>
      </w:pPr>
    </w:p>
    <w:tbl>
      <w:tblPr>
        <w:tblStyle w:val="TableGrid"/>
        <w:tblW w:w="10621" w:type="dxa"/>
        <w:tblLook w:val="04A0" w:firstRow="1" w:lastRow="0" w:firstColumn="1" w:lastColumn="0" w:noHBand="0" w:noVBand="1"/>
      </w:tblPr>
      <w:tblGrid>
        <w:gridCol w:w="3301"/>
        <w:gridCol w:w="1417"/>
        <w:gridCol w:w="1417"/>
        <w:gridCol w:w="4486"/>
      </w:tblGrid>
      <w:tr w:rsidR="00B96931" w14:paraId="3FD34505" w14:textId="77777777" w:rsidTr="006D5C2D">
        <w:trPr>
          <w:trHeight w:val="680"/>
        </w:trPr>
        <w:tc>
          <w:tcPr>
            <w:tcW w:w="3301" w:type="dxa"/>
            <w:vAlign w:val="center"/>
          </w:tcPr>
          <w:p w14:paraId="00E8CFD8" w14:textId="77777777" w:rsidR="00B96931" w:rsidRPr="00F62D5F" w:rsidRDefault="00B96931" w:rsidP="006D5C2D">
            <w:pPr>
              <w:jc w:val="center"/>
              <w:rPr>
                <w:rFonts w:ascii="Arial" w:hAnsi="Arial" w:cs="Arial"/>
                <w:b/>
                <w:bCs/>
              </w:rPr>
            </w:pPr>
            <w:r w:rsidRPr="00F62D5F">
              <w:rPr>
                <w:rFonts w:ascii="Arial" w:hAnsi="Arial" w:cs="Arial"/>
                <w:b/>
                <w:bCs/>
              </w:rPr>
              <w:t>Topic</w:t>
            </w:r>
          </w:p>
        </w:tc>
        <w:tc>
          <w:tcPr>
            <w:tcW w:w="1417" w:type="dxa"/>
            <w:vAlign w:val="center"/>
          </w:tcPr>
          <w:p w14:paraId="7E7A34E8" w14:textId="77777777" w:rsidR="00B96931" w:rsidRPr="00F62D5F" w:rsidRDefault="00B96931" w:rsidP="006D5C2D">
            <w:pPr>
              <w:jc w:val="center"/>
              <w:rPr>
                <w:rFonts w:ascii="Arial" w:hAnsi="Arial" w:cs="Arial"/>
                <w:b/>
                <w:bCs/>
              </w:rPr>
            </w:pPr>
            <w:r w:rsidRPr="00F62D5F">
              <w:rPr>
                <w:rFonts w:ascii="Arial" w:hAnsi="Arial" w:cs="Arial"/>
                <w:b/>
                <w:bCs/>
              </w:rPr>
              <w:t>Kerboodle Textbook</w:t>
            </w:r>
          </w:p>
        </w:tc>
        <w:tc>
          <w:tcPr>
            <w:tcW w:w="1417" w:type="dxa"/>
            <w:vAlign w:val="center"/>
          </w:tcPr>
          <w:p w14:paraId="314CA544" w14:textId="77777777" w:rsidR="00B96931" w:rsidRPr="00F62D5F" w:rsidRDefault="00B96931" w:rsidP="006D5C2D">
            <w:pPr>
              <w:jc w:val="center"/>
              <w:rPr>
                <w:rFonts w:ascii="Arial" w:hAnsi="Arial" w:cs="Arial"/>
                <w:b/>
                <w:bCs/>
              </w:rPr>
            </w:pPr>
            <w:r w:rsidRPr="00F62D5F">
              <w:rPr>
                <w:rFonts w:ascii="Arial" w:hAnsi="Arial" w:cs="Arial"/>
                <w:b/>
                <w:bCs/>
              </w:rPr>
              <w:t>CGP Textbook</w:t>
            </w:r>
          </w:p>
        </w:tc>
        <w:tc>
          <w:tcPr>
            <w:tcW w:w="4486" w:type="dxa"/>
            <w:vAlign w:val="center"/>
          </w:tcPr>
          <w:p w14:paraId="646CDFD1" w14:textId="77777777" w:rsidR="00B96931" w:rsidRPr="00F62D5F" w:rsidRDefault="00B96931" w:rsidP="006D5C2D">
            <w:pPr>
              <w:jc w:val="center"/>
              <w:rPr>
                <w:rFonts w:ascii="Arial" w:hAnsi="Arial" w:cs="Arial"/>
                <w:b/>
                <w:bCs/>
              </w:rPr>
            </w:pPr>
            <w:r w:rsidRPr="00F62D5F">
              <w:rPr>
                <w:rFonts w:ascii="Arial" w:hAnsi="Arial" w:cs="Arial"/>
                <w:b/>
                <w:bCs/>
              </w:rPr>
              <w:t>Media</w:t>
            </w:r>
          </w:p>
        </w:tc>
      </w:tr>
      <w:tr w:rsidR="00B96931" w14:paraId="1611CFAC" w14:textId="77777777" w:rsidTr="00923698">
        <w:trPr>
          <w:trHeight w:val="567"/>
        </w:trPr>
        <w:tc>
          <w:tcPr>
            <w:tcW w:w="3301" w:type="dxa"/>
            <w:vAlign w:val="center"/>
          </w:tcPr>
          <w:p w14:paraId="270BA078" w14:textId="77777777" w:rsidR="00B96931" w:rsidRDefault="00EC4C53" w:rsidP="006D5C2D">
            <w:pPr>
              <w:rPr>
                <w:rFonts w:ascii="Arial" w:hAnsi="Arial" w:cs="Arial"/>
              </w:rPr>
            </w:pPr>
            <w:r>
              <w:rPr>
                <w:rFonts w:ascii="Arial" w:hAnsi="Arial" w:cs="Arial"/>
              </w:rPr>
              <w:t>Electric Fields</w:t>
            </w:r>
          </w:p>
        </w:tc>
        <w:tc>
          <w:tcPr>
            <w:tcW w:w="1417" w:type="dxa"/>
            <w:vAlign w:val="center"/>
          </w:tcPr>
          <w:p w14:paraId="0417D24C" w14:textId="77777777" w:rsidR="00B96931" w:rsidRDefault="003A7682" w:rsidP="00923698">
            <w:pPr>
              <w:jc w:val="center"/>
              <w:rPr>
                <w:rFonts w:ascii="Arial" w:hAnsi="Arial" w:cs="Arial"/>
              </w:rPr>
            </w:pPr>
            <w:r>
              <w:rPr>
                <w:rFonts w:ascii="Arial" w:hAnsi="Arial" w:cs="Arial"/>
              </w:rPr>
              <w:t>358-365</w:t>
            </w:r>
          </w:p>
        </w:tc>
        <w:tc>
          <w:tcPr>
            <w:tcW w:w="1417" w:type="dxa"/>
            <w:vAlign w:val="center"/>
          </w:tcPr>
          <w:p w14:paraId="20EB51A7" w14:textId="77777777" w:rsidR="00B96931" w:rsidRDefault="00B96931" w:rsidP="00923698">
            <w:pPr>
              <w:jc w:val="center"/>
              <w:rPr>
                <w:rFonts w:ascii="Arial" w:hAnsi="Arial" w:cs="Arial"/>
              </w:rPr>
            </w:pPr>
          </w:p>
        </w:tc>
        <w:tc>
          <w:tcPr>
            <w:tcW w:w="4486" w:type="dxa"/>
            <w:vAlign w:val="center"/>
          </w:tcPr>
          <w:p w14:paraId="7EA8354D" w14:textId="77777777" w:rsidR="00B96931" w:rsidRDefault="009262C6" w:rsidP="00923698">
            <w:pPr>
              <w:rPr>
                <w:rFonts w:ascii="Arial" w:hAnsi="Arial" w:cs="Arial"/>
              </w:rPr>
            </w:pPr>
            <w:hyperlink r:id="rId121" w:history="1">
              <w:r w:rsidRPr="009262C6">
                <w:rPr>
                  <w:rStyle w:val="Hyperlink"/>
                  <w:rFonts w:ascii="Arial" w:hAnsi="Arial" w:cs="Arial"/>
                </w:rPr>
                <w:t>Electric Fields: Crash Course</w:t>
              </w:r>
            </w:hyperlink>
          </w:p>
        </w:tc>
      </w:tr>
      <w:tr w:rsidR="00B96931" w14:paraId="61389F6B" w14:textId="77777777" w:rsidTr="00923698">
        <w:trPr>
          <w:trHeight w:val="567"/>
        </w:trPr>
        <w:tc>
          <w:tcPr>
            <w:tcW w:w="3301" w:type="dxa"/>
            <w:vAlign w:val="center"/>
          </w:tcPr>
          <w:p w14:paraId="4458C756" w14:textId="77777777" w:rsidR="00B96931" w:rsidRDefault="00EC4C53" w:rsidP="006D5C2D">
            <w:pPr>
              <w:rPr>
                <w:rFonts w:ascii="Arial" w:hAnsi="Arial" w:cs="Arial"/>
              </w:rPr>
            </w:pPr>
            <w:r>
              <w:rPr>
                <w:rFonts w:ascii="Arial" w:hAnsi="Arial" w:cs="Arial"/>
              </w:rPr>
              <w:t>Current and Charge</w:t>
            </w:r>
          </w:p>
        </w:tc>
        <w:tc>
          <w:tcPr>
            <w:tcW w:w="1417" w:type="dxa"/>
            <w:vAlign w:val="center"/>
          </w:tcPr>
          <w:p w14:paraId="1CE3FD85" w14:textId="77777777" w:rsidR="00B96931" w:rsidRDefault="003A7682" w:rsidP="00923698">
            <w:pPr>
              <w:jc w:val="center"/>
              <w:rPr>
                <w:rFonts w:ascii="Arial" w:hAnsi="Arial" w:cs="Arial"/>
              </w:rPr>
            </w:pPr>
            <w:r>
              <w:rPr>
                <w:rFonts w:ascii="Arial" w:hAnsi="Arial" w:cs="Arial"/>
              </w:rPr>
              <w:t>202-203</w:t>
            </w:r>
          </w:p>
        </w:tc>
        <w:tc>
          <w:tcPr>
            <w:tcW w:w="1417" w:type="dxa"/>
            <w:vAlign w:val="center"/>
          </w:tcPr>
          <w:p w14:paraId="71819188" w14:textId="77777777" w:rsidR="00B96931" w:rsidRDefault="00B96931" w:rsidP="00923698">
            <w:pPr>
              <w:jc w:val="center"/>
              <w:rPr>
                <w:rFonts w:ascii="Arial" w:hAnsi="Arial" w:cs="Arial"/>
              </w:rPr>
            </w:pPr>
          </w:p>
        </w:tc>
        <w:tc>
          <w:tcPr>
            <w:tcW w:w="4486" w:type="dxa"/>
            <w:vAlign w:val="center"/>
          </w:tcPr>
          <w:p w14:paraId="12B913C8" w14:textId="77777777" w:rsidR="00B96931" w:rsidRDefault="009262C6" w:rsidP="00923698">
            <w:pPr>
              <w:rPr>
                <w:rFonts w:ascii="Arial" w:hAnsi="Arial" w:cs="Arial"/>
              </w:rPr>
            </w:pPr>
            <w:hyperlink r:id="rId122" w:history="1">
              <w:r w:rsidRPr="009262C6">
                <w:rPr>
                  <w:rStyle w:val="Hyperlink"/>
                  <w:rFonts w:ascii="Arial" w:hAnsi="Arial" w:cs="Arial"/>
                </w:rPr>
                <w:t>Electric Current</w:t>
              </w:r>
            </w:hyperlink>
          </w:p>
        </w:tc>
      </w:tr>
      <w:tr w:rsidR="00B96931" w14:paraId="6F680023" w14:textId="77777777" w:rsidTr="00923698">
        <w:trPr>
          <w:trHeight w:val="567"/>
        </w:trPr>
        <w:tc>
          <w:tcPr>
            <w:tcW w:w="3301" w:type="dxa"/>
            <w:vAlign w:val="center"/>
          </w:tcPr>
          <w:p w14:paraId="5448BBD0" w14:textId="77777777" w:rsidR="00B96931" w:rsidRDefault="00EC4C53" w:rsidP="006D5C2D">
            <w:pPr>
              <w:rPr>
                <w:rFonts w:ascii="Arial" w:hAnsi="Arial" w:cs="Arial"/>
              </w:rPr>
            </w:pPr>
            <w:r>
              <w:rPr>
                <w:rFonts w:ascii="Arial" w:hAnsi="Arial" w:cs="Arial"/>
              </w:rPr>
              <w:t>Capacitors</w:t>
            </w:r>
          </w:p>
        </w:tc>
        <w:tc>
          <w:tcPr>
            <w:tcW w:w="1417" w:type="dxa"/>
            <w:vAlign w:val="center"/>
          </w:tcPr>
          <w:p w14:paraId="055A02A4" w14:textId="77777777" w:rsidR="00B96931" w:rsidRDefault="003A7682" w:rsidP="00923698">
            <w:pPr>
              <w:jc w:val="center"/>
              <w:rPr>
                <w:rFonts w:ascii="Arial" w:hAnsi="Arial" w:cs="Arial"/>
              </w:rPr>
            </w:pPr>
            <w:r>
              <w:rPr>
                <w:rFonts w:ascii="Arial" w:hAnsi="Arial" w:cs="Arial"/>
              </w:rPr>
              <w:t>380-387</w:t>
            </w:r>
          </w:p>
        </w:tc>
        <w:tc>
          <w:tcPr>
            <w:tcW w:w="1417" w:type="dxa"/>
            <w:vAlign w:val="center"/>
          </w:tcPr>
          <w:p w14:paraId="69240C84" w14:textId="77777777" w:rsidR="00B96931" w:rsidRDefault="00B96931" w:rsidP="00923698">
            <w:pPr>
              <w:jc w:val="center"/>
              <w:rPr>
                <w:rFonts w:ascii="Arial" w:hAnsi="Arial" w:cs="Arial"/>
              </w:rPr>
            </w:pPr>
          </w:p>
        </w:tc>
        <w:tc>
          <w:tcPr>
            <w:tcW w:w="4486" w:type="dxa"/>
            <w:vAlign w:val="center"/>
          </w:tcPr>
          <w:p w14:paraId="270113F9" w14:textId="77777777" w:rsidR="00B96931" w:rsidRDefault="009262C6" w:rsidP="00923698">
            <w:pPr>
              <w:rPr>
                <w:rFonts w:ascii="Arial" w:hAnsi="Arial" w:cs="Arial"/>
              </w:rPr>
            </w:pPr>
            <w:hyperlink r:id="rId123" w:history="1">
              <w:r w:rsidRPr="009262C6">
                <w:rPr>
                  <w:rStyle w:val="Hyperlink"/>
                  <w:rFonts w:ascii="Arial" w:hAnsi="Arial" w:cs="Arial"/>
                </w:rPr>
                <w:t>Capacitors</w:t>
              </w:r>
            </w:hyperlink>
          </w:p>
        </w:tc>
      </w:tr>
    </w:tbl>
    <w:p w14:paraId="03DA1FE7" w14:textId="77777777" w:rsidR="00B96931" w:rsidRDefault="00B96931" w:rsidP="00B96931">
      <w:pPr>
        <w:rPr>
          <w:rFonts w:ascii="Arial" w:hAnsi="Arial" w:cs="Arial"/>
        </w:rPr>
      </w:pPr>
    </w:p>
    <w:p w14:paraId="620684A8" w14:textId="77777777" w:rsidR="00B96931" w:rsidRDefault="00B96931" w:rsidP="00B96931">
      <w:pPr>
        <w:rPr>
          <w:rFonts w:ascii="Arial" w:hAnsi="Arial" w:cs="Arial"/>
          <w:i/>
          <w:iCs/>
        </w:rPr>
      </w:pPr>
      <w:r>
        <w:rPr>
          <w:rFonts w:ascii="Arial" w:hAnsi="Arial" w:cs="Arial"/>
          <w:i/>
          <w:iCs/>
        </w:rPr>
        <w:t xml:space="preserve">Once you are happy with the above please move on to Section B. </w:t>
      </w:r>
    </w:p>
    <w:p w14:paraId="2F1C1386" w14:textId="77777777" w:rsidR="00B96931" w:rsidRDefault="00B96931" w:rsidP="00B96931">
      <w:pPr>
        <w:rPr>
          <w:rFonts w:ascii="Arial" w:hAnsi="Arial" w:cs="Arial"/>
          <w:i/>
          <w:iCs/>
        </w:rPr>
      </w:pPr>
    </w:p>
    <w:p w14:paraId="6325C422" w14:textId="77777777" w:rsidR="00B96931" w:rsidRDefault="00B96931" w:rsidP="00B96931">
      <w:pPr>
        <w:rPr>
          <w:rFonts w:ascii="Arial" w:hAnsi="Arial" w:cs="Arial"/>
          <w:b/>
          <w:bCs/>
        </w:rPr>
      </w:pPr>
      <w:r>
        <w:rPr>
          <w:rFonts w:ascii="Arial" w:hAnsi="Arial" w:cs="Arial"/>
          <w:b/>
          <w:bCs/>
        </w:rPr>
        <w:t>Section B: Pre-Lesson Questions</w:t>
      </w:r>
    </w:p>
    <w:p w14:paraId="3AE23EFE" w14:textId="77777777" w:rsidR="00462D41" w:rsidRPr="00462D41" w:rsidRDefault="00B96931" w:rsidP="00462D41">
      <w:pPr>
        <w:rPr>
          <w:rFonts w:ascii="Arial" w:hAnsi="Arial" w:cs="Arial"/>
          <w:i/>
          <w:iCs/>
        </w:rPr>
      </w:pPr>
      <w:r>
        <w:rPr>
          <w:rFonts w:ascii="Arial" w:hAnsi="Arial" w:cs="Arial"/>
          <w:i/>
          <w:iCs/>
        </w:rPr>
        <w:t xml:space="preserve">Attempt, mark and correct the questions below to check your pre-requisite knowledge. This should be done before the lesson. </w:t>
      </w:r>
      <w:r w:rsidR="00462D41">
        <w:rPr>
          <w:rFonts w:ascii="Arial" w:hAnsi="Arial" w:cs="Arial"/>
          <w:i/>
          <w:iCs/>
        </w:rPr>
        <w:br/>
      </w:r>
      <w:r w:rsidR="00462D41">
        <w:rPr>
          <w:rFonts w:ascii="Arial" w:hAnsi="Arial" w:cs="Arial"/>
          <w:b/>
          <w:bCs/>
          <w:color w:val="000000"/>
          <w:sz w:val="27"/>
          <w:szCs w:val="27"/>
        </w:rPr>
        <w:t>Q1.</w:t>
      </w:r>
    </w:p>
    <w:p w14:paraId="14976CAB" w14:textId="77777777" w:rsidR="00462D41" w:rsidRDefault="00462D41" w:rsidP="00462D41">
      <w:pPr>
        <w:widowControl w:val="0"/>
        <w:autoSpaceDE w:val="0"/>
        <w:autoSpaceDN w:val="0"/>
        <w:adjustRightInd w:val="0"/>
        <w:ind w:left="567" w:right="567"/>
        <w:rPr>
          <w:rFonts w:ascii="Arial" w:hAnsi="Arial" w:cs="Arial"/>
          <w:sz w:val="22"/>
          <w:szCs w:val="22"/>
        </w:rPr>
      </w:pPr>
      <w:r>
        <w:rPr>
          <w:rFonts w:ascii="Arial" w:hAnsi="Arial" w:cs="Arial"/>
          <w:sz w:val="22"/>
          <w:szCs w:val="22"/>
        </w:rPr>
        <w:t>Four positive charges are fixed at the corners of a square as shown.</w:t>
      </w:r>
    </w:p>
    <w:p w14:paraId="1030A029" w14:textId="77777777" w:rsidR="00462D41" w:rsidRDefault="00462D41" w:rsidP="00462D41">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33EF4014" wp14:editId="7C7A137B">
            <wp:extent cx="2120348" cy="2040835"/>
            <wp:effectExtent l="0" t="0" r="635" b="4445"/>
            <wp:docPr id="142" name="Picture 142" descr="A picture containing scale, wi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Picture 142" descr="A picture containing scale, wire&#10;&#10;Description automatically generated"/>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3822" cy="2044179"/>
                    </a:xfrm>
                    <a:prstGeom prst="rect">
                      <a:avLst/>
                    </a:prstGeom>
                    <a:noFill/>
                    <a:ln>
                      <a:noFill/>
                    </a:ln>
                  </pic:spPr>
                </pic:pic>
              </a:graphicData>
            </a:graphic>
          </wp:inline>
        </w:drawing>
      </w:r>
    </w:p>
    <w:p w14:paraId="347CF5AD"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The total potential at the centre of the square, a distance d from each charge, is </w:t>
      </w:r>
      <w:r>
        <w:rPr>
          <w:rFonts w:ascii="Arial" w:hAnsi="Arial" w:cs="Arial"/>
          <w:noProof/>
          <w:sz w:val="22"/>
          <w:szCs w:val="22"/>
        </w:rPr>
        <w:drawing>
          <wp:inline distT="0" distB="0" distL="0" distR="0" wp14:anchorId="724A5C2D" wp14:editId="29BF2C5A">
            <wp:extent cx="410210" cy="44132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0210" cy="441325"/>
                    </a:xfrm>
                    <a:prstGeom prst="rect">
                      <a:avLst/>
                    </a:prstGeom>
                    <a:noFill/>
                    <a:ln>
                      <a:noFill/>
                    </a:ln>
                  </pic:spPr>
                </pic:pic>
              </a:graphicData>
            </a:graphic>
          </wp:inline>
        </w:drawing>
      </w:r>
      <w:r>
        <w:rPr>
          <w:rFonts w:ascii="Arial" w:hAnsi="Arial" w:cs="Arial"/>
          <w:sz w:val="22"/>
          <w:szCs w:val="22"/>
        </w:rPr>
        <w:t> </w:t>
      </w:r>
    </w:p>
    <w:p w14:paraId="38E9AAD7"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Three of the charges have a charge of +Q</w:t>
      </w:r>
    </w:p>
    <w:p w14:paraId="774BCE66"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What is the magnitude of the fourth charge?</w:t>
      </w:r>
    </w:p>
    <w:p w14:paraId="323A0628" w14:textId="77777777" w:rsidR="00462D41" w:rsidRDefault="00462D41" w:rsidP="00462D41">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918"/>
      </w:tblGrid>
      <w:tr w:rsidR="00462D41" w14:paraId="11274CC9" w14:textId="77777777" w:rsidTr="00E27FF7">
        <w:tc>
          <w:tcPr>
            <w:tcW w:w="414" w:type="dxa"/>
            <w:tcBorders>
              <w:top w:val="nil"/>
              <w:left w:val="nil"/>
              <w:bottom w:val="nil"/>
              <w:right w:val="nil"/>
            </w:tcBorders>
            <w:vAlign w:val="center"/>
          </w:tcPr>
          <w:p w14:paraId="770B03F8"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2448" w:type="dxa"/>
            <w:tcBorders>
              <w:top w:val="nil"/>
              <w:left w:val="nil"/>
              <w:bottom w:val="nil"/>
              <w:right w:val="nil"/>
            </w:tcBorders>
            <w:vAlign w:val="center"/>
          </w:tcPr>
          <w:p w14:paraId="7CA44052" w14:textId="77777777" w:rsidR="00462D41" w:rsidRDefault="00462D41" w:rsidP="00E27FF7">
            <w:pPr>
              <w:widowControl w:val="0"/>
              <w:autoSpaceDE w:val="0"/>
              <w:autoSpaceDN w:val="0"/>
              <w:adjustRightInd w:val="0"/>
              <w:spacing w:before="90" w:after="90"/>
              <w:ind w:left="45" w:right="45"/>
              <w:rPr>
                <w:rFonts w:ascii="Arial" w:hAnsi="Arial" w:cs="Arial"/>
                <w:sz w:val="22"/>
                <w:szCs w:val="22"/>
              </w:rPr>
            </w:pPr>
            <w:r>
              <w:rPr>
                <w:rFonts w:ascii="Arial" w:hAnsi="Arial" w:cs="Arial"/>
                <w:b/>
                <w:bCs/>
                <w:noProof/>
                <w:sz w:val="22"/>
                <w:szCs w:val="22"/>
              </w:rPr>
              <w:drawing>
                <wp:inline distT="0" distB="0" distL="0" distR="0" wp14:anchorId="261531DE" wp14:editId="1626DBD5">
                  <wp:extent cx="378460" cy="36258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8460" cy="362585"/>
                          </a:xfrm>
                          <a:prstGeom prst="rect">
                            <a:avLst/>
                          </a:prstGeom>
                          <a:noFill/>
                          <a:ln>
                            <a:noFill/>
                          </a:ln>
                        </pic:spPr>
                      </pic:pic>
                    </a:graphicData>
                  </a:graphic>
                </wp:inline>
              </w:drawing>
            </w:r>
            <w:r>
              <w:rPr>
                <w:rFonts w:ascii="Arial" w:hAnsi="Arial" w:cs="Arial"/>
                <w:sz w:val="22"/>
                <w:szCs w:val="22"/>
              </w:rPr>
              <w:t> </w:t>
            </w:r>
          </w:p>
        </w:tc>
        <w:tc>
          <w:tcPr>
            <w:tcW w:w="918" w:type="dxa"/>
            <w:tcBorders>
              <w:top w:val="nil"/>
              <w:left w:val="nil"/>
              <w:bottom w:val="nil"/>
              <w:right w:val="nil"/>
            </w:tcBorders>
            <w:vAlign w:val="center"/>
          </w:tcPr>
          <w:p w14:paraId="4444741D"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BCC271C" wp14:editId="120547DF">
                  <wp:extent cx="299720" cy="20510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20C6C3D8" w14:textId="77777777" w:rsidTr="00E27FF7">
        <w:tc>
          <w:tcPr>
            <w:tcW w:w="414" w:type="dxa"/>
            <w:tcBorders>
              <w:top w:val="nil"/>
              <w:left w:val="nil"/>
              <w:bottom w:val="nil"/>
              <w:right w:val="nil"/>
            </w:tcBorders>
          </w:tcPr>
          <w:p w14:paraId="2BB9831A"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2448" w:type="dxa"/>
            <w:tcBorders>
              <w:top w:val="nil"/>
              <w:left w:val="nil"/>
              <w:bottom w:val="nil"/>
              <w:right w:val="nil"/>
            </w:tcBorders>
          </w:tcPr>
          <w:p w14:paraId="06E74C3F" w14:textId="77777777" w:rsidR="00462D41" w:rsidRDefault="00462D41" w:rsidP="00E27FF7">
            <w:pPr>
              <w:widowControl w:val="0"/>
              <w:autoSpaceDE w:val="0"/>
              <w:autoSpaceDN w:val="0"/>
              <w:adjustRightInd w:val="0"/>
              <w:spacing w:before="90" w:after="90"/>
              <w:ind w:left="45" w:right="45"/>
              <w:rPr>
                <w:rFonts w:ascii="Times New Roman" w:hAnsi="Times New Roman" w:cs="Times New Roman"/>
                <w:i/>
                <w:iCs/>
                <w:sz w:val="26"/>
                <w:szCs w:val="26"/>
              </w:rPr>
            </w:pPr>
            <w:r>
              <w:rPr>
                <w:rFonts w:ascii="Times New Roman" w:hAnsi="Times New Roman" w:cs="Times New Roman"/>
                <w:i/>
                <w:iCs/>
                <w:sz w:val="26"/>
                <w:szCs w:val="26"/>
              </w:rPr>
              <w:t>Q</w:t>
            </w:r>
          </w:p>
        </w:tc>
        <w:tc>
          <w:tcPr>
            <w:tcW w:w="918" w:type="dxa"/>
            <w:tcBorders>
              <w:top w:val="nil"/>
              <w:left w:val="nil"/>
              <w:bottom w:val="nil"/>
              <w:right w:val="nil"/>
            </w:tcBorders>
          </w:tcPr>
          <w:p w14:paraId="7264D185"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Times New Roman" w:hAnsi="Times New Roman" w:cs="Times New Roman"/>
                <w:i/>
                <w:iCs/>
                <w:noProof/>
                <w:sz w:val="26"/>
                <w:szCs w:val="26"/>
              </w:rPr>
              <w:drawing>
                <wp:inline distT="0" distB="0" distL="0" distR="0" wp14:anchorId="6FA302A9" wp14:editId="5BAA06A1">
                  <wp:extent cx="299720" cy="20510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64E280E1" w14:textId="77777777" w:rsidTr="00E27FF7">
        <w:tc>
          <w:tcPr>
            <w:tcW w:w="414" w:type="dxa"/>
            <w:tcBorders>
              <w:top w:val="nil"/>
              <w:left w:val="nil"/>
              <w:bottom w:val="nil"/>
              <w:right w:val="nil"/>
            </w:tcBorders>
            <w:vAlign w:val="center"/>
          </w:tcPr>
          <w:p w14:paraId="0453F7EF"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2448" w:type="dxa"/>
            <w:tcBorders>
              <w:top w:val="nil"/>
              <w:left w:val="nil"/>
              <w:bottom w:val="nil"/>
              <w:right w:val="nil"/>
            </w:tcBorders>
          </w:tcPr>
          <w:p w14:paraId="245B43B9" w14:textId="77777777" w:rsidR="00462D41" w:rsidRDefault="00462D41" w:rsidP="00E27FF7">
            <w:pPr>
              <w:widowControl w:val="0"/>
              <w:autoSpaceDE w:val="0"/>
              <w:autoSpaceDN w:val="0"/>
              <w:adjustRightInd w:val="0"/>
              <w:spacing w:before="90" w:after="90"/>
              <w:ind w:left="45" w:right="45"/>
              <w:rPr>
                <w:rFonts w:ascii="Times New Roman" w:hAnsi="Times New Roman" w:cs="Times New Roman"/>
                <w:i/>
                <w:iCs/>
                <w:sz w:val="26"/>
                <w:szCs w:val="26"/>
              </w:rPr>
            </w:pPr>
            <w:r>
              <w:rPr>
                <w:rFonts w:ascii="Arial" w:hAnsi="Arial" w:cs="Arial"/>
                <w:sz w:val="22"/>
                <w:szCs w:val="22"/>
              </w:rPr>
              <w:t>√2</w:t>
            </w:r>
            <w:r>
              <w:rPr>
                <w:rFonts w:ascii="Times New Roman" w:hAnsi="Times New Roman" w:cs="Times New Roman"/>
                <w:i/>
                <w:iCs/>
                <w:sz w:val="26"/>
                <w:szCs w:val="26"/>
              </w:rPr>
              <w:t>Q</w:t>
            </w:r>
          </w:p>
        </w:tc>
        <w:tc>
          <w:tcPr>
            <w:tcW w:w="918" w:type="dxa"/>
            <w:tcBorders>
              <w:top w:val="nil"/>
              <w:left w:val="nil"/>
              <w:bottom w:val="nil"/>
              <w:right w:val="nil"/>
            </w:tcBorders>
            <w:vAlign w:val="center"/>
          </w:tcPr>
          <w:p w14:paraId="5C41D703"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Times New Roman" w:hAnsi="Times New Roman" w:cs="Times New Roman"/>
                <w:i/>
                <w:iCs/>
                <w:noProof/>
                <w:sz w:val="26"/>
                <w:szCs w:val="26"/>
              </w:rPr>
              <w:drawing>
                <wp:inline distT="0" distB="0" distL="0" distR="0" wp14:anchorId="24CD246F" wp14:editId="6CFB76E9">
                  <wp:extent cx="299720" cy="20510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78F40FE0" w14:textId="77777777" w:rsidTr="00E27FF7">
        <w:tc>
          <w:tcPr>
            <w:tcW w:w="414" w:type="dxa"/>
            <w:tcBorders>
              <w:top w:val="nil"/>
              <w:left w:val="nil"/>
              <w:bottom w:val="nil"/>
              <w:right w:val="nil"/>
            </w:tcBorders>
          </w:tcPr>
          <w:p w14:paraId="60771C11"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2448" w:type="dxa"/>
            <w:tcBorders>
              <w:top w:val="nil"/>
              <w:left w:val="nil"/>
              <w:bottom w:val="nil"/>
              <w:right w:val="nil"/>
            </w:tcBorders>
          </w:tcPr>
          <w:p w14:paraId="547C9A55" w14:textId="77777777" w:rsidR="00462D41" w:rsidRDefault="00462D41" w:rsidP="00E27FF7">
            <w:pPr>
              <w:widowControl w:val="0"/>
              <w:autoSpaceDE w:val="0"/>
              <w:autoSpaceDN w:val="0"/>
              <w:adjustRightInd w:val="0"/>
              <w:spacing w:before="90" w:after="90"/>
              <w:ind w:left="45" w:right="45"/>
              <w:rPr>
                <w:rFonts w:ascii="Times New Roman" w:hAnsi="Times New Roman" w:cs="Times New Roman"/>
                <w:i/>
                <w:iCs/>
                <w:sz w:val="26"/>
                <w:szCs w:val="26"/>
              </w:rPr>
            </w:pPr>
            <w:r>
              <w:rPr>
                <w:rFonts w:ascii="Arial" w:hAnsi="Arial" w:cs="Arial"/>
                <w:sz w:val="22"/>
                <w:szCs w:val="22"/>
              </w:rPr>
              <w:t>2</w:t>
            </w:r>
            <w:r>
              <w:rPr>
                <w:rFonts w:ascii="Times New Roman" w:hAnsi="Times New Roman" w:cs="Times New Roman"/>
                <w:i/>
                <w:iCs/>
                <w:sz w:val="26"/>
                <w:szCs w:val="26"/>
              </w:rPr>
              <w:t>Q</w:t>
            </w:r>
          </w:p>
        </w:tc>
        <w:tc>
          <w:tcPr>
            <w:tcW w:w="918" w:type="dxa"/>
            <w:tcBorders>
              <w:top w:val="nil"/>
              <w:left w:val="nil"/>
              <w:bottom w:val="nil"/>
              <w:right w:val="nil"/>
            </w:tcBorders>
          </w:tcPr>
          <w:p w14:paraId="4B3986C5"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Times New Roman" w:hAnsi="Times New Roman" w:cs="Times New Roman"/>
                <w:i/>
                <w:iCs/>
                <w:noProof/>
                <w:sz w:val="26"/>
                <w:szCs w:val="26"/>
              </w:rPr>
              <w:drawing>
                <wp:inline distT="0" distB="0" distL="0" distR="0" wp14:anchorId="060DB884" wp14:editId="576C5AC5">
                  <wp:extent cx="299720" cy="20510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4611FC2F"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3B0481FF" w14:textId="77777777" w:rsidR="00462D41" w:rsidRDefault="00462D41" w:rsidP="00462D41">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36FBF532" w14:textId="77777777" w:rsidR="00462D41" w:rsidRDefault="00462D41" w:rsidP="00462D41">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A 1000 </w:t>
      </w:r>
      <w:proofErr w:type="spellStart"/>
      <w:r>
        <w:rPr>
          <w:rFonts w:ascii="Arial" w:hAnsi="Arial" w:cs="Arial"/>
          <w:sz w:val="22"/>
          <w:szCs w:val="22"/>
        </w:rPr>
        <w:t>μF</w:t>
      </w:r>
      <w:proofErr w:type="spellEnd"/>
      <w:r>
        <w:rPr>
          <w:rFonts w:ascii="Arial" w:hAnsi="Arial" w:cs="Arial"/>
          <w:sz w:val="22"/>
          <w:szCs w:val="22"/>
        </w:rPr>
        <w:t xml:space="preserve"> capacitor and a 10 </w:t>
      </w:r>
      <w:proofErr w:type="spellStart"/>
      <w:r>
        <w:rPr>
          <w:rFonts w:ascii="Arial" w:hAnsi="Arial" w:cs="Arial"/>
          <w:sz w:val="22"/>
          <w:szCs w:val="22"/>
        </w:rPr>
        <w:t>μF</w:t>
      </w:r>
      <w:proofErr w:type="spellEnd"/>
      <w:r>
        <w:rPr>
          <w:rFonts w:ascii="Arial" w:hAnsi="Arial" w:cs="Arial"/>
          <w:sz w:val="22"/>
          <w:szCs w:val="22"/>
        </w:rPr>
        <w:t xml:space="preserve"> capacitor are charged so that they store the same energy. The pd across the 1000 </w:t>
      </w:r>
      <w:proofErr w:type="spellStart"/>
      <w:r>
        <w:rPr>
          <w:rFonts w:ascii="Arial" w:hAnsi="Arial" w:cs="Arial"/>
          <w:sz w:val="22"/>
          <w:szCs w:val="22"/>
        </w:rPr>
        <w:t>μF</w:t>
      </w:r>
      <w:proofErr w:type="spellEnd"/>
      <w:r>
        <w:rPr>
          <w:rFonts w:ascii="Arial" w:hAnsi="Arial" w:cs="Arial"/>
          <w:sz w:val="22"/>
          <w:szCs w:val="22"/>
        </w:rPr>
        <w:t xml:space="preserve"> capacitor is V</w:t>
      </w:r>
      <w:r>
        <w:rPr>
          <w:rFonts w:ascii="Arial" w:hAnsi="Arial" w:cs="Arial"/>
          <w:sz w:val="20"/>
          <w:szCs w:val="20"/>
          <w:vertAlign w:val="subscript"/>
        </w:rPr>
        <w:t>1</w:t>
      </w:r>
      <w:r>
        <w:rPr>
          <w:rFonts w:ascii="Arial" w:hAnsi="Arial" w:cs="Arial"/>
          <w:sz w:val="22"/>
          <w:szCs w:val="22"/>
        </w:rPr>
        <w:t xml:space="preserve"> and the pd across the other capacitor is V</w:t>
      </w:r>
      <w:r>
        <w:rPr>
          <w:rFonts w:ascii="Arial" w:hAnsi="Arial" w:cs="Arial"/>
          <w:sz w:val="20"/>
          <w:szCs w:val="20"/>
          <w:vertAlign w:val="subscript"/>
        </w:rPr>
        <w:t>2</w:t>
      </w:r>
      <w:r>
        <w:rPr>
          <w:rFonts w:ascii="Arial" w:hAnsi="Arial" w:cs="Arial"/>
          <w:sz w:val="22"/>
          <w:szCs w:val="22"/>
        </w:rPr>
        <w:t>.</w:t>
      </w:r>
    </w:p>
    <w:p w14:paraId="7AFA45AB"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What is the value of the ratio </w:t>
      </w:r>
      <w:r>
        <w:rPr>
          <w:rFonts w:ascii="Arial" w:hAnsi="Arial" w:cs="Arial"/>
          <w:noProof/>
          <w:sz w:val="22"/>
          <w:szCs w:val="22"/>
        </w:rPr>
        <w:drawing>
          <wp:inline distT="0" distB="0" distL="0" distR="0" wp14:anchorId="72E327F5" wp14:editId="0F80CD87">
            <wp:extent cx="394335" cy="48895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4335" cy="488950"/>
                    </a:xfrm>
                    <a:prstGeom prst="rect">
                      <a:avLst/>
                    </a:prstGeom>
                    <a:noFill/>
                    <a:ln>
                      <a:noFill/>
                    </a:ln>
                  </pic:spPr>
                </pic:pic>
              </a:graphicData>
            </a:graphic>
          </wp:inline>
        </w:drawing>
      </w:r>
      <w:r>
        <w:rPr>
          <w:rFonts w:ascii="Arial" w:hAnsi="Arial" w:cs="Arial"/>
          <w:sz w:val="22"/>
          <w:szCs w:val="22"/>
        </w:rPr>
        <w:t>?</w:t>
      </w:r>
    </w:p>
    <w:p w14:paraId="6E4FAE66"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w:t>
      </w:r>
      <w:r>
        <w:rPr>
          <w:rFonts w:ascii="Arial" w:hAnsi="Arial" w:cs="Arial"/>
          <w:noProof/>
          <w:sz w:val="22"/>
          <w:szCs w:val="22"/>
        </w:rPr>
        <w:drawing>
          <wp:inline distT="0" distB="0" distL="0" distR="0" wp14:anchorId="5B5980B1" wp14:editId="13AAFF8A">
            <wp:extent cx="378460" cy="37846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p w14:paraId="01E273DF"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w:t>
      </w:r>
      <w:r>
        <w:rPr>
          <w:rFonts w:ascii="Arial" w:hAnsi="Arial" w:cs="Arial"/>
          <w:noProof/>
          <w:sz w:val="22"/>
          <w:szCs w:val="22"/>
        </w:rPr>
        <w:drawing>
          <wp:inline distT="0" distB="0" distL="0" distR="0" wp14:anchorId="221A0091" wp14:editId="5A946D53">
            <wp:extent cx="299720" cy="37846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9720" cy="378460"/>
                    </a:xfrm>
                    <a:prstGeom prst="rect">
                      <a:avLst/>
                    </a:prstGeom>
                    <a:noFill/>
                    <a:ln>
                      <a:noFill/>
                    </a:ln>
                  </pic:spPr>
                </pic:pic>
              </a:graphicData>
            </a:graphic>
          </wp:inline>
        </w:drawing>
      </w:r>
    </w:p>
    <w:p w14:paraId="6783EC61"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w:t>
      </w:r>
      <w:r>
        <w:rPr>
          <w:rFonts w:ascii="Arial" w:hAnsi="Arial" w:cs="Arial"/>
          <w:noProof/>
          <w:sz w:val="22"/>
          <w:szCs w:val="22"/>
        </w:rPr>
        <w:drawing>
          <wp:inline distT="0" distB="0" distL="0" distR="0" wp14:anchorId="0B330144" wp14:editId="3EC447B3">
            <wp:extent cx="220980" cy="37846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0980" cy="378460"/>
                    </a:xfrm>
                    <a:prstGeom prst="rect">
                      <a:avLst/>
                    </a:prstGeom>
                    <a:noFill/>
                    <a:ln>
                      <a:noFill/>
                    </a:ln>
                  </pic:spPr>
                </pic:pic>
              </a:graphicData>
            </a:graphic>
          </wp:inline>
        </w:drawing>
      </w:r>
    </w:p>
    <w:p w14:paraId="4B103230" w14:textId="77777777" w:rsidR="00462D41" w:rsidRDefault="00462D41" w:rsidP="00462D41">
      <w:pPr>
        <w:widowControl w:val="0"/>
        <w:autoSpaceDE w:val="0"/>
        <w:autoSpaceDN w:val="0"/>
        <w:adjustRightInd w:val="0"/>
        <w:spacing w:before="500"/>
        <w:ind w:left="1134" w:right="567" w:hanging="567"/>
        <w:rPr>
          <w:rFonts w:ascii="Arial" w:hAnsi="Arial" w:cs="Arial"/>
          <w:sz w:val="22"/>
          <w:szCs w:val="22"/>
        </w:rPr>
      </w:pPr>
      <w:r>
        <w:rPr>
          <w:rFonts w:ascii="Arial" w:hAnsi="Arial" w:cs="Arial"/>
          <w:b/>
          <w:bCs/>
          <w:sz w:val="22"/>
          <w:szCs w:val="22"/>
        </w:rPr>
        <w:t>D</w:t>
      </w:r>
      <w:r>
        <w:rPr>
          <w:rFonts w:ascii="Arial" w:hAnsi="Arial" w:cs="Arial"/>
          <w:sz w:val="22"/>
          <w:szCs w:val="22"/>
        </w:rPr>
        <w:t>       10</w:t>
      </w:r>
    </w:p>
    <w:p w14:paraId="476229F6"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1BF0A9FF" w14:textId="77777777" w:rsidR="00462D41" w:rsidRDefault="00462D41" w:rsidP="00462D41">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7AB65720" w14:textId="77777777" w:rsidR="00462D41" w:rsidRDefault="00462D41" w:rsidP="00462D41">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A conducting sphere holding a charge of +10 </w:t>
      </w:r>
      <w:proofErr w:type="spellStart"/>
      <w:r>
        <w:rPr>
          <w:rFonts w:ascii="Arial" w:hAnsi="Arial" w:cs="Arial"/>
          <w:sz w:val="22"/>
          <w:szCs w:val="22"/>
        </w:rPr>
        <w:t>μC</w:t>
      </w:r>
      <w:proofErr w:type="spellEnd"/>
      <w:r>
        <w:rPr>
          <w:rFonts w:ascii="Arial" w:hAnsi="Arial" w:cs="Arial"/>
          <w:sz w:val="22"/>
          <w:szCs w:val="22"/>
        </w:rPr>
        <w:t xml:space="preserve"> is placed centrally inside a second uncharged conducting sphere.</w:t>
      </w:r>
    </w:p>
    <w:p w14:paraId="40396F5F"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Which diagram shows the electric field lines for the system?</w:t>
      </w:r>
    </w:p>
    <w:p w14:paraId="76725604" w14:textId="77777777" w:rsidR="00462D41" w:rsidRDefault="00462D41" w:rsidP="00462D41">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0AFF6823" wp14:editId="034AAC7C">
            <wp:extent cx="3949147" cy="4505739"/>
            <wp:effectExtent l="0" t="0" r="635" b="3175"/>
            <wp:docPr id="153" name="Picture 153" descr="Engineering drawing&#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Picture 153" descr="Engineering drawing&#10;&#10;Description automatically generated with medium confidence"/>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51898" cy="4508877"/>
                    </a:xfrm>
                    <a:prstGeom prst="rect">
                      <a:avLst/>
                    </a:prstGeom>
                    <a:noFill/>
                    <a:ln>
                      <a:noFill/>
                    </a:ln>
                  </pic:spPr>
                </pic:pic>
              </a:graphicData>
            </a:graphic>
          </wp:inline>
        </w:drawing>
      </w:r>
    </w:p>
    <w:p w14:paraId="1B5AD4BC" w14:textId="77777777" w:rsidR="00462D41" w:rsidRDefault="00462D41" w:rsidP="00462D41">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918"/>
      </w:tblGrid>
      <w:tr w:rsidR="00462D41" w14:paraId="764679F8" w14:textId="77777777" w:rsidTr="00E27FF7">
        <w:tc>
          <w:tcPr>
            <w:tcW w:w="414" w:type="dxa"/>
            <w:tcBorders>
              <w:top w:val="nil"/>
              <w:left w:val="nil"/>
              <w:bottom w:val="nil"/>
              <w:right w:val="nil"/>
            </w:tcBorders>
          </w:tcPr>
          <w:p w14:paraId="069FFEC0"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lastRenderedPageBreak/>
              <w:t>A</w:t>
            </w:r>
          </w:p>
        </w:tc>
        <w:tc>
          <w:tcPr>
            <w:tcW w:w="918" w:type="dxa"/>
            <w:tcBorders>
              <w:top w:val="nil"/>
              <w:left w:val="nil"/>
              <w:bottom w:val="nil"/>
              <w:right w:val="nil"/>
            </w:tcBorders>
          </w:tcPr>
          <w:p w14:paraId="42FCC60B"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62C7B323" wp14:editId="2230385C">
                  <wp:extent cx="299720" cy="20510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510951A1" w14:textId="77777777" w:rsidTr="00E27FF7">
        <w:tc>
          <w:tcPr>
            <w:tcW w:w="414" w:type="dxa"/>
            <w:tcBorders>
              <w:top w:val="nil"/>
              <w:left w:val="nil"/>
              <w:bottom w:val="nil"/>
              <w:right w:val="nil"/>
            </w:tcBorders>
          </w:tcPr>
          <w:p w14:paraId="08C22778"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918" w:type="dxa"/>
            <w:tcBorders>
              <w:top w:val="nil"/>
              <w:left w:val="nil"/>
              <w:bottom w:val="nil"/>
              <w:right w:val="nil"/>
            </w:tcBorders>
          </w:tcPr>
          <w:p w14:paraId="1B70CA30"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2EEEE875" wp14:editId="1E588B7A">
                  <wp:extent cx="299720" cy="20510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6D413B2A" w14:textId="77777777" w:rsidTr="00E27FF7">
        <w:tc>
          <w:tcPr>
            <w:tcW w:w="414" w:type="dxa"/>
            <w:tcBorders>
              <w:top w:val="nil"/>
              <w:left w:val="nil"/>
              <w:bottom w:val="nil"/>
              <w:right w:val="nil"/>
            </w:tcBorders>
          </w:tcPr>
          <w:p w14:paraId="6D8D5E2F"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918" w:type="dxa"/>
            <w:tcBorders>
              <w:top w:val="nil"/>
              <w:left w:val="nil"/>
              <w:bottom w:val="nil"/>
              <w:right w:val="nil"/>
            </w:tcBorders>
          </w:tcPr>
          <w:p w14:paraId="636322F7"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45EB78EC" wp14:editId="758AD903">
                  <wp:extent cx="299720" cy="20510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2F882B01" w14:textId="77777777" w:rsidTr="00E27FF7">
        <w:tc>
          <w:tcPr>
            <w:tcW w:w="414" w:type="dxa"/>
            <w:tcBorders>
              <w:top w:val="nil"/>
              <w:left w:val="nil"/>
              <w:bottom w:val="nil"/>
              <w:right w:val="nil"/>
            </w:tcBorders>
          </w:tcPr>
          <w:p w14:paraId="7A87A780"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918" w:type="dxa"/>
            <w:tcBorders>
              <w:top w:val="nil"/>
              <w:left w:val="nil"/>
              <w:bottom w:val="nil"/>
              <w:right w:val="nil"/>
            </w:tcBorders>
          </w:tcPr>
          <w:p w14:paraId="4131D369"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b/>
                <w:bCs/>
                <w:noProof/>
                <w:sz w:val="22"/>
                <w:szCs w:val="22"/>
              </w:rPr>
              <w:drawing>
                <wp:inline distT="0" distB="0" distL="0" distR="0" wp14:anchorId="6AB43BC7" wp14:editId="1F662C85">
                  <wp:extent cx="299720" cy="20510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15E68043"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46D334F9" w14:textId="77777777" w:rsidR="00462D41" w:rsidRDefault="00462D41" w:rsidP="00462D41">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Q4.</w:t>
      </w:r>
    </w:p>
    <w:p w14:paraId="2FA41BDC" w14:textId="77777777" w:rsidR="00462D41" w:rsidRDefault="00462D41" w:rsidP="00462D41">
      <w:pPr>
        <w:widowControl w:val="0"/>
        <w:autoSpaceDE w:val="0"/>
        <w:autoSpaceDN w:val="0"/>
        <w:adjustRightInd w:val="0"/>
        <w:ind w:left="567" w:right="567"/>
        <w:rPr>
          <w:rFonts w:ascii="Arial" w:hAnsi="Arial" w:cs="Arial"/>
          <w:sz w:val="22"/>
          <w:szCs w:val="22"/>
        </w:rPr>
      </w:pPr>
      <w:r>
        <w:rPr>
          <w:rFonts w:ascii="Arial" w:hAnsi="Arial" w:cs="Arial"/>
          <w:sz w:val="22"/>
          <w:szCs w:val="22"/>
        </w:rPr>
        <w:t>The circuit shows a cell with negligible internal resistance connected in a circuit with three resistors, an ammeter and a voltmeter.</w:t>
      </w:r>
    </w:p>
    <w:p w14:paraId="45CD93E0" w14:textId="77777777" w:rsidR="00462D41" w:rsidRDefault="00462D41" w:rsidP="00462D41">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2DC69B05" wp14:editId="3735EB34">
            <wp:extent cx="2459355" cy="1891665"/>
            <wp:effectExtent l="0" t="0" r="0" b="0"/>
            <wp:docPr id="158" name="Picture 158" descr="Diagram, schemat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Picture 158" descr="Diagram, schematic&#10;&#10;Description automatically generated"/>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59355" cy="1891665"/>
                    </a:xfrm>
                    <a:prstGeom prst="rect">
                      <a:avLst/>
                    </a:prstGeom>
                    <a:noFill/>
                    <a:ln>
                      <a:noFill/>
                    </a:ln>
                  </pic:spPr>
                </pic:pic>
              </a:graphicData>
            </a:graphic>
          </wp:inline>
        </w:drawing>
      </w:r>
    </w:p>
    <w:p w14:paraId="7AAEC0C1"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Which row shows the readings on the ammeter and voltmeter?</w:t>
      </w:r>
    </w:p>
    <w:p w14:paraId="1D2597CA" w14:textId="77777777" w:rsidR="00462D41" w:rsidRDefault="00462D41" w:rsidP="00462D41">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1836"/>
        <w:gridCol w:w="1836"/>
        <w:gridCol w:w="918"/>
      </w:tblGrid>
      <w:tr w:rsidR="00462D41" w14:paraId="3D0332FF" w14:textId="77777777" w:rsidTr="00E27FF7">
        <w:tc>
          <w:tcPr>
            <w:tcW w:w="414" w:type="dxa"/>
            <w:tcBorders>
              <w:top w:val="nil"/>
              <w:left w:val="nil"/>
              <w:bottom w:val="nil"/>
              <w:right w:val="nil"/>
            </w:tcBorders>
            <w:vAlign w:val="center"/>
          </w:tcPr>
          <w:p w14:paraId="463CD49C"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26B52F4D"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Current / A</w:t>
            </w:r>
          </w:p>
        </w:tc>
        <w:tc>
          <w:tcPr>
            <w:tcW w:w="1836" w:type="dxa"/>
            <w:tcBorders>
              <w:top w:val="single" w:sz="6" w:space="0" w:color="000000"/>
              <w:left w:val="single" w:sz="6" w:space="0" w:color="000000"/>
              <w:bottom w:val="single" w:sz="6" w:space="0" w:color="000000"/>
              <w:right w:val="single" w:sz="6" w:space="0" w:color="000000"/>
            </w:tcBorders>
            <w:vAlign w:val="center"/>
          </w:tcPr>
          <w:p w14:paraId="0FE47385"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Voltage / V</w:t>
            </w:r>
          </w:p>
        </w:tc>
        <w:tc>
          <w:tcPr>
            <w:tcW w:w="918" w:type="dxa"/>
            <w:tcBorders>
              <w:top w:val="nil"/>
              <w:left w:val="nil"/>
              <w:bottom w:val="nil"/>
              <w:right w:val="nil"/>
            </w:tcBorders>
            <w:vAlign w:val="center"/>
          </w:tcPr>
          <w:p w14:paraId="4A3060ED"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462D41" w14:paraId="79A663EC" w14:textId="77777777" w:rsidTr="00E27FF7">
        <w:tc>
          <w:tcPr>
            <w:tcW w:w="414" w:type="dxa"/>
            <w:tcBorders>
              <w:top w:val="single" w:sz="6" w:space="0" w:color="000000"/>
              <w:left w:val="single" w:sz="6" w:space="0" w:color="000000"/>
              <w:bottom w:val="single" w:sz="6" w:space="0" w:color="000000"/>
              <w:right w:val="single" w:sz="6" w:space="0" w:color="000000"/>
            </w:tcBorders>
            <w:vAlign w:val="center"/>
          </w:tcPr>
          <w:p w14:paraId="3EC844BE"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A</w:t>
            </w:r>
          </w:p>
        </w:tc>
        <w:tc>
          <w:tcPr>
            <w:tcW w:w="1836" w:type="dxa"/>
            <w:tcBorders>
              <w:top w:val="single" w:sz="6" w:space="0" w:color="000000"/>
              <w:left w:val="single" w:sz="6" w:space="0" w:color="000000"/>
              <w:bottom w:val="single" w:sz="6" w:space="0" w:color="000000"/>
              <w:right w:val="single" w:sz="6" w:space="0" w:color="000000"/>
            </w:tcBorders>
            <w:vAlign w:val="center"/>
          </w:tcPr>
          <w:p w14:paraId="2401FA47"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0.075</w:t>
            </w:r>
          </w:p>
        </w:tc>
        <w:tc>
          <w:tcPr>
            <w:tcW w:w="1836" w:type="dxa"/>
            <w:tcBorders>
              <w:top w:val="single" w:sz="6" w:space="0" w:color="000000"/>
              <w:left w:val="single" w:sz="6" w:space="0" w:color="000000"/>
              <w:bottom w:val="single" w:sz="6" w:space="0" w:color="000000"/>
              <w:right w:val="single" w:sz="6" w:space="0" w:color="000000"/>
            </w:tcBorders>
            <w:vAlign w:val="center"/>
          </w:tcPr>
          <w:p w14:paraId="7AEB33AE"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0.75</w:t>
            </w:r>
          </w:p>
        </w:tc>
        <w:tc>
          <w:tcPr>
            <w:tcW w:w="918" w:type="dxa"/>
            <w:tcBorders>
              <w:top w:val="single" w:sz="6" w:space="0" w:color="000000"/>
              <w:left w:val="single" w:sz="6" w:space="0" w:color="000000"/>
              <w:bottom w:val="single" w:sz="6" w:space="0" w:color="000000"/>
              <w:right w:val="single" w:sz="6" w:space="0" w:color="000000"/>
            </w:tcBorders>
            <w:vAlign w:val="center"/>
          </w:tcPr>
          <w:p w14:paraId="2C2A9BC3"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2A8D024F" wp14:editId="7E9E510F">
                  <wp:extent cx="299720" cy="20510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28A66C2D" w14:textId="77777777" w:rsidTr="00E27FF7">
        <w:tc>
          <w:tcPr>
            <w:tcW w:w="414" w:type="dxa"/>
            <w:tcBorders>
              <w:top w:val="single" w:sz="6" w:space="0" w:color="000000"/>
              <w:left w:val="single" w:sz="6" w:space="0" w:color="000000"/>
              <w:bottom w:val="single" w:sz="6" w:space="0" w:color="000000"/>
              <w:right w:val="single" w:sz="6" w:space="0" w:color="000000"/>
            </w:tcBorders>
            <w:vAlign w:val="center"/>
          </w:tcPr>
          <w:p w14:paraId="7F545E00"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B</w:t>
            </w:r>
          </w:p>
        </w:tc>
        <w:tc>
          <w:tcPr>
            <w:tcW w:w="1836" w:type="dxa"/>
            <w:tcBorders>
              <w:top w:val="single" w:sz="6" w:space="0" w:color="000000"/>
              <w:left w:val="single" w:sz="6" w:space="0" w:color="000000"/>
              <w:bottom w:val="single" w:sz="6" w:space="0" w:color="000000"/>
              <w:right w:val="single" w:sz="6" w:space="0" w:color="000000"/>
            </w:tcBorders>
            <w:vAlign w:val="center"/>
          </w:tcPr>
          <w:p w14:paraId="62A71D36"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0.075</w:t>
            </w:r>
          </w:p>
        </w:tc>
        <w:tc>
          <w:tcPr>
            <w:tcW w:w="1836" w:type="dxa"/>
            <w:tcBorders>
              <w:top w:val="single" w:sz="6" w:space="0" w:color="000000"/>
              <w:left w:val="single" w:sz="6" w:space="0" w:color="000000"/>
              <w:bottom w:val="single" w:sz="6" w:space="0" w:color="000000"/>
              <w:right w:val="single" w:sz="6" w:space="0" w:color="000000"/>
            </w:tcBorders>
            <w:vAlign w:val="center"/>
          </w:tcPr>
          <w:p w14:paraId="40187A28"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1.50</w:t>
            </w:r>
          </w:p>
        </w:tc>
        <w:tc>
          <w:tcPr>
            <w:tcW w:w="918" w:type="dxa"/>
            <w:tcBorders>
              <w:top w:val="single" w:sz="6" w:space="0" w:color="000000"/>
              <w:left w:val="single" w:sz="6" w:space="0" w:color="000000"/>
              <w:bottom w:val="single" w:sz="6" w:space="0" w:color="000000"/>
              <w:right w:val="single" w:sz="6" w:space="0" w:color="000000"/>
            </w:tcBorders>
            <w:vAlign w:val="center"/>
          </w:tcPr>
          <w:p w14:paraId="06132CB2"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1A98ADC7" wp14:editId="6E4F728C">
                  <wp:extent cx="299720" cy="20510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74FDA062" w14:textId="77777777" w:rsidTr="00E27FF7">
        <w:tc>
          <w:tcPr>
            <w:tcW w:w="414" w:type="dxa"/>
            <w:tcBorders>
              <w:top w:val="single" w:sz="6" w:space="0" w:color="000000"/>
              <w:left w:val="single" w:sz="6" w:space="0" w:color="000000"/>
              <w:bottom w:val="single" w:sz="6" w:space="0" w:color="000000"/>
              <w:right w:val="single" w:sz="6" w:space="0" w:color="000000"/>
            </w:tcBorders>
            <w:vAlign w:val="center"/>
          </w:tcPr>
          <w:p w14:paraId="1390C714"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C</w:t>
            </w:r>
          </w:p>
        </w:tc>
        <w:tc>
          <w:tcPr>
            <w:tcW w:w="1836" w:type="dxa"/>
            <w:tcBorders>
              <w:top w:val="single" w:sz="6" w:space="0" w:color="000000"/>
              <w:left w:val="single" w:sz="6" w:space="0" w:color="000000"/>
              <w:bottom w:val="single" w:sz="6" w:space="0" w:color="000000"/>
              <w:right w:val="single" w:sz="6" w:space="0" w:color="000000"/>
            </w:tcBorders>
            <w:vAlign w:val="center"/>
          </w:tcPr>
          <w:p w14:paraId="3431FDBE"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0.150</w:t>
            </w:r>
          </w:p>
        </w:tc>
        <w:tc>
          <w:tcPr>
            <w:tcW w:w="1836" w:type="dxa"/>
            <w:tcBorders>
              <w:top w:val="single" w:sz="6" w:space="0" w:color="000000"/>
              <w:left w:val="single" w:sz="6" w:space="0" w:color="000000"/>
              <w:bottom w:val="single" w:sz="6" w:space="0" w:color="000000"/>
              <w:right w:val="single" w:sz="6" w:space="0" w:color="000000"/>
            </w:tcBorders>
            <w:vAlign w:val="center"/>
          </w:tcPr>
          <w:p w14:paraId="7CE033B1"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0.75</w:t>
            </w:r>
          </w:p>
        </w:tc>
        <w:tc>
          <w:tcPr>
            <w:tcW w:w="918" w:type="dxa"/>
            <w:tcBorders>
              <w:top w:val="single" w:sz="6" w:space="0" w:color="000000"/>
              <w:left w:val="single" w:sz="6" w:space="0" w:color="000000"/>
              <w:bottom w:val="single" w:sz="6" w:space="0" w:color="000000"/>
              <w:right w:val="single" w:sz="6" w:space="0" w:color="000000"/>
            </w:tcBorders>
            <w:vAlign w:val="center"/>
          </w:tcPr>
          <w:p w14:paraId="402C0D0E"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8EA5B18" wp14:editId="51B599D5">
                  <wp:extent cx="299720" cy="205105"/>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r w:rsidR="00462D41" w14:paraId="7107EBD2" w14:textId="77777777" w:rsidTr="00E27FF7">
        <w:tc>
          <w:tcPr>
            <w:tcW w:w="414" w:type="dxa"/>
            <w:tcBorders>
              <w:top w:val="single" w:sz="6" w:space="0" w:color="000000"/>
              <w:left w:val="single" w:sz="6" w:space="0" w:color="000000"/>
              <w:bottom w:val="single" w:sz="6" w:space="0" w:color="000000"/>
              <w:right w:val="single" w:sz="6" w:space="0" w:color="000000"/>
            </w:tcBorders>
            <w:vAlign w:val="center"/>
          </w:tcPr>
          <w:p w14:paraId="40FEC8B0" w14:textId="77777777" w:rsidR="00462D41" w:rsidRDefault="00462D41" w:rsidP="00E27FF7">
            <w:pPr>
              <w:widowControl w:val="0"/>
              <w:autoSpaceDE w:val="0"/>
              <w:autoSpaceDN w:val="0"/>
              <w:adjustRightInd w:val="0"/>
              <w:spacing w:before="90" w:after="90"/>
              <w:ind w:left="45" w:right="45"/>
              <w:jc w:val="center"/>
              <w:rPr>
                <w:rFonts w:ascii="Arial" w:hAnsi="Arial" w:cs="Arial"/>
                <w:b/>
                <w:bCs/>
                <w:sz w:val="22"/>
                <w:szCs w:val="22"/>
              </w:rPr>
            </w:pPr>
            <w:r>
              <w:rPr>
                <w:rFonts w:ascii="Arial" w:hAnsi="Arial" w:cs="Arial"/>
                <w:b/>
                <w:bCs/>
                <w:sz w:val="22"/>
                <w:szCs w:val="22"/>
              </w:rPr>
              <w:t>D</w:t>
            </w:r>
          </w:p>
        </w:tc>
        <w:tc>
          <w:tcPr>
            <w:tcW w:w="1836" w:type="dxa"/>
            <w:tcBorders>
              <w:top w:val="single" w:sz="6" w:space="0" w:color="000000"/>
              <w:left w:val="single" w:sz="6" w:space="0" w:color="000000"/>
              <w:bottom w:val="single" w:sz="6" w:space="0" w:color="000000"/>
              <w:right w:val="single" w:sz="6" w:space="0" w:color="000000"/>
            </w:tcBorders>
            <w:vAlign w:val="center"/>
          </w:tcPr>
          <w:p w14:paraId="0965CFCC"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0.150</w:t>
            </w:r>
          </w:p>
        </w:tc>
        <w:tc>
          <w:tcPr>
            <w:tcW w:w="1836" w:type="dxa"/>
            <w:tcBorders>
              <w:top w:val="single" w:sz="6" w:space="0" w:color="000000"/>
              <w:left w:val="single" w:sz="6" w:space="0" w:color="000000"/>
              <w:bottom w:val="single" w:sz="6" w:space="0" w:color="000000"/>
              <w:right w:val="single" w:sz="6" w:space="0" w:color="000000"/>
            </w:tcBorders>
            <w:vAlign w:val="center"/>
          </w:tcPr>
          <w:p w14:paraId="21E18001"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1.50</w:t>
            </w:r>
          </w:p>
        </w:tc>
        <w:tc>
          <w:tcPr>
            <w:tcW w:w="918" w:type="dxa"/>
            <w:tcBorders>
              <w:top w:val="single" w:sz="6" w:space="0" w:color="000000"/>
              <w:left w:val="single" w:sz="6" w:space="0" w:color="000000"/>
              <w:bottom w:val="single" w:sz="6" w:space="0" w:color="000000"/>
              <w:right w:val="single" w:sz="6" w:space="0" w:color="000000"/>
            </w:tcBorders>
            <w:vAlign w:val="center"/>
          </w:tcPr>
          <w:p w14:paraId="62F8775C"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3EDB72CB" wp14:editId="03CFBD9A">
                  <wp:extent cx="299720" cy="20510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05105"/>
                          </a:xfrm>
                          <a:prstGeom prst="rect">
                            <a:avLst/>
                          </a:prstGeom>
                          <a:noFill/>
                          <a:ln>
                            <a:noFill/>
                          </a:ln>
                        </pic:spPr>
                      </pic:pic>
                    </a:graphicData>
                  </a:graphic>
                </wp:inline>
              </w:drawing>
            </w:r>
            <w:r>
              <w:rPr>
                <w:rFonts w:ascii="Arial" w:hAnsi="Arial" w:cs="Arial"/>
                <w:sz w:val="22"/>
                <w:szCs w:val="22"/>
              </w:rPr>
              <w:t> </w:t>
            </w:r>
          </w:p>
        </w:tc>
      </w:tr>
    </w:tbl>
    <w:p w14:paraId="57EECA9A"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EDF64C3" w14:textId="77777777" w:rsidR="00462D41" w:rsidRDefault="00462D41">
      <w:pPr>
        <w:rPr>
          <w:rFonts w:ascii="Arial" w:hAnsi="Arial" w:cs="Arial"/>
          <w:b/>
          <w:bCs/>
          <w:color w:val="000000"/>
          <w:sz w:val="27"/>
          <w:szCs w:val="27"/>
        </w:rPr>
      </w:pPr>
      <w:r>
        <w:rPr>
          <w:rFonts w:ascii="Arial" w:hAnsi="Arial" w:cs="Arial"/>
          <w:b/>
          <w:bCs/>
          <w:color w:val="000000"/>
          <w:sz w:val="27"/>
          <w:szCs w:val="27"/>
        </w:rPr>
        <w:br w:type="page"/>
      </w:r>
    </w:p>
    <w:p w14:paraId="5B297F7B" w14:textId="77777777" w:rsidR="00462D41" w:rsidRDefault="00462D41" w:rsidP="00462D41">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Q5.</w:t>
      </w:r>
    </w:p>
    <w:p w14:paraId="620C6839" w14:textId="77777777" w:rsidR="00462D41" w:rsidRDefault="00462D41" w:rsidP="00462D41">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The graph shows the variation of potential difference </w:t>
      </w:r>
      <w:r>
        <w:rPr>
          <w:rFonts w:ascii="Times New Roman" w:hAnsi="Times New Roman" w:cs="Times New Roman"/>
          <w:i/>
          <w:iCs/>
          <w:sz w:val="26"/>
          <w:szCs w:val="26"/>
        </w:rPr>
        <w:t>V</w:t>
      </w:r>
      <w:r>
        <w:rPr>
          <w:rFonts w:ascii="Arial" w:hAnsi="Arial" w:cs="Arial"/>
          <w:sz w:val="22"/>
          <w:szCs w:val="22"/>
        </w:rPr>
        <w:t xml:space="preserve"> with time </w:t>
      </w:r>
      <w:r>
        <w:rPr>
          <w:rFonts w:ascii="Times New Roman" w:hAnsi="Times New Roman" w:cs="Times New Roman"/>
          <w:i/>
          <w:iCs/>
          <w:sz w:val="26"/>
          <w:szCs w:val="26"/>
        </w:rPr>
        <w:t>t</w:t>
      </w:r>
      <w:r>
        <w:rPr>
          <w:rFonts w:ascii="Arial" w:hAnsi="Arial" w:cs="Arial"/>
          <w:sz w:val="22"/>
          <w:szCs w:val="22"/>
        </w:rPr>
        <w:t xml:space="preserve"> across a 470 </w:t>
      </w:r>
      <w:proofErr w:type="spellStart"/>
      <w:r>
        <w:rPr>
          <w:rFonts w:ascii="Arial" w:hAnsi="Arial" w:cs="Arial"/>
          <w:sz w:val="22"/>
          <w:szCs w:val="22"/>
        </w:rPr>
        <w:t>μF</w:t>
      </w:r>
      <w:proofErr w:type="spellEnd"/>
      <w:r>
        <w:rPr>
          <w:rFonts w:ascii="Arial" w:hAnsi="Arial" w:cs="Arial"/>
          <w:sz w:val="22"/>
          <w:szCs w:val="22"/>
        </w:rPr>
        <w:t xml:space="preserve"> capacitor discharging through a resistor.</w:t>
      </w:r>
    </w:p>
    <w:p w14:paraId="11074B0C" w14:textId="77777777" w:rsidR="00462D41" w:rsidRDefault="00462D41" w:rsidP="00462D41">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53A966FB" wp14:editId="24E08134">
            <wp:extent cx="3074035" cy="1923415"/>
            <wp:effectExtent l="0" t="0" r="0" b="0"/>
            <wp:docPr id="163" name="Picture 163"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Picture 163" descr="Chart, line chart&#10;&#10;Description automatically generated"/>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74035" cy="1923415"/>
                    </a:xfrm>
                    <a:prstGeom prst="rect">
                      <a:avLst/>
                    </a:prstGeom>
                    <a:noFill/>
                    <a:ln>
                      <a:noFill/>
                    </a:ln>
                  </pic:spPr>
                </pic:pic>
              </a:graphicData>
            </a:graphic>
          </wp:inline>
        </w:drawing>
      </w:r>
      <w:r>
        <w:rPr>
          <w:rFonts w:ascii="Arial" w:hAnsi="Arial" w:cs="Arial"/>
          <w:sz w:val="22"/>
          <w:szCs w:val="22"/>
        </w:rPr>
        <w:t> </w:t>
      </w:r>
    </w:p>
    <w:p w14:paraId="5FD6B3E5"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The resistance of the resistor is approximately</w:t>
      </w:r>
    </w:p>
    <w:p w14:paraId="4AC03C4C"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A</w:t>
      </w:r>
      <w:r>
        <w:rPr>
          <w:rFonts w:ascii="Arial" w:hAnsi="Arial" w:cs="Arial"/>
          <w:sz w:val="22"/>
          <w:szCs w:val="22"/>
        </w:rPr>
        <w:t>       900 Ω</w:t>
      </w:r>
    </w:p>
    <w:p w14:paraId="4BD5FCDC"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B</w:t>
      </w:r>
      <w:r>
        <w:rPr>
          <w:rFonts w:ascii="Arial" w:hAnsi="Arial" w:cs="Arial"/>
          <w:sz w:val="22"/>
          <w:szCs w:val="22"/>
        </w:rPr>
        <w:t>       1300 Ω</w:t>
      </w:r>
    </w:p>
    <w:p w14:paraId="6B52682C"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C</w:t>
      </w:r>
      <w:r>
        <w:rPr>
          <w:rFonts w:ascii="Arial" w:hAnsi="Arial" w:cs="Arial"/>
          <w:sz w:val="22"/>
          <w:szCs w:val="22"/>
        </w:rPr>
        <w:t>       1900 Ω</w:t>
      </w:r>
    </w:p>
    <w:p w14:paraId="53736189"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b/>
          <w:bCs/>
          <w:sz w:val="22"/>
          <w:szCs w:val="22"/>
        </w:rPr>
        <w:t>D</w:t>
      </w:r>
      <w:r>
        <w:rPr>
          <w:rFonts w:ascii="Arial" w:hAnsi="Arial" w:cs="Arial"/>
          <w:sz w:val="22"/>
          <w:szCs w:val="22"/>
        </w:rPr>
        <w:t>       4700 Ω</w:t>
      </w:r>
    </w:p>
    <w:p w14:paraId="0C71A0DC"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 mark)</w:t>
      </w:r>
    </w:p>
    <w:p w14:paraId="7E34D476" w14:textId="77777777" w:rsidR="00462D41" w:rsidRDefault="00462D41" w:rsidP="00462D41">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Q6.</w:t>
      </w:r>
    </w:p>
    <w:p w14:paraId="4BC7AA14" w14:textId="77777777" w:rsidR="00462D41" w:rsidRDefault="00462D41" w:rsidP="00462D41">
      <w:pPr>
        <w:widowControl w:val="0"/>
        <w:autoSpaceDE w:val="0"/>
        <w:autoSpaceDN w:val="0"/>
        <w:adjustRightInd w:val="0"/>
        <w:ind w:left="567" w:right="567"/>
        <w:rPr>
          <w:rFonts w:ascii="Arial" w:hAnsi="Arial" w:cs="Arial"/>
          <w:sz w:val="22"/>
          <w:szCs w:val="22"/>
        </w:rPr>
      </w:pPr>
      <w:r>
        <w:rPr>
          <w:rFonts w:ascii="Arial" w:hAnsi="Arial" w:cs="Arial"/>
          <w:sz w:val="22"/>
          <w:szCs w:val="22"/>
        </w:rPr>
        <w:t xml:space="preserve">The graph shows how the charge </w:t>
      </w:r>
      <w:r>
        <w:rPr>
          <w:rFonts w:ascii="Times New Roman" w:hAnsi="Times New Roman" w:cs="Times New Roman"/>
          <w:i/>
          <w:iCs/>
          <w:sz w:val="26"/>
          <w:szCs w:val="26"/>
        </w:rPr>
        <w:t>Q</w:t>
      </w:r>
      <w:r>
        <w:rPr>
          <w:rFonts w:ascii="Arial" w:hAnsi="Arial" w:cs="Arial"/>
          <w:sz w:val="22"/>
          <w:szCs w:val="22"/>
        </w:rPr>
        <w:t xml:space="preserve"> stored by a capacitor varies with the potential difference (pd) </w:t>
      </w:r>
      <w:r>
        <w:rPr>
          <w:rFonts w:ascii="Times New Roman" w:hAnsi="Times New Roman" w:cs="Times New Roman"/>
          <w:i/>
          <w:iCs/>
          <w:sz w:val="26"/>
          <w:szCs w:val="26"/>
        </w:rPr>
        <w:t>V</w:t>
      </w:r>
      <w:r>
        <w:rPr>
          <w:rFonts w:ascii="Arial" w:hAnsi="Arial" w:cs="Arial"/>
          <w:sz w:val="22"/>
          <w:szCs w:val="22"/>
        </w:rPr>
        <w:t xml:space="preserve"> across it as </w:t>
      </w:r>
      <w:r>
        <w:rPr>
          <w:rFonts w:ascii="Times New Roman" w:hAnsi="Times New Roman" w:cs="Times New Roman"/>
          <w:i/>
          <w:iCs/>
          <w:sz w:val="26"/>
          <w:szCs w:val="26"/>
        </w:rPr>
        <w:t>V</w:t>
      </w:r>
      <w:r>
        <w:rPr>
          <w:rFonts w:ascii="Arial" w:hAnsi="Arial" w:cs="Arial"/>
          <w:sz w:val="22"/>
          <w:szCs w:val="22"/>
        </w:rPr>
        <w:t xml:space="preserve"> is increased from 9.0 V to 12.0 V.</w:t>
      </w:r>
    </w:p>
    <w:p w14:paraId="45D49ACE" w14:textId="77777777" w:rsidR="00462D41" w:rsidRDefault="00462D41" w:rsidP="00462D41">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53C96F72" wp14:editId="71C55429">
            <wp:extent cx="3935895" cy="3670852"/>
            <wp:effectExtent l="0" t="0" r="1270" b="0"/>
            <wp:docPr id="164" name="Picture 164"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Picture 164" descr="Chart, line chart&#10;&#10;Description automatically generated"/>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43996" cy="3678407"/>
                    </a:xfrm>
                    <a:prstGeom prst="rect">
                      <a:avLst/>
                    </a:prstGeom>
                    <a:noFill/>
                    <a:ln>
                      <a:noFill/>
                    </a:ln>
                  </pic:spPr>
                </pic:pic>
              </a:graphicData>
            </a:graphic>
          </wp:inline>
        </w:drawing>
      </w:r>
      <w:r>
        <w:rPr>
          <w:rFonts w:ascii="Arial" w:hAnsi="Arial" w:cs="Arial"/>
          <w:sz w:val="22"/>
          <w:szCs w:val="22"/>
        </w:rPr>
        <w:t> </w:t>
      </w:r>
    </w:p>
    <w:p w14:paraId="0843AD00" w14:textId="77777777" w:rsidR="00462D41" w:rsidRDefault="00462D41">
      <w:pPr>
        <w:rPr>
          <w:rFonts w:ascii="Arial" w:hAnsi="Arial" w:cs="Arial"/>
          <w:sz w:val="22"/>
          <w:szCs w:val="22"/>
        </w:rPr>
      </w:pPr>
      <w:r>
        <w:rPr>
          <w:rFonts w:ascii="Arial" w:hAnsi="Arial" w:cs="Arial"/>
          <w:sz w:val="22"/>
          <w:szCs w:val="22"/>
        </w:rPr>
        <w:br w:type="page"/>
      </w:r>
    </w:p>
    <w:p w14:paraId="27509C83" w14:textId="77777777" w:rsidR="00462D41" w:rsidRDefault="00462D41" w:rsidP="00462D41">
      <w:pPr>
        <w:widowControl w:val="0"/>
        <w:autoSpaceDE w:val="0"/>
        <w:autoSpaceDN w:val="0"/>
        <w:adjustRightInd w:val="0"/>
        <w:spacing w:before="240"/>
        <w:ind w:left="1701" w:right="567" w:hanging="1134"/>
        <w:rPr>
          <w:rFonts w:ascii="Arial" w:hAnsi="Arial" w:cs="Arial"/>
          <w:sz w:val="22"/>
          <w:szCs w:val="22"/>
        </w:rPr>
      </w:pPr>
      <w:r>
        <w:rPr>
          <w:rFonts w:ascii="Arial" w:hAnsi="Arial" w:cs="Arial"/>
          <w:sz w:val="22"/>
          <w:szCs w:val="22"/>
        </w:rPr>
        <w:lastRenderedPageBreak/>
        <w:t>(a)     (i)      Use the graph to determine an accurate value for the capacitance of the capacitor.</w:t>
      </w:r>
    </w:p>
    <w:p w14:paraId="5A911A51" w14:textId="77777777" w:rsidR="00462D41" w:rsidRDefault="00462D41" w:rsidP="00462D41">
      <w:pPr>
        <w:widowControl w:val="0"/>
        <w:autoSpaceDE w:val="0"/>
        <w:autoSpaceDN w:val="0"/>
        <w:adjustRightInd w:val="0"/>
        <w:spacing w:before="1440"/>
        <w:ind w:right="567"/>
        <w:jc w:val="right"/>
        <w:rPr>
          <w:rFonts w:ascii="Arial" w:hAnsi="Arial" w:cs="Arial"/>
          <w:sz w:val="22"/>
          <w:szCs w:val="22"/>
        </w:rPr>
      </w:pPr>
      <w:r>
        <w:rPr>
          <w:rFonts w:ascii="Arial" w:hAnsi="Arial" w:cs="Arial"/>
          <w:sz w:val="22"/>
          <w:szCs w:val="22"/>
        </w:rPr>
        <w:t xml:space="preserve">capacitance = ____________________ </w:t>
      </w:r>
      <w:proofErr w:type="spellStart"/>
      <w:r>
        <w:rPr>
          <w:rFonts w:ascii="Arial" w:hAnsi="Arial" w:cs="Arial"/>
          <w:sz w:val="22"/>
          <w:szCs w:val="22"/>
        </w:rPr>
        <w:t>μF</w:t>
      </w:r>
      <w:proofErr w:type="spellEnd"/>
    </w:p>
    <w:p w14:paraId="0BAB6F45"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AD85560" w14:textId="77777777" w:rsidR="00462D41" w:rsidRDefault="00462D41" w:rsidP="00462D41">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 xml:space="preserve">(ii)     Calculate the additional energy stored by the capacitor when </w:t>
      </w:r>
      <w:r>
        <w:rPr>
          <w:rFonts w:ascii="Times New Roman" w:hAnsi="Times New Roman" w:cs="Times New Roman"/>
          <w:i/>
          <w:iCs/>
          <w:sz w:val="26"/>
          <w:szCs w:val="26"/>
        </w:rPr>
        <w:t>V</w:t>
      </w:r>
      <w:r>
        <w:rPr>
          <w:rFonts w:ascii="Arial" w:hAnsi="Arial" w:cs="Arial"/>
          <w:sz w:val="22"/>
          <w:szCs w:val="22"/>
        </w:rPr>
        <w:t xml:space="preserve"> is increased from 9.0 V to 12.0 V.</w:t>
      </w:r>
    </w:p>
    <w:p w14:paraId="68501D43" w14:textId="77777777" w:rsidR="00462D41" w:rsidRDefault="00462D41" w:rsidP="00462D41">
      <w:pPr>
        <w:widowControl w:val="0"/>
        <w:autoSpaceDE w:val="0"/>
        <w:autoSpaceDN w:val="0"/>
        <w:adjustRightInd w:val="0"/>
        <w:spacing w:before="1440"/>
        <w:ind w:right="567"/>
        <w:jc w:val="right"/>
        <w:rPr>
          <w:rFonts w:ascii="Arial" w:hAnsi="Arial" w:cs="Arial"/>
          <w:sz w:val="22"/>
          <w:szCs w:val="22"/>
        </w:rPr>
      </w:pPr>
      <w:r>
        <w:rPr>
          <w:rFonts w:ascii="Arial" w:hAnsi="Arial" w:cs="Arial"/>
          <w:sz w:val="22"/>
          <w:szCs w:val="22"/>
        </w:rPr>
        <w:t>additional energy = ____________________ J</w:t>
      </w:r>
    </w:p>
    <w:p w14:paraId="647F87ED"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0B8E8138"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(b)     When a 470 </w:t>
      </w:r>
      <w:proofErr w:type="spellStart"/>
      <w:r>
        <w:rPr>
          <w:rFonts w:ascii="Arial" w:hAnsi="Arial" w:cs="Arial"/>
          <w:sz w:val="22"/>
          <w:szCs w:val="22"/>
        </w:rPr>
        <w:t>μF</w:t>
      </w:r>
      <w:proofErr w:type="spellEnd"/>
      <w:r>
        <w:rPr>
          <w:rFonts w:ascii="Arial" w:hAnsi="Arial" w:cs="Arial"/>
          <w:sz w:val="22"/>
          <w:szCs w:val="22"/>
        </w:rPr>
        <w:t xml:space="preserve"> capacitor is discharged through a fixed resistor R, the pd across it decreases by 80% in 45 s.</w:t>
      </w:r>
    </w:p>
    <w:p w14:paraId="74FFE6F4" w14:textId="77777777" w:rsidR="00462D41" w:rsidRDefault="00462D41" w:rsidP="00462D41">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Calculate the time constant of the capacitor–resistor circuit.</w:t>
      </w:r>
    </w:p>
    <w:p w14:paraId="184C25E4" w14:textId="77777777" w:rsidR="00462D41" w:rsidRDefault="00462D41" w:rsidP="00462D41">
      <w:pPr>
        <w:widowControl w:val="0"/>
        <w:autoSpaceDE w:val="0"/>
        <w:autoSpaceDN w:val="0"/>
        <w:adjustRightInd w:val="0"/>
        <w:spacing w:before="2880"/>
        <w:ind w:right="567"/>
        <w:jc w:val="right"/>
        <w:rPr>
          <w:rFonts w:ascii="Arial" w:hAnsi="Arial" w:cs="Arial"/>
          <w:sz w:val="22"/>
          <w:szCs w:val="22"/>
        </w:rPr>
      </w:pPr>
      <w:r>
        <w:rPr>
          <w:rFonts w:ascii="Arial" w:hAnsi="Arial" w:cs="Arial"/>
          <w:sz w:val="22"/>
          <w:szCs w:val="22"/>
        </w:rPr>
        <w:t>time constant = ____________________ s</w:t>
      </w:r>
    </w:p>
    <w:p w14:paraId="3C564A0F"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5563FE0F" w14:textId="77777777" w:rsidR="00462D41" w:rsidRDefault="00462D41" w:rsidP="00462D41">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Determine the resistance of R.</w:t>
      </w:r>
    </w:p>
    <w:p w14:paraId="781672C4" w14:textId="77777777" w:rsidR="00462D41" w:rsidRDefault="00462D41" w:rsidP="00462D41">
      <w:pPr>
        <w:widowControl w:val="0"/>
        <w:autoSpaceDE w:val="0"/>
        <w:autoSpaceDN w:val="0"/>
        <w:adjustRightInd w:val="0"/>
        <w:spacing w:before="1440"/>
        <w:ind w:right="567"/>
        <w:jc w:val="right"/>
        <w:rPr>
          <w:rFonts w:ascii="Arial" w:hAnsi="Arial" w:cs="Arial"/>
          <w:sz w:val="22"/>
          <w:szCs w:val="22"/>
        </w:rPr>
      </w:pPr>
      <w:r>
        <w:rPr>
          <w:rFonts w:ascii="Arial" w:hAnsi="Arial" w:cs="Arial"/>
          <w:sz w:val="22"/>
          <w:szCs w:val="22"/>
        </w:rPr>
        <w:t>resistance = ____________________ Ω</w:t>
      </w:r>
    </w:p>
    <w:p w14:paraId="103DC9EF"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D788BB3" w14:textId="77777777" w:rsidR="00462D41" w:rsidRDefault="00462D41">
      <w:pPr>
        <w:rPr>
          <w:rFonts w:ascii="Arial" w:hAnsi="Arial" w:cs="Arial"/>
          <w:sz w:val="22"/>
          <w:szCs w:val="22"/>
        </w:rPr>
      </w:pPr>
      <w:r>
        <w:rPr>
          <w:rFonts w:ascii="Arial" w:hAnsi="Arial" w:cs="Arial"/>
          <w:sz w:val="22"/>
          <w:szCs w:val="22"/>
        </w:rPr>
        <w:br w:type="page"/>
      </w:r>
    </w:p>
    <w:p w14:paraId="04941C83" w14:textId="77777777" w:rsidR="00462D41" w:rsidRDefault="00462D41" w:rsidP="00462D41">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lastRenderedPageBreak/>
        <w:t>(iii)     At which point during the discharging process is the capacitor losing charge at the smallest rate? Tick (</w:t>
      </w:r>
      <w:r>
        <w:rPr>
          <w:rFonts w:ascii="Apple Color Emoji" w:hAnsi="Apple Color Emoji" w:cs="Apple Color Emoji"/>
          <w:sz w:val="22"/>
          <w:szCs w:val="22"/>
        </w:rPr>
        <w:t>✔</w:t>
      </w:r>
      <w:r>
        <w:rPr>
          <w:rFonts w:ascii="Arial" w:hAnsi="Arial" w:cs="Arial"/>
          <w:sz w:val="22"/>
          <w:szCs w:val="22"/>
        </w:rPr>
        <w:t>) the correct answer.</w:t>
      </w:r>
    </w:p>
    <w:p w14:paraId="41166FD5" w14:textId="77777777" w:rsidR="00462D41" w:rsidRDefault="00462D41" w:rsidP="00462D41">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1710" w:type="dxa"/>
        <w:tblLayout w:type="fixed"/>
        <w:tblCellMar>
          <w:left w:w="15" w:type="dxa"/>
          <w:right w:w="15" w:type="dxa"/>
        </w:tblCellMar>
        <w:tblLook w:val="0000" w:firstRow="0" w:lastRow="0" w:firstColumn="0" w:lastColumn="0" w:noHBand="0" w:noVBand="0"/>
      </w:tblPr>
      <w:tblGrid>
        <w:gridCol w:w="4284"/>
        <w:gridCol w:w="1530"/>
      </w:tblGrid>
      <w:tr w:rsidR="00462D41" w14:paraId="66E5FA4B" w14:textId="77777777" w:rsidTr="00E27FF7">
        <w:tc>
          <w:tcPr>
            <w:tcW w:w="4284" w:type="dxa"/>
            <w:tcBorders>
              <w:top w:val="single" w:sz="6" w:space="0" w:color="000000"/>
              <w:left w:val="single" w:sz="6" w:space="0" w:color="000000"/>
              <w:bottom w:val="single" w:sz="6" w:space="0" w:color="000000"/>
              <w:right w:val="single" w:sz="6" w:space="0" w:color="000000"/>
            </w:tcBorders>
            <w:vAlign w:val="center"/>
          </w:tcPr>
          <w:p w14:paraId="14CD1898" w14:textId="77777777" w:rsidR="00462D41" w:rsidRDefault="00462D41" w:rsidP="00E27FF7">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1B354D5F"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pple Color Emoji" w:hAnsi="Apple Color Emoji" w:cs="Apple Color Emoji"/>
                <w:sz w:val="22"/>
                <w:szCs w:val="22"/>
              </w:rPr>
              <w:t>✔</w:t>
            </w:r>
            <w:r>
              <w:rPr>
                <w:rFonts w:ascii="Arial" w:hAnsi="Arial" w:cs="Arial"/>
                <w:sz w:val="22"/>
                <w:szCs w:val="22"/>
              </w:rPr>
              <w:t xml:space="preserve"> if correct</w:t>
            </w:r>
          </w:p>
        </w:tc>
      </w:tr>
      <w:tr w:rsidR="00462D41" w14:paraId="5513CF61" w14:textId="77777777" w:rsidTr="00E27FF7">
        <w:tc>
          <w:tcPr>
            <w:tcW w:w="4284" w:type="dxa"/>
            <w:tcBorders>
              <w:top w:val="single" w:sz="6" w:space="0" w:color="000000"/>
              <w:left w:val="single" w:sz="6" w:space="0" w:color="000000"/>
              <w:bottom w:val="single" w:sz="6" w:space="0" w:color="000000"/>
              <w:right w:val="single" w:sz="6" w:space="0" w:color="000000"/>
            </w:tcBorders>
            <w:vAlign w:val="center"/>
          </w:tcPr>
          <w:p w14:paraId="1FC005B6" w14:textId="77777777" w:rsidR="00462D41" w:rsidRDefault="00462D41" w:rsidP="00E27FF7">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when the charge on the capacitor is greatest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24A7D143"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462D41" w14:paraId="3CBEBCB5" w14:textId="77777777" w:rsidTr="00E27FF7">
        <w:tc>
          <w:tcPr>
            <w:tcW w:w="4284" w:type="dxa"/>
            <w:tcBorders>
              <w:top w:val="single" w:sz="6" w:space="0" w:color="000000"/>
              <w:left w:val="single" w:sz="6" w:space="0" w:color="000000"/>
              <w:bottom w:val="single" w:sz="6" w:space="0" w:color="000000"/>
              <w:right w:val="single" w:sz="6" w:space="0" w:color="000000"/>
            </w:tcBorders>
            <w:vAlign w:val="center"/>
          </w:tcPr>
          <w:p w14:paraId="7407A67C" w14:textId="77777777" w:rsidR="00462D41" w:rsidRDefault="00462D41" w:rsidP="00E27FF7">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when energy is dissipated at the greatest rate</w:t>
            </w:r>
          </w:p>
        </w:tc>
        <w:tc>
          <w:tcPr>
            <w:tcW w:w="1530" w:type="dxa"/>
            <w:tcBorders>
              <w:top w:val="single" w:sz="6" w:space="0" w:color="000000"/>
              <w:left w:val="single" w:sz="6" w:space="0" w:color="000000"/>
              <w:bottom w:val="single" w:sz="6" w:space="0" w:color="000000"/>
              <w:right w:val="single" w:sz="6" w:space="0" w:color="000000"/>
            </w:tcBorders>
            <w:vAlign w:val="center"/>
          </w:tcPr>
          <w:p w14:paraId="648AD29D"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462D41" w14:paraId="62F8224F" w14:textId="77777777" w:rsidTr="00E27FF7">
        <w:tc>
          <w:tcPr>
            <w:tcW w:w="4284" w:type="dxa"/>
            <w:tcBorders>
              <w:top w:val="single" w:sz="6" w:space="0" w:color="000000"/>
              <w:left w:val="single" w:sz="6" w:space="0" w:color="000000"/>
              <w:bottom w:val="single" w:sz="6" w:space="0" w:color="000000"/>
              <w:right w:val="single" w:sz="6" w:space="0" w:color="000000"/>
            </w:tcBorders>
            <w:vAlign w:val="center"/>
          </w:tcPr>
          <w:p w14:paraId="7C5A4644" w14:textId="77777777" w:rsidR="00462D41" w:rsidRDefault="00462D41" w:rsidP="00E27FF7">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when the current in the resistor is greatest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2E4688BA"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r w:rsidR="00462D41" w14:paraId="3C3EAD16" w14:textId="77777777" w:rsidTr="00E27FF7">
        <w:tc>
          <w:tcPr>
            <w:tcW w:w="4284" w:type="dxa"/>
            <w:tcBorders>
              <w:top w:val="single" w:sz="6" w:space="0" w:color="000000"/>
              <w:left w:val="single" w:sz="6" w:space="0" w:color="000000"/>
              <w:bottom w:val="single" w:sz="6" w:space="0" w:color="000000"/>
              <w:right w:val="single" w:sz="6" w:space="0" w:color="000000"/>
            </w:tcBorders>
            <w:vAlign w:val="center"/>
          </w:tcPr>
          <w:p w14:paraId="64490943" w14:textId="77777777" w:rsidR="00462D41" w:rsidRDefault="00462D41" w:rsidP="00E27FF7">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when the pd across R is least</w:t>
            </w:r>
          </w:p>
        </w:tc>
        <w:tc>
          <w:tcPr>
            <w:tcW w:w="1530" w:type="dxa"/>
            <w:tcBorders>
              <w:top w:val="single" w:sz="6" w:space="0" w:color="000000"/>
              <w:left w:val="single" w:sz="6" w:space="0" w:color="000000"/>
              <w:bottom w:val="single" w:sz="6" w:space="0" w:color="000000"/>
              <w:right w:val="single" w:sz="6" w:space="0" w:color="000000"/>
            </w:tcBorders>
            <w:vAlign w:val="center"/>
          </w:tcPr>
          <w:p w14:paraId="60F54400" w14:textId="77777777" w:rsidR="00462D41" w:rsidRDefault="00462D41" w:rsidP="00E27FF7">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sz w:val="22"/>
                <w:szCs w:val="22"/>
              </w:rPr>
              <w:t> </w:t>
            </w:r>
          </w:p>
        </w:tc>
      </w:tr>
    </w:tbl>
    <w:p w14:paraId="4B82ECD9"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78C52216"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11 marks)</w:t>
      </w:r>
    </w:p>
    <w:p w14:paraId="3DB99D5A" w14:textId="77777777" w:rsidR="00462D41" w:rsidRDefault="00462D41" w:rsidP="00462D41">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Q7.</w:t>
      </w:r>
    </w:p>
    <w:p w14:paraId="14D66D2D" w14:textId="77777777" w:rsidR="00462D41" w:rsidRDefault="00462D41" w:rsidP="00462D41">
      <w:pPr>
        <w:widowControl w:val="0"/>
        <w:autoSpaceDE w:val="0"/>
        <w:autoSpaceDN w:val="0"/>
        <w:adjustRightInd w:val="0"/>
        <w:ind w:left="567" w:right="567"/>
        <w:rPr>
          <w:rFonts w:ascii="Arial" w:hAnsi="Arial" w:cs="Arial"/>
          <w:sz w:val="22"/>
          <w:szCs w:val="22"/>
        </w:rPr>
      </w:pPr>
      <w:r>
        <w:rPr>
          <w:rFonts w:ascii="Arial" w:hAnsi="Arial" w:cs="Arial"/>
          <w:sz w:val="22"/>
          <w:szCs w:val="22"/>
        </w:rPr>
        <w:t>The circuit diagram below shows a 6.0 V battery of negligible internal resistance connected in series to a light dependent resistor (LDR), a variable resistor and a fixed resistor, R.</w:t>
      </w:r>
    </w:p>
    <w:p w14:paraId="012704E9" w14:textId="77777777" w:rsidR="00462D41" w:rsidRDefault="00462D41" w:rsidP="00462D41">
      <w:pPr>
        <w:widowControl w:val="0"/>
        <w:autoSpaceDE w:val="0"/>
        <w:autoSpaceDN w:val="0"/>
        <w:adjustRightInd w:val="0"/>
        <w:spacing w:before="240"/>
        <w:jc w:val="center"/>
        <w:rPr>
          <w:rFonts w:ascii="Arial" w:hAnsi="Arial" w:cs="Arial"/>
          <w:sz w:val="22"/>
          <w:szCs w:val="22"/>
        </w:rPr>
      </w:pPr>
      <w:r>
        <w:rPr>
          <w:rFonts w:ascii="Arial" w:hAnsi="Arial" w:cs="Arial"/>
          <w:noProof/>
          <w:sz w:val="22"/>
          <w:szCs w:val="22"/>
        </w:rPr>
        <w:drawing>
          <wp:inline distT="0" distB="0" distL="0" distR="0" wp14:anchorId="3A3A8A60" wp14:editId="72DB6ADA">
            <wp:extent cx="3357880" cy="2412365"/>
            <wp:effectExtent l="0" t="0" r="0" b="0"/>
            <wp:docPr id="165" name="Picture 165" descr="Diagram, schemat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Picture 165" descr="Diagram, schematic&#10;&#10;Description automatically generated"/>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57880" cy="2412365"/>
                    </a:xfrm>
                    <a:prstGeom prst="rect">
                      <a:avLst/>
                    </a:prstGeom>
                    <a:noFill/>
                    <a:ln>
                      <a:noFill/>
                    </a:ln>
                  </pic:spPr>
                </pic:pic>
              </a:graphicData>
            </a:graphic>
          </wp:inline>
        </w:drawing>
      </w:r>
      <w:r>
        <w:rPr>
          <w:rFonts w:ascii="Arial" w:hAnsi="Arial" w:cs="Arial"/>
          <w:sz w:val="22"/>
          <w:szCs w:val="22"/>
        </w:rPr>
        <w:t> </w:t>
      </w:r>
    </w:p>
    <w:p w14:paraId="50F3FC8A"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(a)     For a particular light intensity the resistance of the LDR is 50 </w:t>
      </w:r>
      <w:proofErr w:type="spellStart"/>
      <w:r>
        <w:rPr>
          <w:rFonts w:ascii="Arial" w:hAnsi="Arial" w:cs="Arial"/>
          <w:sz w:val="22"/>
          <w:szCs w:val="22"/>
        </w:rPr>
        <w:t>kΩ</w:t>
      </w:r>
      <w:proofErr w:type="spellEnd"/>
      <w:r>
        <w:rPr>
          <w:rFonts w:ascii="Arial" w:hAnsi="Arial" w:cs="Arial"/>
          <w:sz w:val="22"/>
          <w:szCs w:val="22"/>
        </w:rPr>
        <w:t>. The resistance of</w:t>
      </w:r>
      <w:r>
        <w:rPr>
          <w:rFonts w:ascii="Arial" w:hAnsi="Arial" w:cs="Arial"/>
          <w:sz w:val="22"/>
          <w:szCs w:val="22"/>
        </w:rPr>
        <w:br/>
        <w:t xml:space="preserve">R is 5.0 </w:t>
      </w:r>
      <w:proofErr w:type="spellStart"/>
      <w:r>
        <w:rPr>
          <w:rFonts w:ascii="Arial" w:hAnsi="Arial" w:cs="Arial"/>
          <w:sz w:val="22"/>
          <w:szCs w:val="22"/>
        </w:rPr>
        <w:t>kΩ</w:t>
      </w:r>
      <w:proofErr w:type="spellEnd"/>
      <w:r>
        <w:rPr>
          <w:rFonts w:ascii="Arial" w:hAnsi="Arial" w:cs="Arial"/>
          <w:sz w:val="22"/>
          <w:szCs w:val="22"/>
        </w:rPr>
        <w:t xml:space="preserve"> and the variable resistor is set to a value of 35 </w:t>
      </w:r>
      <w:proofErr w:type="spellStart"/>
      <w:r>
        <w:rPr>
          <w:rFonts w:ascii="Arial" w:hAnsi="Arial" w:cs="Arial"/>
          <w:sz w:val="22"/>
          <w:szCs w:val="22"/>
        </w:rPr>
        <w:t>kΩ</w:t>
      </w:r>
      <w:proofErr w:type="spellEnd"/>
      <w:r>
        <w:rPr>
          <w:rFonts w:ascii="Arial" w:hAnsi="Arial" w:cs="Arial"/>
          <w:sz w:val="22"/>
          <w:szCs w:val="22"/>
        </w:rPr>
        <w:t>.</w:t>
      </w:r>
    </w:p>
    <w:p w14:paraId="3B2C262E" w14:textId="77777777" w:rsidR="00462D41" w:rsidRDefault="00462D41" w:rsidP="00462D41">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      Calculate the current in the circuit.</w:t>
      </w:r>
    </w:p>
    <w:p w14:paraId="27C1952B"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48846006"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19649203" w14:textId="77777777" w:rsidR="00462D41" w:rsidRDefault="00462D41" w:rsidP="00462D41">
      <w:pPr>
        <w:widowControl w:val="0"/>
        <w:autoSpaceDE w:val="0"/>
        <w:autoSpaceDN w:val="0"/>
        <w:adjustRightInd w:val="0"/>
        <w:spacing w:before="240"/>
        <w:ind w:right="567"/>
        <w:jc w:val="right"/>
        <w:rPr>
          <w:rFonts w:ascii="Arial" w:hAnsi="Arial" w:cs="Arial"/>
          <w:sz w:val="22"/>
          <w:szCs w:val="22"/>
        </w:rPr>
      </w:pPr>
      <w:proofErr w:type="spellStart"/>
      <w:r>
        <w:rPr>
          <w:rFonts w:ascii="Arial" w:hAnsi="Arial" w:cs="Arial"/>
          <w:sz w:val="22"/>
          <w:szCs w:val="22"/>
        </w:rPr>
        <w:t>current____________________A</w:t>
      </w:r>
      <w:proofErr w:type="spellEnd"/>
    </w:p>
    <w:p w14:paraId="424229AC"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7F45883E" w14:textId="77777777" w:rsidR="00462D41" w:rsidRDefault="00462D41" w:rsidP="00462D41">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(ii)     Calculate the reading on the voltmeter.</w:t>
      </w:r>
    </w:p>
    <w:p w14:paraId="2988ADC8"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7B7FA3D9"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6ABDC5FF" w14:textId="77777777" w:rsidR="00462D41" w:rsidRDefault="00462D41" w:rsidP="00462D41">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voltmeter reading ____________________V</w:t>
      </w:r>
    </w:p>
    <w:p w14:paraId="0D61C5BF"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7AEBD865"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lastRenderedPageBreak/>
        <w:t>(b)     State and explain what happens to the reading on the voltmeter if the intensity of the light incident on the LDR increases.</w:t>
      </w:r>
    </w:p>
    <w:p w14:paraId="44D99ABE" w14:textId="77777777" w:rsidR="00462D41" w:rsidRDefault="00462D41" w:rsidP="00462D41">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6B125532" w14:textId="77777777" w:rsidR="00462D41" w:rsidRDefault="00462D41" w:rsidP="00462D41">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395B47C4" w14:textId="77777777" w:rsidR="00462D41" w:rsidRDefault="00462D41" w:rsidP="00462D41">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___________________________________________________________________</w:t>
      </w:r>
    </w:p>
    <w:p w14:paraId="7DDCF38E"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2078881F" w14:textId="77777777" w:rsidR="00462D41" w:rsidRDefault="00462D41" w:rsidP="00462D41">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(c)     For a certain application at a particular light intensity the pd across R needs to be 0.75 V. The resistance of the LDR at this intensity is 5.0 </w:t>
      </w:r>
      <w:proofErr w:type="spellStart"/>
      <w:r>
        <w:rPr>
          <w:rFonts w:ascii="Arial" w:hAnsi="Arial" w:cs="Arial"/>
          <w:sz w:val="22"/>
          <w:szCs w:val="22"/>
        </w:rPr>
        <w:t>kΩ</w:t>
      </w:r>
      <w:proofErr w:type="spellEnd"/>
      <w:r>
        <w:rPr>
          <w:rFonts w:ascii="Arial" w:hAnsi="Arial" w:cs="Arial"/>
          <w:sz w:val="22"/>
          <w:szCs w:val="22"/>
        </w:rPr>
        <w:t>.</w:t>
      </w:r>
    </w:p>
    <w:p w14:paraId="4B0AD8B7" w14:textId="77777777" w:rsidR="00462D41" w:rsidRDefault="00462D41" w:rsidP="00462D41">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Calculate the required resistance of the variable resistor in this situation.</w:t>
      </w:r>
    </w:p>
    <w:p w14:paraId="7A28BAF2"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0798C749"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0B21E841" w14:textId="77777777" w:rsidR="00462D41" w:rsidRDefault="00462D41" w:rsidP="00462D41">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w:t>
      </w:r>
    </w:p>
    <w:p w14:paraId="2ED7C9F3" w14:textId="77777777" w:rsidR="00462D41" w:rsidRDefault="00462D41" w:rsidP="00462D41">
      <w:pPr>
        <w:widowControl w:val="0"/>
        <w:autoSpaceDE w:val="0"/>
        <w:autoSpaceDN w:val="0"/>
        <w:adjustRightInd w:val="0"/>
        <w:spacing w:before="240"/>
        <w:ind w:right="567"/>
        <w:jc w:val="right"/>
        <w:rPr>
          <w:rFonts w:ascii="Arial" w:hAnsi="Arial" w:cs="Arial"/>
          <w:sz w:val="22"/>
          <w:szCs w:val="22"/>
        </w:rPr>
      </w:pPr>
      <w:r>
        <w:rPr>
          <w:rFonts w:ascii="Arial" w:hAnsi="Arial" w:cs="Arial"/>
          <w:sz w:val="22"/>
          <w:szCs w:val="22"/>
        </w:rPr>
        <w:t>resistance ____________________ Ω</w:t>
      </w:r>
    </w:p>
    <w:p w14:paraId="276B3BEE"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57E6EC55" w14:textId="77777777" w:rsidR="00462D41" w:rsidRDefault="00462D41" w:rsidP="00462D41">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9 marks)</w:t>
      </w:r>
    </w:p>
    <w:p w14:paraId="51054EAC" w14:textId="77777777" w:rsidR="00462D41" w:rsidRPr="00D46EC5" w:rsidRDefault="00462D41" w:rsidP="00B96931">
      <w:pPr>
        <w:rPr>
          <w:rFonts w:ascii="Arial" w:hAnsi="Arial" w:cs="Arial"/>
          <w:i/>
          <w:iCs/>
        </w:rPr>
      </w:pPr>
    </w:p>
    <w:p w14:paraId="53A7F580" w14:textId="77777777" w:rsidR="00B96931" w:rsidRDefault="00B96931" w:rsidP="00B96931">
      <w:pPr>
        <w:rPr>
          <w:rFonts w:ascii="Arial" w:hAnsi="Arial" w:cs="Arial"/>
          <w:b/>
          <w:bCs/>
        </w:rPr>
      </w:pPr>
      <w:r>
        <w:rPr>
          <w:rFonts w:ascii="Arial" w:hAnsi="Arial" w:cs="Arial"/>
          <w:b/>
          <w:bCs/>
        </w:rPr>
        <w:br w:type="page"/>
      </w:r>
    </w:p>
    <w:p w14:paraId="6D82013F" w14:textId="77777777" w:rsidR="00462D41" w:rsidRDefault="00462D41" w:rsidP="00B96931">
      <w:pPr>
        <w:rPr>
          <w:rFonts w:ascii="Arial" w:hAnsi="Arial" w:cs="Arial"/>
          <w:b/>
          <w:bCs/>
        </w:rPr>
      </w:pPr>
    </w:p>
    <w:p w14:paraId="2F76AE3F" w14:textId="77777777" w:rsidR="00B96931" w:rsidRDefault="00B96931" w:rsidP="00B96931">
      <w:pPr>
        <w:rPr>
          <w:rFonts w:ascii="Arial" w:hAnsi="Arial" w:cs="Arial"/>
          <w:b/>
          <w:bCs/>
        </w:rPr>
      </w:pPr>
      <w:r>
        <w:rPr>
          <w:rFonts w:ascii="Arial" w:hAnsi="Arial" w:cs="Arial"/>
          <w:b/>
          <w:bCs/>
        </w:rPr>
        <w:t>Section C: Pre-Lesson Context</w:t>
      </w:r>
    </w:p>
    <w:p w14:paraId="77077123" w14:textId="77777777" w:rsidR="00B96931" w:rsidRDefault="00B96931" w:rsidP="00B96931">
      <w:pPr>
        <w:rPr>
          <w:rFonts w:ascii="Arial" w:hAnsi="Arial" w:cs="Arial"/>
          <w:i/>
          <w:iCs/>
        </w:rPr>
      </w:pPr>
      <w:r>
        <w:rPr>
          <w:rFonts w:ascii="Arial" w:hAnsi="Arial" w:cs="Arial"/>
          <w:i/>
          <w:iCs/>
        </w:rPr>
        <w:t xml:space="preserve">Research the prompts below in advance of the lesson (making notes on these in optional) to give you some context for the upcoming lesson. </w:t>
      </w:r>
    </w:p>
    <w:p w14:paraId="738C4C24" w14:textId="77777777" w:rsidR="00B96931" w:rsidRDefault="00B96931" w:rsidP="00B96931">
      <w:pPr>
        <w:rPr>
          <w:rFonts w:ascii="Arial" w:hAnsi="Arial" w:cs="Arial"/>
          <w:i/>
          <w:iCs/>
        </w:rPr>
      </w:pPr>
    </w:p>
    <w:p w14:paraId="6851E7CD" w14:textId="77777777" w:rsidR="00B96931" w:rsidRDefault="00C07F18" w:rsidP="00B96931">
      <w:pPr>
        <w:pStyle w:val="ListParagraph"/>
        <w:numPr>
          <w:ilvl w:val="0"/>
          <w:numId w:val="2"/>
        </w:numPr>
        <w:rPr>
          <w:rFonts w:ascii="Arial" w:hAnsi="Arial" w:cs="Arial"/>
        </w:rPr>
      </w:pPr>
      <w:r>
        <w:rPr>
          <w:rFonts w:ascii="Arial" w:hAnsi="Arial" w:cs="Arial"/>
        </w:rPr>
        <w:t>How does a traditional light microscope work?</w:t>
      </w:r>
    </w:p>
    <w:p w14:paraId="2936A4E0" w14:textId="77777777" w:rsidR="00C07F18" w:rsidRDefault="00C07F18" w:rsidP="00B96931">
      <w:pPr>
        <w:pStyle w:val="ListParagraph"/>
        <w:numPr>
          <w:ilvl w:val="0"/>
          <w:numId w:val="2"/>
        </w:numPr>
        <w:rPr>
          <w:rFonts w:ascii="Arial" w:hAnsi="Arial" w:cs="Arial"/>
        </w:rPr>
      </w:pPr>
      <w:r>
        <w:rPr>
          <w:rFonts w:ascii="Arial" w:hAnsi="Arial" w:cs="Arial"/>
        </w:rPr>
        <w:t xml:space="preserve">What roles do electron microscopes play in biological sciences? </w:t>
      </w:r>
    </w:p>
    <w:p w14:paraId="305FF374" w14:textId="77777777" w:rsidR="00C07F18" w:rsidRPr="005D19EC" w:rsidRDefault="00C07F18" w:rsidP="00B96931">
      <w:pPr>
        <w:pStyle w:val="ListParagraph"/>
        <w:numPr>
          <w:ilvl w:val="0"/>
          <w:numId w:val="2"/>
        </w:numPr>
        <w:rPr>
          <w:rFonts w:ascii="Arial" w:hAnsi="Arial" w:cs="Arial"/>
        </w:rPr>
      </w:pPr>
      <w:r>
        <w:rPr>
          <w:rFonts w:ascii="Arial" w:hAnsi="Arial" w:cs="Arial"/>
        </w:rPr>
        <w:t>What did Binnig and Rohrer with the Nobel Prize for in 1986?</w:t>
      </w:r>
    </w:p>
    <w:p w14:paraId="6C0B66F4" w14:textId="77777777" w:rsidR="00B96931" w:rsidRDefault="00B96931" w:rsidP="00B96931">
      <w:pPr>
        <w:rPr>
          <w:rFonts w:ascii="Arial" w:hAnsi="Arial" w:cs="Arial"/>
          <w:b/>
          <w:bCs/>
        </w:rPr>
      </w:pPr>
    </w:p>
    <w:p w14:paraId="0C79993A" w14:textId="77777777" w:rsidR="00B96931" w:rsidRDefault="00B96931" w:rsidP="00B96931">
      <w:pPr>
        <w:rPr>
          <w:rFonts w:ascii="Arial" w:hAnsi="Arial" w:cs="Arial"/>
          <w:b/>
          <w:bCs/>
        </w:rPr>
      </w:pPr>
      <w:r>
        <w:rPr>
          <w:rFonts w:ascii="Arial" w:hAnsi="Arial" w:cs="Arial"/>
          <w:b/>
          <w:bCs/>
        </w:rPr>
        <w:t>Section D: Post Lesson Follow up tasks</w:t>
      </w:r>
    </w:p>
    <w:p w14:paraId="2FF7FFD7" w14:textId="77777777" w:rsidR="00B96931" w:rsidRPr="00D46EC5" w:rsidRDefault="00B96931" w:rsidP="00B96931">
      <w:pPr>
        <w:rPr>
          <w:rFonts w:ascii="Arial" w:hAnsi="Arial" w:cs="Arial"/>
          <w:i/>
          <w:iCs/>
        </w:rPr>
      </w:pPr>
      <w:r>
        <w:rPr>
          <w:rFonts w:ascii="Arial" w:hAnsi="Arial" w:cs="Arial"/>
          <w:i/>
          <w:iCs/>
        </w:rPr>
        <w:t xml:space="preserve">Use the resources linked below to review, practice and go beyond the lesson. </w:t>
      </w:r>
    </w:p>
    <w:p w14:paraId="581EB6AB" w14:textId="77777777" w:rsidR="00B96931" w:rsidRDefault="00B96931" w:rsidP="00B96931">
      <w:pPr>
        <w:rPr>
          <w:rFonts w:ascii="Arial" w:hAnsi="Arial" w:cs="Arial"/>
          <w:b/>
          <w:bCs/>
        </w:rPr>
      </w:pPr>
    </w:p>
    <w:tbl>
      <w:tblPr>
        <w:tblStyle w:val="TableGrid"/>
        <w:tblW w:w="0" w:type="auto"/>
        <w:tblLook w:val="04A0" w:firstRow="1" w:lastRow="0" w:firstColumn="1" w:lastColumn="0" w:noHBand="0" w:noVBand="1"/>
      </w:tblPr>
      <w:tblGrid>
        <w:gridCol w:w="1018"/>
        <w:gridCol w:w="1954"/>
        <w:gridCol w:w="1559"/>
        <w:gridCol w:w="5925"/>
      </w:tblGrid>
      <w:tr w:rsidR="00B96931" w:rsidRPr="00110C81" w14:paraId="226E976F" w14:textId="77777777" w:rsidTr="006D5C2D">
        <w:tc>
          <w:tcPr>
            <w:tcW w:w="1018" w:type="dxa"/>
            <w:vAlign w:val="center"/>
          </w:tcPr>
          <w:p w14:paraId="2D52969D" w14:textId="77777777" w:rsidR="00B96931" w:rsidRDefault="00B96931" w:rsidP="006D5C2D">
            <w:pPr>
              <w:jc w:val="center"/>
            </w:pPr>
            <w:r>
              <w:t>Lesson</w:t>
            </w:r>
          </w:p>
        </w:tc>
        <w:tc>
          <w:tcPr>
            <w:tcW w:w="1954" w:type="dxa"/>
            <w:vAlign w:val="center"/>
          </w:tcPr>
          <w:p w14:paraId="5468CC5E" w14:textId="77777777" w:rsidR="00B96931" w:rsidRDefault="00B96931" w:rsidP="006D5C2D">
            <w:pPr>
              <w:jc w:val="center"/>
            </w:pPr>
            <w:r>
              <w:t>Lesson Title</w:t>
            </w:r>
          </w:p>
        </w:tc>
        <w:tc>
          <w:tcPr>
            <w:tcW w:w="1559" w:type="dxa"/>
            <w:vAlign w:val="center"/>
          </w:tcPr>
          <w:p w14:paraId="537508FD" w14:textId="77777777" w:rsidR="00B96931" w:rsidRDefault="00B96931" w:rsidP="006D5C2D">
            <w:pPr>
              <w:jc w:val="center"/>
            </w:pPr>
            <w:hyperlink r:id="rId136" w:history="1">
              <w:r w:rsidRPr="00874BD4">
                <w:rPr>
                  <w:rStyle w:val="Hyperlink"/>
                </w:rPr>
                <w:t>Specification</w:t>
              </w:r>
            </w:hyperlink>
          </w:p>
        </w:tc>
        <w:tc>
          <w:tcPr>
            <w:tcW w:w="5925" w:type="dxa"/>
          </w:tcPr>
          <w:p w14:paraId="4BE6BFC1" w14:textId="77777777" w:rsidR="00B96931" w:rsidRDefault="00B96931" w:rsidP="006D5C2D">
            <w:r>
              <w:t xml:space="preserve">Resources </w:t>
            </w:r>
          </w:p>
          <w:p w14:paraId="6E5733E4" w14:textId="77777777" w:rsidR="00B96931" w:rsidRPr="00874BD4" w:rsidRDefault="00B96931" w:rsidP="006D5C2D">
            <w:pPr>
              <w:rPr>
                <w:i/>
                <w:iCs/>
              </w:rPr>
            </w:pPr>
            <w:r w:rsidRPr="00912EC3">
              <w:rPr>
                <w:i/>
                <w:iCs/>
                <w:color w:val="808080" w:themeColor="background1" w:themeShade="80"/>
              </w:rPr>
              <w:t>Where resources are web-based they will be hyperlinked</w:t>
            </w:r>
          </w:p>
        </w:tc>
      </w:tr>
      <w:tr w:rsidR="00B96931" w:rsidRPr="00110C81" w14:paraId="709C6717" w14:textId="77777777" w:rsidTr="006D5C2D">
        <w:tc>
          <w:tcPr>
            <w:tcW w:w="1018" w:type="dxa"/>
            <w:vAlign w:val="center"/>
          </w:tcPr>
          <w:p w14:paraId="07B43C7E" w14:textId="77777777" w:rsidR="00B96931" w:rsidRDefault="00B96931" w:rsidP="006D5C2D">
            <w:pPr>
              <w:jc w:val="center"/>
            </w:pPr>
            <w:r>
              <w:t>2.6</w:t>
            </w:r>
          </w:p>
        </w:tc>
        <w:tc>
          <w:tcPr>
            <w:tcW w:w="1954" w:type="dxa"/>
            <w:vAlign w:val="center"/>
          </w:tcPr>
          <w:p w14:paraId="288165F9" w14:textId="77777777" w:rsidR="00B96931" w:rsidRDefault="00B96931" w:rsidP="006D5C2D">
            <w:pPr>
              <w:jc w:val="center"/>
            </w:pPr>
            <w:r>
              <w:t>Electron Microscopes</w:t>
            </w:r>
          </w:p>
        </w:tc>
        <w:tc>
          <w:tcPr>
            <w:tcW w:w="1559" w:type="dxa"/>
            <w:vAlign w:val="center"/>
          </w:tcPr>
          <w:p w14:paraId="0731BDC7" w14:textId="77777777" w:rsidR="00B96931" w:rsidRDefault="00B96931" w:rsidP="00B96931">
            <w:pPr>
              <w:jc w:val="center"/>
            </w:pPr>
          </w:p>
          <w:p w14:paraId="1A4A373D" w14:textId="77777777" w:rsidR="00B96931" w:rsidRDefault="00B96931" w:rsidP="00B96931">
            <w:pPr>
              <w:jc w:val="center"/>
            </w:pPr>
            <w:r>
              <w:t>3.12.2.6 Electron microscopes</w:t>
            </w:r>
          </w:p>
        </w:tc>
        <w:tc>
          <w:tcPr>
            <w:tcW w:w="5925" w:type="dxa"/>
          </w:tcPr>
          <w:p w14:paraId="2C35DEA0" w14:textId="77777777" w:rsidR="00B96931" w:rsidRPr="00331C91" w:rsidRDefault="00B96931" w:rsidP="006D5C2D">
            <w:pPr>
              <w:rPr>
                <w:b/>
                <w:bCs/>
                <w:i/>
                <w:iCs/>
              </w:rPr>
            </w:pPr>
            <w:r w:rsidRPr="00331C91">
              <w:rPr>
                <w:b/>
                <w:bCs/>
                <w:i/>
                <w:iCs/>
              </w:rPr>
              <w:t xml:space="preserve">Textbook page(s): </w:t>
            </w:r>
            <w:r>
              <w:rPr>
                <w:b/>
                <w:bCs/>
                <w:i/>
                <w:iCs/>
              </w:rPr>
              <w:t>34-36</w:t>
            </w:r>
          </w:p>
          <w:p w14:paraId="29AA7432" w14:textId="77777777" w:rsidR="00B96931" w:rsidRDefault="00B96931" w:rsidP="006D5C2D">
            <w:pPr>
              <w:rPr>
                <w:color w:val="ED7D31" w:themeColor="accent2"/>
              </w:rPr>
            </w:pPr>
            <w:r w:rsidRPr="0002629B">
              <w:rPr>
                <w:color w:val="ED7D31" w:themeColor="accent2"/>
              </w:rPr>
              <w:t>Review:</w:t>
            </w:r>
          </w:p>
          <w:p w14:paraId="0B38745D" w14:textId="77777777" w:rsidR="00B96931" w:rsidRDefault="00B96931" w:rsidP="006D5C2D">
            <w:pPr>
              <w:pStyle w:val="ListParagraph"/>
              <w:numPr>
                <w:ilvl w:val="0"/>
                <w:numId w:val="1"/>
              </w:numPr>
            </w:pPr>
            <w:r>
              <w:t>YouTube</w:t>
            </w:r>
            <w:r w:rsidR="00D97422">
              <w:t xml:space="preserve">: </w:t>
            </w:r>
            <w:hyperlink r:id="rId137" w:history="1">
              <w:r w:rsidR="00D97422" w:rsidRPr="00D97422">
                <w:rPr>
                  <w:rStyle w:val="Hyperlink"/>
                </w:rPr>
                <w:t>The Principle of the Electron Microscope</w:t>
              </w:r>
            </w:hyperlink>
          </w:p>
          <w:p w14:paraId="0FD4D13B" w14:textId="77777777" w:rsidR="00D97422" w:rsidRDefault="00D97422" w:rsidP="006D5C2D">
            <w:pPr>
              <w:pStyle w:val="ListParagraph"/>
              <w:numPr>
                <w:ilvl w:val="0"/>
                <w:numId w:val="1"/>
              </w:numPr>
            </w:pPr>
            <w:r>
              <w:t xml:space="preserve">YouTube: </w:t>
            </w:r>
            <w:hyperlink r:id="rId138" w:history="1">
              <w:r w:rsidRPr="00D97422">
                <w:rPr>
                  <w:rStyle w:val="Hyperlink"/>
                </w:rPr>
                <w:t>Electron Microscopes</w:t>
              </w:r>
            </w:hyperlink>
            <w:r>
              <w:t xml:space="preserve"> (AQA Specific)</w:t>
            </w:r>
          </w:p>
          <w:p w14:paraId="726B75CF" w14:textId="77777777" w:rsidR="00B96931" w:rsidRPr="008E258E" w:rsidRDefault="00D97422" w:rsidP="006D5C2D">
            <w:pPr>
              <w:pStyle w:val="ListParagraph"/>
              <w:numPr>
                <w:ilvl w:val="0"/>
                <w:numId w:val="1"/>
              </w:numPr>
            </w:pPr>
            <w:r>
              <w:t xml:space="preserve">YouTube: </w:t>
            </w:r>
            <w:hyperlink r:id="rId139" w:history="1">
              <w:r w:rsidRPr="00D97422">
                <w:rPr>
                  <w:rStyle w:val="Hyperlink"/>
                </w:rPr>
                <w:t>Wave-Particle Duality</w:t>
              </w:r>
            </w:hyperlink>
            <w:r>
              <w:t xml:space="preserve"> (whole topic overview)</w:t>
            </w:r>
            <w:r w:rsidR="00B96931">
              <w:br/>
            </w:r>
          </w:p>
          <w:p w14:paraId="1F937AF1" w14:textId="77777777" w:rsidR="00B96931" w:rsidRDefault="00B96931" w:rsidP="006D5C2D">
            <w:pPr>
              <w:rPr>
                <w:color w:val="70AD47" w:themeColor="accent6"/>
              </w:rPr>
            </w:pPr>
            <w:r w:rsidRPr="008E258E">
              <w:rPr>
                <w:color w:val="70AD47" w:themeColor="accent6"/>
              </w:rPr>
              <w:t>Practice:</w:t>
            </w:r>
          </w:p>
          <w:p w14:paraId="77E02306" w14:textId="77777777" w:rsidR="00D97422" w:rsidRDefault="00D97422" w:rsidP="00D97422">
            <w:pPr>
              <w:pStyle w:val="ListParagraph"/>
              <w:numPr>
                <w:ilvl w:val="0"/>
                <w:numId w:val="1"/>
              </w:numPr>
            </w:pPr>
            <w:r>
              <w:t xml:space="preserve">Attempt Questions 19 and 20 on page 35 of the </w:t>
            </w:r>
            <w:hyperlink r:id="rId140" w:history="1">
              <w:r w:rsidRPr="00680C68">
                <w:rPr>
                  <w:rStyle w:val="Hyperlink"/>
                </w:rPr>
                <w:t>Turning Points Textbook.</w:t>
              </w:r>
            </w:hyperlink>
            <w:r>
              <w:t xml:space="preserve"> </w:t>
            </w:r>
          </w:p>
          <w:p w14:paraId="6CAC9536" w14:textId="77777777" w:rsidR="00D97422" w:rsidRDefault="00D97422" w:rsidP="00D97422">
            <w:pPr>
              <w:pStyle w:val="ListParagraph"/>
              <w:numPr>
                <w:ilvl w:val="0"/>
                <w:numId w:val="1"/>
              </w:numPr>
            </w:pPr>
            <w:r>
              <w:t xml:space="preserve">Attempt Question 21 on page 36 of the </w:t>
            </w:r>
            <w:hyperlink r:id="rId141" w:history="1">
              <w:r w:rsidRPr="00680C68">
                <w:rPr>
                  <w:rStyle w:val="Hyperlink"/>
                </w:rPr>
                <w:t>Turning Points Textbook.</w:t>
              </w:r>
            </w:hyperlink>
            <w:r>
              <w:t xml:space="preserve"> </w:t>
            </w:r>
          </w:p>
          <w:p w14:paraId="33E53885" w14:textId="77777777" w:rsidR="00B96931" w:rsidRDefault="00B96931" w:rsidP="006D5C2D">
            <w:pPr>
              <w:pStyle w:val="ListParagraph"/>
              <w:numPr>
                <w:ilvl w:val="0"/>
                <w:numId w:val="1"/>
              </w:numPr>
            </w:pPr>
            <w:r>
              <w:t xml:space="preserve">Seneca Learning Section(s): </w:t>
            </w:r>
            <w:r w:rsidR="00E165D0">
              <w:t>12.2.5</w:t>
            </w:r>
            <w:r>
              <w:br/>
            </w:r>
          </w:p>
          <w:p w14:paraId="7BB6228D" w14:textId="77777777" w:rsidR="00B96931" w:rsidRDefault="00B96931" w:rsidP="006D5C2D">
            <w:pPr>
              <w:rPr>
                <w:color w:val="7030A0"/>
              </w:rPr>
            </w:pPr>
            <w:r w:rsidRPr="0002629B">
              <w:rPr>
                <w:color w:val="7030A0"/>
              </w:rPr>
              <w:t>Extend:</w:t>
            </w:r>
          </w:p>
          <w:p w14:paraId="15586C11" w14:textId="77777777" w:rsidR="00B96931" w:rsidRDefault="00D97422" w:rsidP="006D5C2D">
            <w:pPr>
              <w:pStyle w:val="ListParagraph"/>
              <w:numPr>
                <w:ilvl w:val="0"/>
                <w:numId w:val="1"/>
              </w:numPr>
              <w:rPr>
                <w:color w:val="000000" w:themeColor="text1"/>
              </w:rPr>
            </w:pPr>
            <w:r>
              <w:rPr>
                <w:color w:val="000000" w:themeColor="text1"/>
              </w:rPr>
              <w:t xml:space="preserve">Video: </w:t>
            </w:r>
            <w:hyperlink r:id="rId142" w:history="1">
              <w:r w:rsidRPr="00D97422">
                <w:rPr>
                  <w:rStyle w:val="Hyperlink"/>
                </w:rPr>
                <w:t>The World’s Smallest Movie</w:t>
              </w:r>
            </w:hyperlink>
          </w:p>
          <w:p w14:paraId="7C3690EE" w14:textId="77777777" w:rsidR="00D97422" w:rsidRDefault="00D97422" w:rsidP="006D5C2D">
            <w:pPr>
              <w:pStyle w:val="ListParagraph"/>
              <w:numPr>
                <w:ilvl w:val="0"/>
                <w:numId w:val="1"/>
              </w:numPr>
              <w:rPr>
                <w:color w:val="000000" w:themeColor="text1"/>
              </w:rPr>
            </w:pPr>
            <w:r>
              <w:rPr>
                <w:color w:val="000000" w:themeColor="text1"/>
              </w:rPr>
              <w:t xml:space="preserve">Impressed by the above? See how it was made </w:t>
            </w:r>
            <w:hyperlink r:id="rId143" w:history="1">
              <w:r w:rsidRPr="00D97422">
                <w:rPr>
                  <w:rStyle w:val="Hyperlink"/>
                </w:rPr>
                <w:t>here</w:t>
              </w:r>
            </w:hyperlink>
            <w:r>
              <w:rPr>
                <w:color w:val="000000" w:themeColor="text1"/>
              </w:rPr>
              <w:t>.</w:t>
            </w:r>
          </w:p>
          <w:p w14:paraId="5462E29C" w14:textId="77777777" w:rsidR="00B96931" w:rsidRPr="00110C81" w:rsidRDefault="00712BC2" w:rsidP="006D5C2D">
            <w:pPr>
              <w:pStyle w:val="ListParagraph"/>
              <w:numPr>
                <w:ilvl w:val="0"/>
                <w:numId w:val="1"/>
              </w:numPr>
              <w:rPr>
                <w:color w:val="000000" w:themeColor="text1"/>
              </w:rPr>
            </w:pPr>
            <w:r>
              <w:rPr>
                <w:color w:val="000000" w:themeColor="text1"/>
              </w:rPr>
              <w:t xml:space="preserve">Podcast: </w:t>
            </w:r>
            <w:hyperlink r:id="rId144" w:history="1">
              <w:r w:rsidRPr="00712BC2">
                <w:rPr>
                  <w:rStyle w:val="Hyperlink"/>
                </w:rPr>
                <w:t>Quantum Tunnelling</w:t>
              </w:r>
            </w:hyperlink>
            <w:r w:rsidR="00B96931">
              <w:rPr>
                <w:color w:val="000000" w:themeColor="text1"/>
              </w:rPr>
              <w:br/>
            </w:r>
          </w:p>
        </w:tc>
      </w:tr>
    </w:tbl>
    <w:p w14:paraId="3B2BD731" w14:textId="77777777" w:rsidR="00B96931" w:rsidRPr="00F62D5F" w:rsidRDefault="00B96931" w:rsidP="00B96931">
      <w:pPr>
        <w:rPr>
          <w:rFonts w:ascii="Arial" w:hAnsi="Arial" w:cs="Arial"/>
          <w:b/>
          <w:bCs/>
        </w:rPr>
      </w:pPr>
    </w:p>
    <w:p w14:paraId="1BEB33C4" w14:textId="77777777" w:rsidR="00B96931" w:rsidRPr="00F62D5F" w:rsidRDefault="00B96931" w:rsidP="00B96931">
      <w:pPr>
        <w:rPr>
          <w:rFonts w:ascii="Arial" w:hAnsi="Arial" w:cs="Arial"/>
          <w:b/>
          <w:bCs/>
        </w:rPr>
      </w:pPr>
    </w:p>
    <w:p w14:paraId="292DAC30" w14:textId="77777777" w:rsidR="00382125" w:rsidRDefault="00B96931">
      <w:pPr>
        <w:rPr>
          <w:rFonts w:ascii="Arial" w:hAnsi="Arial" w:cs="Arial"/>
          <w:b/>
          <w:bCs/>
        </w:rPr>
      </w:pPr>
      <w:r>
        <w:rPr>
          <w:rFonts w:ascii="Arial" w:hAnsi="Arial" w:cs="Arial"/>
          <w:b/>
          <w:bCs/>
        </w:rPr>
        <w:br w:type="page"/>
      </w:r>
    </w:p>
    <w:p w14:paraId="583379F0" w14:textId="77777777" w:rsidR="0018252E" w:rsidRDefault="00382125">
      <w:pPr>
        <w:rPr>
          <w:rFonts w:ascii="Arial" w:hAnsi="Arial" w:cs="Arial"/>
          <w:b/>
          <w:bCs/>
          <w:sz w:val="28"/>
          <w:szCs w:val="28"/>
        </w:rPr>
      </w:pPr>
      <w:r>
        <w:rPr>
          <w:rFonts w:ascii="Arial" w:hAnsi="Arial" w:cs="Arial"/>
          <w:b/>
          <w:bCs/>
          <w:sz w:val="28"/>
          <w:szCs w:val="28"/>
        </w:rPr>
        <w:lastRenderedPageBreak/>
        <w:t xml:space="preserve">Assignment 1: </w:t>
      </w:r>
      <w:r w:rsidR="00EC1363">
        <w:rPr>
          <w:rFonts w:ascii="Arial" w:hAnsi="Arial" w:cs="Arial"/>
          <w:b/>
          <w:bCs/>
          <w:sz w:val="28"/>
          <w:szCs w:val="28"/>
        </w:rPr>
        <w:t>Looking at the ‘Speed of Light’ Timeline</w:t>
      </w:r>
    </w:p>
    <w:p w14:paraId="49D9D77C" w14:textId="77777777" w:rsidR="00382125" w:rsidRDefault="00382125">
      <w:pPr>
        <w:rPr>
          <w:rFonts w:ascii="Arial" w:hAnsi="Arial" w:cs="Arial"/>
          <w:b/>
          <w:bCs/>
          <w:sz w:val="28"/>
          <w:szCs w:val="28"/>
        </w:rPr>
      </w:pPr>
    </w:p>
    <w:p w14:paraId="452C8E15" w14:textId="77777777" w:rsidR="00382125" w:rsidRDefault="00382125" w:rsidP="00FC6DA6">
      <w:pPr>
        <w:rPr>
          <w:rFonts w:ascii="Arial" w:hAnsi="Arial" w:cs="Arial"/>
        </w:rPr>
      </w:pPr>
      <w:r>
        <w:rPr>
          <w:rFonts w:ascii="Arial" w:hAnsi="Arial" w:cs="Arial"/>
          <w:b/>
          <w:bCs/>
        </w:rPr>
        <w:t xml:space="preserve">Aim: </w:t>
      </w:r>
      <w:r w:rsidRPr="00382125">
        <w:rPr>
          <w:rFonts w:ascii="Arial" w:hAnsi="Arial" w:cs="Arial"/>
        </w:rPr>
        <w:t xml:space="preserve">To understand </w:t>
      </w:r>
      <w:r w:rsidR="00EC1363">
        <w:rPr>
          <w:rFonts w:ascii="Arial" w:hAnsi="Arial" w:cs="Arial"/>
        </w:rPr>
        <w:t xml:space="preserve">the observations that led to the estimation of the Speed of Light and how these evolved over time. </w:t>
      </w:r>
    </w:p>
    <w:p w14:paraId="595393E5" w14:textId="77777777" w:rsidR="00EE6495" w:rsidRDefault="00EE6495">
      <w:pPr>
        <w:rPr>
          <w:rFonts w:ascii="Arial" w:hAnsi="Arial" w:cs="Arial"/>
        </w:rPr>
      </w:pPr>
    </w:p>
    <w:p w14:paraId="765D90FA" w14:textId="77777777" w:rsidR="00507B69" w:rsidRPr="00507B69" w:rsidRDefault="00EE6495" w:rsidP="00507B69">
      <w:pPr>
        <w:rPr>
          <w:rFonts w:ascii="Arial" w:hAnsi="Arial" w:cs="Arial"/>
        </w:rPr>
      </w:pPr>
      <w:r>
        <w:rPr>
          <w:rFonts w:ascii="Arial" w:hAnsi="Arial" w:cs="Arial"/>
          <w:b/>
          <w:bCs/>
        </w:rPr>
        <w:t xml:space="preserve">Context: </w:t>
      </w:r>
      <w:r>
        <w:rPr>
          <w:rFonts w:ascii="Arial" w:hAnsi="Arial" w:cs="Arial"/>
          <w:b/>
          <w:bCs/>
        </w:rPr>
        <w:br/>
      </w:r>
      <w:r w:rsidR="00507B69" w:rsidRPr="00507B69">
        <w:rPr>
          <w:rFonts w:ascii="Arial" w:hAnsi="Arial" w:cs="Arial"/>
        </w:rPr>
        <w:t>Whether the speed of light was finite or infinite was probably a topic of discussion as early as 500 BC. The Greek philosopher and poet, Empedocles (495–430 BC), is quoted as having argued that the light from the Sun must take time to reach</w:t>
      </w:r>
      <w:r w:rsidR="00507B69">
        <w:rPr>
          <w:rFonts w:ascii="Arial" w:hAnsi="Arial" w:cs="Arial"/>
        </w:rPr>
        <w:t xml:space="preserve"> </w:t>
      </w:r>
      <w:r w:rsidR="00507B69" w:rsidRPr="00507B69">
        <w:rPr>
          <w:rFonts w:ascii="Arial" w:hAnsi="Arial" w:cs="Arial"/>
        </w:rPr>
        <w:t>the Earth. However, Aristotle (385–322 BC) is known to have expressed the view that the speed</w:t>
      </w:r>
      <w:r w:rsidR="00507B69">
        <w:rPr>
          <w:rFonts w:ascii="Arial" w:hAnsi="Arial" w:cs="Arial"/>
        </w:rPr>
        <w:t xml:space="preserve"> </w:t>
      </w:r>
      <w:r w:rsidR="00507B69" w:rsidRPr="00507B69">
        <w:rPr>
          <w:rFonts w:ascii="Arial" w:hAnsi="Arial" w:cs="Arial"/>
        </w:rPr>
        <w:t>of light was infinite, and such was his influence</w:t>
      </w:r>
    </w:p>
    <w:p w14:paraId="7E8FD063" w14:textId="77777777" w:rsidR="00507B69" w:rsidRPr="00507B69" w:rsidRDefault="00507B69" w:rsidP="00507B69">
      <w:pPr>
        <w:rPr>
          <w:rFonts w:ascii="Arial" w:hAnsi="Arial" w:cs="Arial"/>
        </w:rPr>
      </w:pPr>
      <w:r w:rsidRPr="00507B69">
        <w:rPr>
          <w:rFonts w:ascii="Arial" w:hAnsi="Arial" w:cs="Arial"/>
        </w:rPr>
        <w:t>that few scientists and philosophers expressed the alternative view for the next two millennia. In 1638, Galileo suggested an experiment to try to measure the speed of light. He and his assistant stood a mile apart each with a lantern that had a shutter. Galileo opened the shutter on his lantern and as soon as his assistant saw the light, he would then open the shutter on his lantern. Having practised sufficiently so as to factor in their reaction times, Galileo had hoped to be able to measure the time of travel of the light and therefore calculate the speed of light. However, he was unable to establish that the light took any time at all to travel between him and his assistant and concluded that, if not instantaneous, light certainly travelled very fast.</w:t>
      </w:r>
    </w:p>
    <w:p w14:paraId="6E3A52AF" w14:textId="77777777" w:rsidR="00507B69" w:rsidRPr="00507B69" w:rsidRDefault="00507B69" w:rsidP="00507B69">
      <w:pPr>
        <w:rPr>
          <w:rFonts w:ascii="Arial" w:hAnsi="Arial" w:cs="Arial"/>
        </w:rPr>
      </w:pPr>
    </w:p>
    <w:p w14:paraId="4E82F2FE" w14:textId="77777777" w:rsidR="00507B69" w:rsidRDefault="00507B69" w:rsidP="00507B69">
      <w:pPr>
        <w:rPr>
          <w:rFonts w:ascii="Arial" w:hAnsi="Arial" w:cs="Arial"/>
        </w:rPr>
      </w:pPr>
      <w:r w:rsidRPr="00507B69">
        <w:rPr>
          <w:rFonts w:ascii="Arial" w:hAnsi="Arial" w:cs="Arial"/>
        </w:rPr>
        <w:t>The first successful attempt to measure the speed of light was made by the Danish astronomer Olaus Roemer in 1676. Roemer had been observing Io, one of Jupiter’s moons. He had noticed that the time interval between successive eclipses of the moon by the planet was about 7 minutes shorter when the Earth, in its orbit, was at its closest to</w:t>
      </w:r>
      <w:r w:rsidR="00EE6495" w:rsidRPr="00507B69">
        <w:rPr>
          <w:rFonts w:ascii="Arial" w:hAnsi="Arial" w:cs="Arial"/>
        </w:rPr>
        <w:br/>
      </w:r>
      <w:r w:rsidR="00EE6495" w:rsidRPr="00507B69">
        <w:rPr>
          <w:rFonts w:ascii="Arial" w:hAnsi="Arial" w:cs="Arial"/>
        </w:rPr>
        <w:br/>
      </w:r>
      <w:r w:rsidRPr="00507B69">
        <w:rPr>
          <w:rFonts w:ascii="Arial" w:hAnsi="Arial" w:cs="Arial"/>
        </w:rPr>
        <w:t>Jupiter than when it was at its furthest from Jupiter, about 6 months later. Roemer concluded that the time difference was as a result of the light having to travel</w:t>
      </w:r>
      <w:r w:rsidRPr="00507B69">
        <w:rPr>
          <w:rFonts w:ascii="Arial" w:hAnsi="Arial" w:cs="Arial"/>
          <w:b/>
          <w:bCs/>
        </w:rPr>
        <w:t xml:space="preserve"> </w:t>
      </w:r>
      <w:r w:rsidRPr="00507B69">
        <w:rPr>
          <w:rFonts w:ascii="Arial" w:hAnsi="Arial" w:cs="Arial"/>
        </w:rPr>
        <w:t>different distances. He calculated the speed of the light to be 214 000 000 ms</w:t>
      </w:r>
      <w:r w:rsidRPr="00507B69">
        <w:rPr>
          <w:rFonts w:ascii="Arial" w:hAnsi="Arial" w:cs="Arial"/>
          <w:vertAlign w:val="superscript"/>
        </w:rPr>
        <w:t>-1</w:t>
      </w:r>
      <w:r w:rsidRPr="00507B69">
        <w:rPr>
          <w:rFonts w:ascii="Arial" w:hAnsi="Arial" w:cs="Arial"/>
        </w:rPr>
        <w:t>.</w:t>
      </w:r>
    </w:p>
    <w:p w14:paraId="10B0D803" w14:textId="77777777" w:rsidR="00507B69" w:rsidRDefault="00EE6495" w:rsidP="00507B69">
      <w:pPr>
        <w:rPr>
          <w:rFonts w:ascii="Arial" w:hAnsi="Arial" w:cs="Arial"/>
          <w:b/>
          <w:bCs/>
        </w:rPr>
      </w:pPr>
      <w:r>
        <w:rPr>
          <w:rFonts w:ascii="Arial" w:hAnsi="Arial" w:cs="Arial"/>
          <w:b/>
          <w:bCs/>
        </w:rPr>
        <w:br/>
        <w:t>Activit</w:t>
      </w:r>
      <w:r w:rsidR="00507B69">
        <w:rPr>
          <w:rFonts w:ascii="Arial" w:hAnsi="Arial" w:cs="Arial"/>
          <w:b/>
          <w:bCs/>
        </w:rPr>
        <w:t xml:space="preserve">ies: </w:t>
      </w:r>
    </w:p>
    <w:p w14:paraId="6B5BA77B" w14:textId="77777777" w:rsidR="00507B69" w:rsidRDefault="00507B69" w:rsidP="00507B69">
      <w:pPr>
        <w:rPr>
          <w:rFonts w:ascii="Arial" w:hAnsi="Arial" w:cs="Arial"/>
          <w:b/>
          <w:bCs/>
        </w:rPr>
      </w:pPr>
    </w:p>
    <w:p w14:paraId="363502F5" w14:textId="77777777" w:rsidR="00507B69" w:rsidRDefault="00507B69" w:rsidP="00507B69">
      <w:pPr>
        <w:pStyle w:val="ListParagraph"/>
        <w:numPr>
          <w:ilvl w:val="0"/>
          <w:numId w:val="4"/>
        </w:numPr>
        <w:rPr>
          <w:rFonts w:ascii="Arial" w:hAnsi="Arial" w:cs="Arial"/>
        </w:rPr>
      </w:pPr>
      <w:r w:rsidRPr="00507B69">
        <w:rPr>
          <w:rFonts w:ascii="Arial" w:hAnsi="Arial" w:cs="Arial"/>
        </w:rPr>
        <w:t>Most early scientists believed that</w:t>
      </w:r>
      <w:r>
        <w:rPr>
          <w:rFonts w:ascii="Arial" w:hAnsi="Arial" w:cs="Arial"/>
        </w:rPr>
        <w:t xml:space="preserve"> </w:t>
      </w:r>
      <w:r w:rsidRPr="00507B69">
        <w:rPr>
          <w:rFonts w:ascii="Arial" w:hAnsi="Arial" w:cs="Arial"/>
        </w:rPr>
        <w:t>light travelled either extremely quickly</w:t>
      </w:r>
      <w:r>
        <w:rPr>
          <w:rFonts w:ascii="Arial" w:hAnsi="Arial" w:cs="Arial"/>
        </w:rPr>
        <w:t xml:space="preserve"> </w:t>
      </w:r>
      <w:r w:rsidRPr="00507B69">
        <w:rPr>
          <w:rFonts w:ascii="Arial" w:hAnsi="Arial" w:cs="Arial"/>
        </w:rPr>
        <w:t xml:space="preserve">or infinitely fast. Suggest an everyday observation that indicates that light travels at considerable speed. </w:t>
      </w:r>
      <w:r>
        <w:rPr>
          <w:rFonts w:ascii="Arial" w:hAnsi="Arial" w:cs="Arial"/>
        </w:rPr>
        <w:br/>
      </w:r>
    </w:p>
    <w:p w14:paraId="2ABF52C9" w14:textId="77777777" w:rsidR="00507B69" w:rsidRPr="00507B69" w:rsidRDefault="00507B69" w:rsidP="00507B69">
      <w:pPr>
        <w:pStyle w:val="ListParagraph"/>
        <w:numPr>
          <w:ilvl w:val="0"/>
          <w:numId w:val="4"/>
        </w:numPr>
        <w:rPr>
          <w:rFonts w:ascii="Arial" w:hAnsi="Arial" w:cs="Arial"/>
        </w:rPr>
      </w:pPr>
      <w:r w:rsidRPr="00507B69">
        <w:rPr>
          <w:rFonts w:ascii="Arial" w:hAnsi="Arial" w:cs="Arial"/>
        </w:rPr>
        <w:t xml:space="preserve">Suggest </w:t>
      </w:r>
      <w:r>
        <w:rPr>
          <w:rFonts w:ascii="Arial" w:hAnsi="Arial" w:cs="Arial"/>
        </w:rPr>
        <w:t>t</w:t>
      </w:r>
      <w:r w:rsidRPr="00507B69">
        <w:rPr>
          <w:rFonts w:ascii="Arial" w:hAnsi="Arial" w:cs="Arial"/>
        </w:rPr>
        <w:t xml:space="preserve">wo practical difficulties that prevented Galileo from measuring the time for light to travel between him and his assistant. </w:t>
      </w:r>
      <w:r>
        <w:rPr>
          <w:rFonts w:ascii="Arial" w:hAnsi="Arial" w:cs="Arial"/>
        </w:rPr>
        <w:br/>
      </w:r>
    </w:p>
    <w:p w14:paraId="08D7C470" w14:textId="77777777" w:rsidR="00507B69" w:rsidRPr="00507B69" w:rsidRDefault="00507B69" w:rsidP="00507B69">
      <w:pPr>
        <w:pStyle w:val="ListParagraph"/>
        <w:numPr>
          <w:ilvl w:val="0"/>
          <w:numId w:val="4"/>
        </w:numPr>
        <w:rPr>
          <w:rFonts w:ascii="Arial" w:hAnsi="Arial" w:cs="Arial"/>
        </w:rPr>
      </w:pPr>
      <w:r w:rsidRPr="00507B69">
        <w:rPr>
          <w:rFonts w:ascii="Arial" w:hAnsi="Arial" w:cs="Arial"/>
        </w:rPr>
        <w:t xml:space="preserve">Why was it likely that the first successful attempt to measure the speed of light involved making astronomical observations? </w:t>
      </w:r>
      <w:r>
        <w:rPr>
          <w:rFonts w:ascii="Arial" w:hAnsi="Arial" w:cs="Arial"/>
        </w:rPr>
        <w:br/>
      </w:r>
    </w:p>
    <w:p w14:paraId="5897A0E0" w14:textId="77777777" w:rsidR="00EC1363" w:rsidRPr="00507B69" w:rsidRDefault="00507B69" w:rsidP="00507B69">
      <w:pPr>
        <w:pStyle w:val="ListParagraph"/>
        <w:numPr>
          <w:ilvl w:val="0"/>
          <w:numId w:val="4"/>
        </w:numPr>
        <w:rPr>
          <w:rFonts w:ascii="Arial" w:hAnsi="Arial" w:cs="Arial"/>
        </w:rPr>
      </w:pPr>
      <w:r>
        <w:rPr>
          <w:rFonts w:ascii="Arial" w:hAnsi="Arial" w:cs="Arial"/>
        </w:rPr>
        <w:t xml:space="preserve">Table </w:t>
      </w:r>
      <w:r w:rsidRPr="00507B69">
        <w:rPr>
          <w:rFonts w:ascii="Arial" w:hAnsi="Arial" w:cs="Arial"/>
        </w:rPr>
        <w:t>A1 includes a few of the many scientists who successfully measured</w:t>
      </w:r>
      <w:r>
        <w:rPr>
          <w:rFonts w:ascii="Arial" w:hAnsi="Arial" w:cs="Arial"/>
        </w:rPr>
        <w:t xml:space="preserve"> </w:t>
      </w:r>
      <w:r w:rsidRPr="00507B69">
        <w:rPr>
          <w:rFonts w:ascii="Arial" w:hAnsi="Arial" w:cs="Arial"/>
        </w:rPr>
        <w:t>the speed of light, each value being</w:t>
      </w:r>
      <w:r>
        <w:rPr>
          <w:rFonts w:ascii="Arial" w:hAnsi="Arial" w:cs="Arial"/>
        </w:rPr>
        <w:t xml:space="preserve"> </w:t>
      </w:r>
      <w:r w:rsidRPr="00507B69">
        <w:rPr>
          <w:rFonts w:ascii="Arial" w:hAnsi="Arial" w:cs="Arial"/>
        </w:rPr>
        <w:t>closer to the current accepted value</w:t>
      </w:r>
      <w:r>
        <w:rPr>
          <w:rFonts w:ascii="Arial" w:hAnsi="Arial" w:cs="Arial"/>
        </w:rPr>
        <w:t xml:space="preserve"> </w:t>
      </w:r>
      <w:r w:rsidRPr="00507B69">
        <w:rPr>
          <w:rFonts w:ascii="Arial" w:hAnsi="Arial" w:cs="Arial"/>
        </w:rPr>
        <w:t>(c = 299 792 458 ms</w:t>
      </w:r>
      <w:r w:rsidRPr="00507B69">
        <w:rPr>
          <w:rFonts w:ascii="Arial" w:hAnsi="Arial" w:cs="Arial"/>
          <w:vertAlign w:val="superscript"/>
        </w:rPr>
        <w:t>-1</w:t>
      </w:r>
      <w:r w:rsidRPr="00507B69">
        <w:rPr>
          <w:rFonts w:ascii="Arial" w:hAnsi="Arial" w:cs="Arial"/>
        </w:rPr>
        <w:t xml:space="preserve">) than the previous one, as technological developments led to more accurate measurements. Select one of the scientists listed, do some research and briefly outline the technique they used for measuring c. </w:t>
      </w:r>
      <w:r>
        <w:rPr>
          <w:rFonts w:ascii="Arial" w:hAnsi="Arial" w:cs="Arial"/>
        </w:rPr>
        <w:br/>
      </w:r>
      <w:r>
        <w:rPr>
          <w:rFonts w:ascii="Arial" w:hAnsi="Arial" w:cs="Arial"/>
        </w:rPr>
        <w:br/>
      </w:r>
      <w:r>
        <w:rPr>
          <w:rFonts w:ascii="Arial" w:hAnsi="Arial" w:cs="Arial"/>
          <w:noProof/>
        </w:rPr>
        <w:drawing>
          <wp:inline distT="0" distB="0" distL="0" distR="0" wp14:anchorId="669F0F33" wp14:editId="7F1707D7">
            <wp:extent cx="5905500" cy="1612900"/>
            <wp:effectExtent l="0" t="0" r="0" b="0"/>
            <wp:docPr id="166" name="Picture 1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Table&#10;&#10;Description automatically generated"/>
                    <pic:cNvPicPr/>
                  </pic:nvPicPr>
                  <pic:blipFill>
                    <a:blip r:embed="rId145">
                      <a:extLst>
                        <a:ext uri="{28A0092B-C50C-407E-A947-70E740481C1C}">
                          <a14:useLocalDpi xmlns:a14="http://schemas.microsoft.com/office/drawing/2010/main" val="0"/>
                        </a:ext>
                      </a:extLst>
                    </a:blip>
                    <a:stretch>
                      <a:fillRect/>
                    </a:stretch>
                  </pic:blipFill>
                  <pic:spPr>
                    <a:xfrm>
                      <a:off x="0" y="0"/>
                      <a:ext cx="5905500" cy="1612900"/>
                    </a:xfrm>
                    <a:prstGeom prst="rect">
                      <a:avLst/>
                    </a:prstGeom>
                  </pic:spPr>
                </pic:pic>
              </a:graphicData>
            </a:graphic>
          </wp:inline>
        </w:drawing>
      </w:r>
    </w:p>
    <w:p w14:paraId="4C03A750" w14:textId="77777777" w:rsidR="00EC1363" w:rsidRDefault="00EC1363" w:rsidP="00EC1363">
      <w:pPr>
        <w:rPr>
          <w:rFonts w:ascii="Arial" w:hAnsi="Arial" w:cs="Arial"/>
          <w:b/>
          <w:bCs/>
          <w:sz w:val="28"/>
          <w:szCs w:val="28"/>
        </w:rPr>
      </w:pPr>
      <w:r>
        <w:rPr>
          <w:rFonts w:ascii="Arial" w:hAnsi="Arial" w:cs="Arial"/>
          <w:b/>
          <w:bCs/>
          <w:sz w:val="28"/>
          <w:szCs w:val="28"/>
        </w:rPr>
        <w:lastRenderedPageBreak/>
        <w:t>Assignment 2: Using Electron Diffraction to Determine Crystal Lattice Spacing</w:t>
      </w:r>
    </w:p>
    <w:p w14:paraId="43367E28" w14:textId="77777777" w:rsidR="00EC1363" w:rsidRDefault="00EC1363" w:rsidP="00EC1363">
      <w:pPr>
        <w:rPr>
          <w:rFonts w:ascii="Arial" w:hAnsi="Arial" w:cs="Arial"/>
          <w:b/>
          <w:bCs/>
          <w:sz w:val="28"/>
          <w:szCs w:val="28"/>
        </w:rPr>
      </w:pPr>
    </w:p>
    <w:p w14:paraId="1C92930F" w14:textId="77777777" w:rsidR="00EC1363" w:rsidRDefault="00EC1363" w:rsidP="00EC1363">
      <w:pPr>
        <w:rPr>
          <w:rFonts w:ascii="Arial" w:hAnsi="Arial" w:cs="Arial"/>
        </w:rPr>
      </w:pPr>
      <w:r>
        <w:rPr>
          <w:rFonts w:ascii="Arial" w:hAnsi="Arial" w:cs="Arial"/>
          <w:b/>
          <w:bCs/>
        </w:rPr>
        <w:t xml:space="preserve">Aim: </w:t>
      </w:r>
      <w:r w:rsidRPr="00382125">
        <w:rPr>
          <w:rFonts w:ascii="Arial" w:hAnsi="Arial" w:cs="Arial"/>
        </w:rPr>
        <w:t xml:space="preserve">To </w:t>
      </w:r>
      <w:r>
        <w:rPr>
          <w:rFonts w:ascii="Arial" w:hAnsi="Arial" w:cs="Arial"/>
        </w:rPr>
        <w:t xml:space="preserve">use your understanding of electron diffraction and geometry to determine the space of atoms inside a crystal. </w:t>
      </w:r>
    </w:p>
    <w:p w14:paraId="3E2067B6" w14:textId="77777777" w:rsidR="00EC1363" w:rsidRDefault="00EC1363" w:rsidP="00EC1363">
      <w:pPr>
        <w:rPr>
          <w:rFonts w:ascii="Arial" w:hAnsi="Arial" w:cs="Arial"/>
        </w:rPr>
      </w:pPr>
    </w:p>
    <w:p w14:paraId="7C3792F8" w14:textId="77777777" w:rsidR="00507B69" w:rsidRPr="007D0AF0" w:rsidRDefault="00EC1363" w:rsidP="00507B69">
      <w:pPr>
        <w:rPr>
          <w:rFonts w:ascii="Arial" w:hAnsi="Arial" w:cs="Arial"/>
        </w:rPr>
      </w:pPr>
      <w:r>
        <w:rPr>
          <w:rFonts w:ascii="Arial" w:hAnsi="Arial" w:cs="Arial"/>
          <w:b/>
          <w:bCs/>
        </w:rPr>
        <w:t xml:space="preserve">Context: </w:t>
      </w:r>
      <w:r>
        <w:rPr>
          <w:rFonts w:ascii="Arial" w:hAnsi="Arial" w:cs="Arial"/>
          <w:b/>
          <w:bCs/>
        </w:rPr>
        <w:br/>
      </w:r>
      <w:r w:rsidR="00507B69" w:rsidRPr="007D0AF0">
        <w:rPr>
          <w:rFonts w:ascii="Arial" w:hAnsi="Arial" w:cs="Arial"/>
        </w:rPr>
        <w:t>The electron diffraction tube consists of an electron gun generating electrons by thermionic emission and accelerated by an anode voltage towards a grid on to which a thin film of graphite has been deposited (Figure A1). As the electrons pass through the graphite, they are diffracted to form</w:t>
      </w:r>
      <w:r w:rsidR="007D0AF0">
        <w:rPr>
          <w:rFonts w:ascii="Arial" w:hAnsi="Arial" w:cs="Arial"/>
        </w:rPr>
        <w:t xml:space="preserve"> </w:t>
      </w:r>
      <w:r w:rsidR="00507B69" w:rsidRPr="007D0AF0">
        <w:rPr>
          <w:rFonts w:ascii="Arial" w:hAnsi="Arial" w:cs="Arial"/>
        </w:rPr>
        <w:t>a pattern consisting of a series of circular rings corresponding to the arrangement of the carbon atoms in the polycrystalline graphite specimen. The inside surface at the end of the tube is coated with a fluorescent material to enable the electron diffraction pattern to be observed.</w:t>
      </w:r>
    </w:p>
    <w:p w14:paraId="7B0E3CD6" w14:textId="77777777" w:rsidR="00507B69" w:rsidRPr="007D0AF0" w:rsidRDefault="00507B69" w:rsidP="00507B69">
      <w:pPr>
        <w:rPr>
          <w:rFonts w:ascii="Arial" w:hAnsi="Arial" w:cs="Arial"/>
        </w:rPr>
      </w:pPr>
    </w:p>
    <w:p w14:paraId="6C40CA9C" w14:textId="77777777" w:rsidR="00507B69" w:rsidRPr="007D0AF0" w:rsidRDefault="007D0AF0" w:rsidP="007D0AF0">
      <w:pPr>
        <w:jc w:val="center"/>
        <w:rPr>
          <w:rFonts w:ascii="Arial" w:hAnsi="Arial" w:cs="Arial"/>
        </w:rPr>
      </w:pPr>
      <w:r>
        <w:rPr>
          <w:rFonts w:ascii="Arial" w:hAnsi="Arial" w:cs="Arial"/>
          <w:noProof/>
        </w:rPr>
        <w:drawing>
          <wp:inline distT="0" distB="0" distL="0" distR="0" wp14:anchorId="3194CE06" wp14:editId="34B08D07">
            <wp:extent cx="3317011" cy="2769704"/>
            <wp:effectExtent l="0" t="0" r="0" b="0"/>
            <wp:docPr id="167" name="Picture 16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Diagram, schematic&#10;&#10;Description automatically generated"/>
                    <pic:cNvPicPr/>
                  </pic:nvPicPr>
                  <pic:blipFill>
                    <a:blip r:embed="rId146">
                      <a:extLst>
                        <a:ext uri="{28A0092B-C50C-407E-A947-70E740481C1C}">
                          <a14:useLocalDpi xmlns:a14="http://schemas.microsoft.com/office/drawing/2010/main" val="0"/>
                        </a:ext>
                      </a:extLst>
                    </a:blip>
                    <a:stretch>
                      <a:fillRect/>
                    </a:stretch>
                  </pic:blipFill>
                  <pic:spPr>
                    <a:xfrm>
                      <a:off x="0" y="0"/>
                      <a:ext cx="3329538" cy="2780164"/>
                    </a:xfrm>
                    <a:prstGeom prst="rect">
                      <a:avLst/>
                    </a:prstGeom>
                  </pic:spPr>
                </pic:pic>
              </a:graphicData>
            </a:graphic>
          </wp:inline>
        </w:drawing>
      </w:r>
    </w:p>
    <w:p w14:paraId="0CA9C008" w14:textId="77777777" w:rsidR="00507B69" w:rsidRPr="007D0AF0" w:rsidRDefault="00EC1363" w:rsidP="00507B69">
      <w:pPr>
        <w:rPr>
          <w:rFonts w:ascii="Arial" w:hAnsi="Arial" w:cs="Arial"/>
        </w:rPr>
      </w:pPr>
      <w:r w:rsidRPr="007D0AF0">
        <w:rPr>
          <w:rFonts w:ascii="Arial" w:hAnsi="Arial" w:cs="Arial"/>
        </w:rPr>
        <w:br/>
      </w:r>
      <w:r w:rsidR="00507B69" w:rsidRPr="007D0AF0">
        <w:rPr>
          <w:rFonts w:ascii="Arial" w:hAnsi="Arial" w:cs="Arial"/>
        </w:rPr>
        <w:t xml:space="preserve">The type of diffraction occurring can be represented by the equation λ ≈ </w:t>
      </w:r>
      <w:proofErr w:type="spellStart"/>
      <w:r w:rsidR="00507B69" w:rsidRPr="007D0AF0">
        <w:rPr>
          <w:rFonts w:ascii="Arial" w:hAnsi="Arial" w:cs="Arial"/>
        </w:rPr>
        <w:t>dsinθ</w:t>
      </w:r>
      <w:proofErr w:type="spellEnd"/>
      <w:r w:rsidR="00507B69" w:rsidRPr="007D0AF0">
        <w:rPr>
          <w:rFonts w:ascii="Arial" w:hAnsi="Arial" w:cs="Arial"/>
        </w:rPr>
        <w:t>, where l is the de Broglie wavelength of the electrons, d is the spacing between the carbon atoms and q is the diffraction angle for the first ring illustrated in Figure A2.</w:t>
      </w:r>
      <w:r w:rsidR="00250CBA">
        <w:rPr>
          <w:rFonts w:ascii="Arial" w:hAnsi="Arial" w:cs="Arial"/>
        </w:rPr>
        <w:br/>
      </w:r>
    </w:p>
    <w:p w14:paraId="6738A209" w14:textId="77777777" w:rsidR="00507B69" w:rsidRPr="007D0AF0" w:rsidRDefault="00250CBA" w:rsidP="00250CBA">
      <w:pPr>
        <w:jc w:val="center"/>
        <w:rPr>
          <w:rFonts w:ascii="Arial" w:hAnsi="Arial" w:cs="Arial"/>
        </w:rPr>
      </w:pPr>
      <w:r>
        <w:rPr>
          <w:rFonts w:ascii="Arial" w:hAnsi="Arial" w:cs="Arial"/>
          <w:noProof/>
        </w:rPr>
        <w:drawing>
          <wp:inline distT="0" distB="0" distL="0" distR="0" wp14:anchorId="741F1F01" wp14:editId="68F564EB">
            <wp:extent cx="3352800" cy="1619435"/>
            <wp:effectExtent l="0" t="0" r="0" b="6350"/>
            <wp:docPr id="168" name="Picture 168"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icture containing text, sky&#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3356496" cy="1621220"/>
                    </a:xfrm>
                    <a:prstGeom prst="rect">
                      <a:avLst/>
                    </a:prstGeom>
                  </pic:spPr>
                </pic:pic>
              </a:graphicData>
            </a:graphic>
          </wp:inline>
        </w:drawing>
      </w:r>
    </w:p>
    <w:p w14:paraId="02AD16C7" w14:textId="77777777" w:rsidR="00507B69" w:rsidRPr="007D0AF0" w:rsidRDefault="00507B69" w:rsidP="00507B69">
      <w:pPr>
        <w:rPr>
          <w:rFonts w:ascii="Arial" w:hAnsi="Arial" w:cs="Arial"/>
        </w:rPr>
      </w:pPr>
    </w:p>
    <w:p w14:paraId="454F8C29" w14:textId="77777777" w:rsidR="00507B69" w:rsidRPr="007D0AF0" w:rsidRDefault="00507B69" w:rsidP="00507B69">
      <w:pPr>
        <w:rPr>
          <w:rFonts w:ascii="Arial" w:eastAsiaTheme="minorEastAsia" w:hAnsi="Arial" w:cs="Arial"/>
        </w:rPr>
      </w:pPr>
      <w:r w:rsidRPr="007D0AF0">
        <w:rPr>
          <w:rFonts w:ascii="Arial" w:hAnsi="Arial" w:cs="Arial"/>
        </w:rPr>
        <w:t xml:space="preserve">From Figure A2 it can be seen that, for the first ring of the diffraction pattern, </w:t>
      </w:r>
      <m:oMath>
        <m:r>
          <w:rPr>
            <w:rFonts w:ascii="Cambria Math" w:hAnsi="Cambria Math" w:cs="Arial"/>
          </w:rPr>
          <m:t>θ=</m:t>
        </m:r>
        <m:f>
          <m:fPr>
            <m:ctrlPr>
              <w:rPr>
                <w:rFonts w:ascii="Cambria Math" w:hAnsi="Cambria Math" w:cs="Arial"/>
                <w:i/>
              </w:rPr>
            </m:ctrlPr>
          </m:fPr>
          <m:num>
            <m:r>
              <w:rPr>
                <w:rFonts w:ascii="Cambria Math" w:hAnsi="Cambria Math" w:cs="Arial"/>
              </w:rPr>
              <m:t>D</m:t>
            </m:r>
          </m:num>
          <m:den>
            <m:r>
              <w:rPr>
                <w:rFonts w:ascii="Cambria Math" w:hAnsi="Cambria Math" w:cs="Arial"/>
              </w:rPr>
              <m:t>2:</m:t>
            </m:r>
          </m:den>
        </m:f>
      </m:oMath>
      <w:r w:rsidRPr="007D0AF0">
        <w:rPr>
          <w:rFonts w:ascii="Arial" w:eastAsiaTheme="minorEastAsia" w:hAnsi="Arial" w:cs="Arial"/>
        </w:rPr>
        <w:t>, where D s the diameter of the first ring, L is the distance from the carbon target to the screen and it is assumed that L &gt;&gt; D, so that the small-angle approximation applies.</w:t>
      </w:r>
    </w:p>
    <w:p w14:paraId="17C0DFC2" w14:textId="77777777" w:rsidR="00507B69" w:rsidRPr="007D0AF0" w:rsidRDefault="00507B69" w:rsidP="00507B69">
      <w:pPr>
        <w:rPr>
          <w:rFonts w:ascii="Arial" w:eastAsiaTheme="minorEastAsia" w:hAnsi="Arial" w:cs="Arial"/>
        </w:rPr>
      </w:pPr>
    </w:p>
    <w:p w14:paraId="5D54DE4E" w14:textId="77777777" w:rsidR="00507B69" w:rsidRPr="007D0AF0" w:rsidRDefault="007D0AF0" w:rsidP="00507B69">
      <w:pPr>
        <w:rPr>
          <w:rFonts w:ascii="Arial" w:eastAsiaTheme="minorEastAsia" w:hAnsi="Arial" w:cs="Arial"/>
        </w:rPr>
      </w:pPr>
      <w:r>
        <w:rPr>
          <w:rFonts w:ascii="Arial" w:hAnsi="Arial" w:cs="Arial"/>
        </w:rPr>
        <w:t>A</w:t>
      </w:r>
      <w:r w:rsidR="00507B69" w:rsidRPr="007D0AF0">
        <w:rPr>
          <w:rFonts w:ascii="Arial" w:hAnsi="Arial" w:cs="Arial"/>
        </w:rPr>
        <w:t xml:space="preserve">lso applying the small-angle approximation to the diffraction equation λ ≈ d sin θ produces λ = </w:t>
      </w:r>
      <w:proofErr w:type="spellStart"/>
      <w:r w:rsidR="00507B69" w:rsidRPr="007D0AF0">
        <w:rPr>
          <w:rFonts w:ascii="Arial" w:hAnsi="Arial" w:cs="Arial"/>
        </w:rPr>
        <w:t>dθ</w:t>
      </w:r>
      <w:proofErr w:type="spellEnd"/>
      <w:r w:rsidR="00507B69" w:rsidRPr="007D0AF0">
        <w:rPr>
          <w:rFonts w:ascii="Arial" w:hAnsi="Arial" w:cs="Arial"/>
        </w:rPr>
        <w:t xml:space="preserve">, which can be equated to </w:t>
      </w:r>
      <m:oMath>
        <m:r>
          <w:rPr>
            <w:rFonts w:ascii="Cambria Math" w:hAnsi="Cambria Math" w:cs="Arial"/>
          </w:rPr>
          <m:t>λ=</m:t>
        </m:r>
        <m:f>
          <m:fPr>
            <m:ctrlPr>
              <w:rPr>
                <w:rFonts w:ascii="Cambria Math" w:hAnsi="Cambria Math" w:cs="Arial"/>
                <w:i/>
              </w:rPr>
            </m:ctrlPr>
          </m:fPr>
          <m:num>
            <m:r>
              <w:rPr>
                <w:rFonts w:ascii="Cambria Math" w:hAnsi="Cambria Math" w:cs="Arial"/>
              </w:rPr>
              <m:t>h</m:t>
            </m:r>
          </m:num>
          <m:den>
            <m:rad>
              <m:radPr>
                <m:degHide m:val="1"/>
                <m:ctrlPr>
                  <w:rPr>
                    <w:rFonts w:ascii="Cambria Math" w:hAnsi="Cambria Math" w:cs="Arial"/>
                    <w:i/>
                  </w:rPr>
                </m:ctrlPr>
              </m:radPr>
              <m:deg/>
              <m:e>
                <m:r>
                  <w:rPr>
                    <w:rFonts w:ascii="Cambria Math" w:hAnsi="Cambria Math" w:cs="Arial"/>
                  </w:rPr>
                  <m:t>2meV</m:t>
                </m:r>
              </m:e>
            </m:rad>
          </m:den>
        </m:f>
      </m:oMath>
      <w:r w:rsidR="00507B69" w:rsidRPr="007D0AF0">
        <w:rPr>
          <w:rFonts w:ascii="Arial" w:eastAsiaTheme="minorEastAsia" w:hAnsi="Arial" w:cs="Arial"/>
        </w:rPr>
        <w:t xml:space="preserve"> , where V is the anode voltage. Hence</w:t>
      </w:r>
    </w:p>
    <w:p w14:paraId="1BE14575" w14:textId="77777777" w:rsidR="00507B69" w:rsidRPr="007D0AF0" w:rsidRDefault="00507B69" w:rsidP="00507B69">
      <w:pPr>
        <w:rPr>
          <w:rFonts w:ascii="Arial" w:eastAsiaTheme="minorEastAsia" w:hAnsi="Arial" w:cs="Arial"/>
        </w:rPr>
      </w:pPr>
    </w:p>
    <w:p w14:paraId="2C325B4B" w14:textId="77777777" w:rsidR="00507B69" w:rsidRPr="007D0AF0" w:rsidRDefault="00A87B8C" w:rsidP="00507B69">
      <w:pPr>
        <w:rPr>
          <w:rFonts w:ascii="Arial" w:eastAsiaTheme="minorEastAsia" w:hAnsi="Arial" w:cs="Arial"/>
        </w:rPr>
      </w:pPr>
      <m:oMathPara>
        <m:oMath>
          <m:f>
            <m:fPr>
              <m:ctrlPr>
                <w:rPr>
                  <w:rFonts w:ascii="Cambria Math" w:hAnsi="Cambria Math" w:cs="Arial"/>
                  <w:i/>
                </w:rPr>
              </m:ctrlPr>
            </m:fPr>
            <m:num>
              <m:r>
                <w:rPr>
                  <w:rFonts w:ascii="Cambria Math" w:hAnsi="Cambria Math" w:cs="Arial"/>
                </w:rPr>
                <m:t>h</m:t>
              </m:r>
            </m:num>
            <m:den>
              <m:rad>
                <m:radPr>
                  <m:degHide m:val="1"/>
                  <m:ctrlPr>
                    <w:rPr>
                      <w:rFonts w:ascii="Cambria Math" w:hAnsi="Cambria Math" w:cs="Arial"/>
                      <w:i/>
                    </w:rPr>
                  </m:ctrlPr>
                </m:radPr>
                <m:deg/>
                <m:e>
                  <m:r>
                    <w:rPr>
                      <w:rFonts w:ascii="Cambria Math" w:hAnsi="Cambria Math" w:cs="Arial"/>
                    </w:rPr>
                    <m:t>2meV</m:t>
                  </m:r>
                </m:e>
              </m:rad>
            </m:den>
          </m:f>
          <m:r>
            <m:rPr>
              <m:sty m:val="p"/>
            </m:rPr>
            <w:rPr>
              <w:rFonts w:ascii="Cambria Math" w:eastAsiaTheme="minorEastAsia" w:hAnsi="Arial" w:cs="Arial"/>
            </w:rPr>
            <m:t>=d</m:t>
          </m:r>
          <m:r>
            <m:rPr>
              <m:sty m:val="p"/>
            </m:rPr>
            <w:rPr>
              <w:rFonts w:ascii="Cambria Math" w:eastAsiaTheme="minorEastAsia" w:hAnsi="Cambria Math" w:cs="Arial"/>
            </w:rPr>
            <m:t>θ</m:t>
          </m:r>
        </m:oMath>
      </m:oMathPara>
    </w:p>
    <w:p w14:paraId="22E51228" w14:textId="77777777" w:rsidR="00507B69" w:rsidRPr="007D0AF0" w:rsidRDefault="00507B69" w:rsidP="00507B69">
      <w:pPr>
        <w:rPr>
          <w:rFonts w:ascii="Arial" w:eastAsiaTheme="minorEastAsia" w:hAnsi="Arial" w:cs="Arial"/>
        </w:rPr>
      </w:pPr>
      <w:r w:rsidRPr="007D0AF0">
        <w:rPr>
          <w:rFonts w:ascii="Arial" w:hAnsi="Arial" w:cs="Arial"/>
        </w:rPr>
        <w:lastRenderedPageBreak/>
        <w:t xml:space="preserve">Since </w:t>
      </w:r>
      <m:oMath>
        <m:r>
          <w:rPr>
            <w:rFonts w:ascii="Cambria Math" w:hAnsi="Cambria Math" w:cs="Arial"/>
          </w:rPr>
          <m:t>θ=</m:t>
        </m:r>
        <m:f>
          <m:fPr>
            <m:ctrlPr>
              <w:rPr>
                <w:rFonts w:ascii="Cambria Math" w:hAnsi="Cambria Math" w:cs="Arial"/>
                <w:i/>
              </w:rPr>
            </m:ctrlPr>
          </m:fPr>
          <m:num>
            <m:r>
              <w:rPr>
                <w:rFonts w:ascii="Cambria Math" w:hAnsi="Cambria Math" w:cs="Arial"/>
              </w:rPr>
              <m:t>dD</m:t>
            </m:r>
          </m:num>
          <m:den>
            <m:r>
              <w:rPr>
                <w:rFonts w:ascii="Cambria Math" w:hAnsi="Cambria Math" w:cs="Arial"/>
              </w:rPr>
              <m:t>2L</m:t>
            </m:r>
          </m:den>
        </m:f>
      </m:oMath>
      <w:r w:rsidRPr="007D0AF0">
        <w:rPr>
          <w:rFonts w:ascii="Arial" w:eastAsiaTheme="minorEastAsia" w:hAnsi="Arial" w:cs="Arial"/>
        </w:rPr>
        <w:t>, we can write</w:t>
      </w:r>
    </w:p>
    <w:p w14:paraId="48F64E11" w14:textId="77777777" w:rsidR="00507B69" w:rsidRPr="007D0AF0" w:rsidRDefault="00507B69" w:rsidP="00507B69">
      <w:pPr>
        <w:rPr>
          <w:rFonts w:ascii="Arial" w:eastAsiaTheme="minorEastAsia" w:hAnsi="Arial" w:cs="Arial"/>
        </w:rPr>
      </w:pPr>
    </w:p>
    <w:p w14:paraId="2C1DAB3B" w14:textId="77777777" w:rsidR="00507B69" w:rsidRPr="007D0AF0" w:rsidRDefault="00A87B8C" w:rsidP="00507B69">
      <w:pPr>
        <w:rPr>
          <w:rFonts w:ascii="Arial" w:eastAsiaTheme="minorEastAsia" w:hAnsi="Arial" w:cs="Arial"/>
        </w:rPr>
      </w:pPr>
      <m:oMathPara>
        <m:oMath>
          <m:f>
            <m:fPr>
              <m:ctrlPr>
                <w:rPr>
                  <w:rFonts w:ascii="Cambria Math" w:hAnsi="Cambria Math" w:cs="Arial"/>
                  <w:i/>
                </w:rPr>
              </m:ctrlPr>
            </m:fPr>
            <m:num>
              <m:r>
                <w:rPr>
                  <w:rFonts w:ascii="Cambria Math" w:hAnsi="Cambria Math" w:cs="Arial"/>
                </w:rPr>
                <m:t>h</m:t>
              </m:r>
            </m:num>
            <m:den>
              <m:rad>
                <m:radPr>
                  <m:degHide m:val="1"/>
                  <m:ctrlPr>
                    <w:rPr>
                      <w:rFonts w:ascii="Cambria Math" w:hAnsi="Cambria Math" w:cs="Arial"/>
                      <w:i/>
                    </w:rPr>
                  </m:ctrlPr>
                </m:radPr>
                <m:deg/>
                <m:e>
                  <m:r>
                    <w:rPr>
                      <w:rFonts w:ascii="Cambria Math" w:hAnsi="Cambria Math" w:cs="Arial"/>
                    </w:rPr>
                    <m:t>2meV</m:t>
                  </m:r>
                </m:e>
              </m:rad>
            </m:den>
          </m:f>
          <m:r>
            <m:rPr>
              <m:sty m:val="p"/>
            </m:rPr>
            <w:rPr>
              <w:rFonts w:ascii="Cambria Math" w:eastAsiaTheme="minorEastAsia" w:hAnsi="Arial" w:cs="Arial"/>
            </w:rPr>
            <m:t>=</m:t>
          </m:r>
          <m:f>
            <m:fPr>
              <m:ctrlPr>
                <w:rPr>
                  <w:rFonts w:ascii="Cambria Math" w:hAnsi="Cambria Math" w:cs="Arial"/>
                  <w:i/>
                </w:rPr>
              </m:ctrlPr>
            </m:fPr>
            <m:num>
              <m:r>
                <w:rPr>
                  <w:rFonts w:ascii="Cambria Math" w:hAnsi="Cambria Math" w:cs="Arial"/>
                </w:rPr>
                <m:t>dD</m:t>
              </m:r>
            </m:num>
            <m:den>
              <m:r>
                <w:rPr>
                  <w:rFonts w:ascii="Cambria Math" w:hAnsi="Cambria Math" w:cs="Arial"/>
                </w:rPr>
                <m:t>2L</m:t>
              </m:r>
            </m:den>
          </m:f>
        </m:oMath>
      </m:oMathPara>
    </w:p>
    <w:p w14:paraId="093ED419" w14:textId="77777777" w:rsidR="007D0AF0" w:rsidRPr="007D0AF0" w:rsidRDefault="007D0AF0" w:rsidP="00507B69">
      <w:pPr>
        <w:rPr>
          <w:rFonts w:ascii="Arial" w:eastAsiaTheme="minorEastAsia" w:hAnsi="Arial" w:cs="Arial"/>
        </w:rPr>
      </w:pPr>
    </w:p>
    <w:p w14:paraId="4A5B7881" w14:textId="77777777" w:rsidR="007D0AF0" w:rsidRPr="007D0AF0" w:rsidRDefault="007D0AF0" w:rsidP="00507B69">
      <w:pPr>
        <w:rPr>
          <w:rFonts w:ascii="Arial" w:eastAsiaTheme="minorEastAsia" w:hAnsi="Arial" w:cs="Arial"/>
        </w:rPr>
      </w:pPr>
      <w:r w:rsidRPr="007D0AF0">
        <w:rPr>
          <w:rFonts w:ascii="Arial" w:eastAsiaTheme="minorEastAsia" w:hAnsi="Arial" w:cs="Arial"/>
        </w:rPr>
        <w:t>Squaring both sides and rearranging gives:</w:t>
      </w:r>
    </w:p>
    <w:p w14:paraId="322ADA42" w14:textId="77777777" w:rsidR="007D0AF0" w:rsidRPr="007D0AF0" w:rsidRDefault="007D0AF0" w:rsidP="00507B69">
      <w:pPr>
        <w:rPr>
          <w:rFonts w:ascii="Arial" w:hAnsi="Arial" w:cs="Arial"/>
        </w:rPr>
      </w:pPr>
    </w:p>
    <w:p w14:paraId="3103F74F" w14:textId="77777777" w:rsidR="007D0AF0" w:rsidRPr="007D0AF0" w:rsidRDefault="00A87B8C" w:rsidP="00507B69">
      <w:pPr>
        <w:rPr>
          <w:rFonts w:ascii="Arial" w:eastAsiaTheme="minorEastAsia" w:hAnsi="Arial" w:cs="Arial"/>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me</m:t>
              </m:r>
            </m:num>
            <m:den>
              <m:r>
                <w:rPr>
                  <w:rFonts w:ascii="Cambria Math" w:hAnsi="Cambria Math" w:cs="Arial"/>
                </w:rPr>
                <m:t>2</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den>
          </m:f>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oMath>
      </m:oMathPara>
    </w:p>
    <w:p w14:paraId="003369AB" w14:textId="77777777" w:rsidR="007D0AF0" w:rsidRPr="007D0AF0" w:rsidRDefault="007D0AF0" w:rsidP="00507B69">
      <w:pPr>
        <w:rPr>
          <w:rFonts w:ascii="Arial" w:hAnsi="Arial" w:cs="Arial"/>
        </w:rPr>
      </w:pPr>
    </w:p>
    <w:p w14:paraId="4F69820A" w14:textId="77777777" w:rsidR="007D0AF0" w:rsidRPr="007D0AF0" w:rsidRDefault="00250CBA" w:rsidP="00507B69">
      <w:pPr>
        <w:rPr>
          <w:rFonts w:ascii="Arial" w:eastAsiaTheme="minorEastAsia" w:hAnsi="Arial" w:cs="Arial"/>
        </w:rPr>
      </w:pPr>
      <w:r>
        <w:rPr>
          <w:rFonts w:ascii="Arial" w:hAnsi="Arial" w:cs="Arial"/>
          <w:noProof/>
        </w:rPr>
        <w:drawing>
          <wp:anchor distT="0" distB="0" distL="114300" distR="114300" simplePos="0" relativeHeight="251660288" behindDoc="0" locked="0" layoutInCell="1" allowOverlap="1" wp14:anchorId="292D7971" wp14:editId="5098B75F">
            <wp:simplePos x="0" y="0"/>
            <wp:positionH relativeFrom="column">
              <wp:posOffset>3319394</wp:posOffset>
            </wp:positionH>
            <wp:positionV relativeFrom="paragraph">
              <wp:posOffset>19188</wp:posOffset>
            </wp:positionV>
            <wp:extent cx="3517525" cy="1802296"/>
            <wp:effectExtent l="0" t="0" r="635" b="1270"/>
            <wp:wrapThrough wrapText="bothSides">
              <wp:wrapPolygon edited="0">
                <wp:start x="0" y="0"/>
                <wp:lineTo x="0" y="21463"/>
                <wp:lineTo x="21526" y="21463"/>
                <wp:lineTo x="21526" y="0"/>
                <wp:lineTo x="0" y="0"/>
              </wp:wrapPolygon>
            </wp:wrapThrough>
            <wp:docPr id="169" name="Picture 1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Table&#10;&#10;Description automatically generated"/>
                    <pic:cNvPicPr/>
                  </pic:nvPicPr>
                  <pic:blipFill>
                    <a:blip r:embed="rId148">
                      <a:extLst>
                        <a:ext uri="{28A0092B-C50C-407E-A947-70E740481C1C}">
                          <a14:useLocalDpi xmlns:a14="http://schemas.microsoft.com/office/drawing/2010/main" val="0"/>
                        </a:ext>
                      </a:extLst>
                    </a:blip>
                    <a:stretch>
                      <a:fillRect/>
                    </a:stretch>
                  </pic:blipFill>
                  <pic:spPr>
                    <a:xfrm>
                      <a:off x="0" y="0"/>
                      <a:ext cx="3517525" cy="1802296"/>
                    </a:xfrm>
                    <a:prstGeom prst="rect">
                      <a:avLst/>
                    </a:prstGeom>
                  </pic:spPr>
                </pic:pic>
              </a:graphicData>
            </a:graphic>
            <wp14:sizeRelH relativeFrom="page">
              <wp14:pctWidth>0</wp14:pctWidth>
            </wp14:sizeRelH>
            <wp14:sizeRelV relativeFrom="page">
              <wp14:pctHeight>0</wp14:pctHeight>
            </wp14:sizeRelV>
          </wp:anchor>
        </w:drawing>
      </w:r>
      <w:r w:rsidR="007D0AF0" w:rsidRPr="007D0AF0">
        <w:rPr>
          <w:rFonts w:ascii="Arial" w:hAnsi="Arial" w:cs="Arial"/>
        </w:rPr>
        <w:t xml:space="preserve">This means a graph of </w:t>
      </w:r>
      <m:oMath>
        <m:f>
          <m:fPr>
            <m:ctrlPr>
              <w:rPr>
                <w:rFonts w:ascii="Cambria Math" w:hAnsi="Cambria Math" w:cs="Arial"/>
                <w:i/>
              </w:rPr>
            </m:ctrlPr>
          </m:fPr>
          <m:num>
            <m:r>
              <w:rPr>
                <w:rFonts w:ascii="Cambria Math" w:hAnsi="Cambria Math" w:cs="Arial"/>
              </w:rPr>
              <m:t>1</m:t>
            </m:r>
          </m:num>
          <m:den>
            <m:r>
              <w:rPr>
                <w:rFonts w:ascii="Cambria Math" w:hAnsi="Cambria Math" w:cs="Arial"/>
              </w:rPr>
              <m:t>V</m:t>
            </m:r>
          </m:den>
        </m:f>
      </m:oMath>
      <w:r w:rsidR="007D0AF0" w:rsidRPr="007D0AF0">
        <w:rPr>
          <w:rFonts w:ascii="Arial" w:eastAsiaTheme="minorEastAsia" w:hAnsi="Arial" w:cs="Arial"/>
        </w:rPr>
        <w:t xml:space="preserve"> against D</w:t>
      </w:r>
      <w:r w:rsidR="007D0AF0" w:rsidRPr="007D0AF0">
        <w:rPr>
          <w:rFonts w:ascii="Arial" w:eastAsiaTheme="minorEastAsia" w:hAnsi="Arial" w:cs="Arial"/>
          <w:vertAlign w:val="superscript"/>
        </w:rPr>
        <w:t>2</w:t>
      </w:r>
      <w:r w:rsidR="007D0AF0" w:rsidRPr="007D0AF0">
        <w:rPr>
          <w:rFonts w:ascii="Arial" w:eastAsiaTheme="minorEastAsia" w:hAnsi="Arial" w:cs="Arial"/>
        </w:rPr>
        <w:t xml:space="preserve"> will have a gradient equal to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me</m:t>
            </m:r>
          </m:num>
          <m:den>
            <m:r>
              <w:rPr>
                <w:rFonts w:ascii="Cambria Math" w:hAnsi="Cambria Math" w:cs="Arial"/>
              </w:rPr>
              <m:t>2</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den>
        </m:f>
      </m:oMath>
      <w:r w:rsidR="007D0AF0" w:rsidRPr="007D0AF0">
        <w:rPr>
          <w:rFonts w:ascii="Arial" w:eastAsiaTheme="minorEastAsia" w:hAnsi="Arial" w:cs="Arial"/>
        </w:rPr>
        <w:t xml:space="preserve"> from which the carbon atom spacing (d) can be determined. </w:t>
      </w:r>
    </w:p>
    <w:p w14:paraId="1DAE86F6" w14:textId="77777777" w:rsidR="007D0AF0" w:rsidRPr="007D0AF0" w:rsidRDefault="00250CBA" w:rsidP="00507B69">
      <w:pPr>
        <w:rPr>
          <w:rFonts w:ascii="Arial" w:eastAsiaTheme="minorEastAsia" w:hAnsi="Arial" w:cs="Arial"/>
        </w:rPr>
      </w:pPr>
      <w:r>
        <w:rPr>
          <w:rFonts w:ascii="Arial" w:eastAsiaTheme="minorEastAsia" w:hAnsi="Arial" w:cs="Arial"/>
        </w:rPr>
        <w:br/>
      </w:r>
    </w:p>
    <w:p w14:paraId="4B7C5E9D" w14:textId="77777777" w:rsidR="00250CBA" w:rsidRDefault="007D0AF0" w:rsidP="00507B69">
      <w:pPr>
        <w:rPr>
          <w:rFonts w:ascii="Arial" w:hAnsi="Arial" w:cs="Arial"/>
        </w:rPr>
      </w:pPr>
      <w:r w:rsidRPr="007D0AF0">
        <w:rPr>
          <w:rFonts w:ascii="Arial" w:hAnsi="Arial" w:cs="Arial"/>
        </w:rPr>
        <w:t>In such an experiment, measurements of the first ring diameter for various values of anode voltage were obtained, as shown in Table A1.</w:t>
      </w:r>
      <w:r w:rsidR="00250CBA">
        <w:rPr>
          <w:rFonts w:ascii="Arial" w:hAnsi="Arial" w:cs="Arial"/>
        </w:rPr>
        <w:br/>
      </w:r>
    </w:p>
    <w:p w14:paraId="7D467F4E" w14:textId="77777777" w:rsidR="00EC1363" w:rsidRPr="007D0AF0" w:rsidRDefault="00EC1363" w:rsidP="00250CBA">
      <w:pPr>
        <w:rPr>
          <w:rFonts w:ascii="Arial" w:eastAsiaTheme="minorEastAsia" w:hAnsi="Arial" w:cs="Arial"/>
          <w:b/>
          <w:bCs/>
        </w:rPr>
      </w:pPr>
      <w:r w:rsidRPr="007D0AF0">
        <w:rPr>
          <w:rFonts w:ascii="Arial" w:hAnsi="Arial" w:cs="Arial"/>
        </w:rPr>
        <w:br/>
      </w:r>
      <w:r w:rsidR="007D0AF0">
        <w:rPr>
          <w:rFonts w:ascii="Arial" w:hAnsi="Arial" w:cs="Arial"/>
          <w:b/>
          <w:bCs/>
        </w:rPr>
        <w:t xml:space="preserve"> </w:t>
      </w:r>
      <w:r>
        <w:rPr>
          <w:rFonts w:ascii="Arial" w:hAnsi="Arial" w:cs="Arial"/>
          <w:b/>
          <w:bCs/>
        </w:rPr>
        <w:br/>
        <w:t>Activit</w:t>
      </w:r>
      <w:r w:rsidR="00250CBA">
        <w:rPr>
          <w:rFonts w:ascii="Arial" w:hAnsi="Arial" w:cs="Arial"/>
          <w:b/>
          <w:bCs/>
        </w:rPr>
        <w:t>y:</w:t>
      </w:r>
    </w:p>
    <w:p w14:paraId="148EBE1D" w14:textId="77777777" w:rsidR="00EE6495" w:rsidRDefault="00EE6495">
      <w:pPr>
        <w:rPr>
          <w:rFonts w:ascii="Arial" w:hAnsi="Arial" w:cs="Arial"/>
          <w:b/>
          <w:bCs/>
        </w:rPr>
      </w:pPr>
    </w:p>
    <w:p w14:paraId="43200BDE" w14:textId="77777777" w:rsidR="00250CBA" w:rsidRPr="00250CBA" w:rsidRDefault="00250CBA" w:rsidP="00250CBA">
      <w:pPr>
        <w:rPr>
          <w:rFonts w:ascii="Arial" w:hAnsi="Arial" w:cs="Arial"/>
        </w:rPr>
      </w:pPr>
      <w:r w:rsidRPr="00250CBA">
        <w:rPr>
          <w:rFonts w:ascii="Arial" w:hAnsi="Arial" w:cs="Arial"/>
        </w:rPr>
        <w:t xml:space="preserve">Use the data from Table A1 to plot a suitable graph, and from the gradient of the graph determine the carbon atom spacing in the graphite specimen used, given that the distance from the carbon target to the screen, L, is 0.18m. </w:t>
      </w:r>
      <w:r>
        <w:rPr>
          <w:rFonts w:ascii="Arial" w:hAnsi="Arial" w:cs="Arial"/>
        </w:rPr>
        <w:br/>
      </w:r>
      <w:r w:rsidRPr="00250CBA">
        <w:rPr>
          <w:rFonts w:ascii="Arial" w:hAnsi="Arial" w:cs="Arial"/>
        </w:rPr>
        <w:br/>
        <w:t>[Take h = 6.63×10</w:t>
      </w:r>
      <w:r w:rsidRPr="00250CBA">
        <w:rPr>
          <w:rFonts w:ascii="Arial" w:hAnsi="Arial" w:cs="Arial"/>
          <w:vertAlign w:val="superscript"/>
        </w:rPr>
        <w:t>−34</w:t>
      </w:r>
      <w:r w:rsidRPr="00250CBA">
        <w:rPr>
          <w:rFonts w:ascii="Arial" w:hAnsi="Arial" w:cs="Arial"/>
        </w:rPr>
        <w:t xml:space="preserve"> </w:t>
      </w:r>
      <w:proofErr w:type="spellStart"/>
      <w:r w:rsidRPr="00250CBA">
        <w:rPr>
          <w:rFonts w:ascii="Arial" w:hAnsi="Arial" w:cs="Arial"/>
        </w:rPr>
        <w:t>Js</w:t>
      </w:r>
      <w:proofErr w:type="spellEnd"/>
      <w:r w:rsidRPr="00250CBA">
        <w:rPr>
          <w:rFonts w:ascii="Arial" w:hAnsi="Arial" w:cs="Arial"/>
        </w:rPr>
        <w:t>; e = 1.6 ×10</w:t>
      </w:r>
      <w:r w:rsidRPr="00250CBA">
        <w:rPr>
          <w:rFonts w:ascii="Arial" w:hAnsi="Arial" w:cs="Arial"/>
          <w:vertAlign w:val="superscript"/>
        </w:rPr>
        <w:t>−19</w:t>
      </w:r>
      <w:r w:rsidRPr="00250CBA">
        <w:rPr>
          <w:rFonts w:ascii="Arial" w:hAnsi="Arial" w:cs="Arial"/>
        </w:rPr>
        <w:t xml:space="preserve"> C; m = 9.11×10</w:t>
      </w:r>
      <w:r w:rsidRPr="00250CBA">
        <w:rPr>
          <w:rFonts w:ascii="Arial" w:hAnsi="Arial" w:cs="Arial"/>
          <w:vertAlign w:val="superscript"/>
        </w:rPr>
        <w:t>−31</w:t>
      </w:r>
      <w:r w:rsidRPr="00250CBA">
        <w:rPr>
          <w:rFonts w:ascii="Arial" w:hAnsi="Arial" w:cs="Arial"/>
        </w:rPr>
        <w:t xml:space="preserve"> kg]</w:t>
      </w:r>
    </w:p>
    <w:sectPr w:rsidR="00250CBA" w:rsidRPr="00250CBA" w:rsidSect="005C20D5">
      <w:footerReference w:type="even" r:id="rId149"/>
      <w:footerReference w:type="default" r:id="rId15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D8613" w14:textId="77777777" w:rsidR="000A2D9A" w:rsidRDefault="000A2D9A" w:rsidP="00F62D5F">
      <w:r>
        <w:separator/>
      </w:r>
    </w:p>
  </w:endnote>
  <w:endnote w:type="continuationSeparator" w:id="0">
    <w:p w14:paraId="570483E7" w14:textId="77777777" w:rsidR="000A2D9A" w:rsidRDefault="000A2D9A" w:rsidP="00F6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9338112"/>
      <w:docPartObj>
        <w:docPartGallery w:val="Page Numbers (Bottom of Page)"/>
        <w:docPartUnique/>
      </w:docPartObj>
    </w:sdtPr>
    <w:sdtEndPr>
      <w:rPr>
        <w:rStyle w:val="PageNumber"/>
      </w:rPr>
    </w:sdtEndPr>
    <w:sdtContent>
      <w:p w14:paraId="6FADD812" w14:textId="77777777" w:rsidR="002567C8" w:rsidRDefault="002567C8" w:rsidP="006D5C2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64323996"/>
      <w:docPartObj>
        <w:docPartGallery w:val="Page Numbers (Bottom of Page)"/>
        <w:docPartUnique/>
      </w:docPartObj>
    </w:sdtPr>
    <w:sdtEndPr>
      <w:rPr>
        <w:rStyle w:val="PageNumber"/>
      </w:rPr>
    </w:sdtEndPr>
    <w:sdtContent>
      <w:p w14:paraId="7B4715C2" w14:textId="77777777" w:rsidR="002567C8" w:rsidRDefault="002567C8" w:rsidP="006D5C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1AB0FB" w14:textId="77777777" w:rsidR="002567C8" w:rsidRDefault="002567C8" w:rsidP="005C20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3626915"/>
      <w:docPartObj>
        <w:docPartGallery w:val="Page Numbers (Bottom of Page)"/>
        <w:docPartUnique/>
      </w:docPartObj>
    </w:sdtPr>
    <w:sdtEndPr>
      <w:rPr>
        <w:rStyle w:val="PageNumber"/>
      </w:rPr>
    </w:sdtEndPr>
    <w:sdtContent>
      <w:p w14:paraId="4D61125F" w14:textId="77777777" w:rsidR="002567C8" w:rsidRDefault="002567C8" w:rsidP="005C20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0AB076" w14:textId="77777777" w:rsidR="002567C8" w:rsidRDefault="002567C8" w:rsidP="005C20D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0FC68" w14:textId="77777777" w:rsidR="000A2D9A" w:rsidRDefault="000A2D9A" w:rsidP="00F62D5F">
      <w:r>
        <w:separator/>
      </w:r>
    </w:p>
  </w:footnote>
  <w:footnote w:type="continuationSeparator" w:id="0">
    <w:p w14:paraId="2F44E0BD" w14:textId="77777777" w:rsidR="000A2D9A" w:rsidRDefault="000A2D9A" w:rsidP="00F62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65C1E"/>
    <w:multiLevelType w:val="hybridMultilevel"/>
    <w:tmpl w:val="AB705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BF5CA3"/>
    <w:multiLevelType w:val="hybridMultilevel"/>
    <w:tmpl w:val="5378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271FEB"/>
    <w:multiLevelType w:val="hybridMultilevel"/>
    <w:tmpl w:val="42D0A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EC0A4E"/>
    <w:multiLevelType w:val="hybridMultilevel"/>
    <w:tmpl w:val="0A6E5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274082">
    <w:abstractNumId w:val="0"/>
  </w:num>
  <w:num w:numId="2" w16cid:durableId="942304088">
    <w:abstractNumId w:val="1"/>
  </w:num>
  <w:num w:numId="3" w16cid:durableId="1618684298">
    <w:abstractNumId w:val="2"/>
  </w:num>
  <w:num w:numId="4" w16cid:durableId="1041906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589"/>
    <w:rsid w:val="00006935"/>
    <w:rsid w:val="00007AFF"/>
    <w:rsid w:val="0006719D"/>
    <w:rsid w:val="000A2D9A"/>
    <w:rsid w:val="00122D6C"/>
    <w:rsid w:val="0012506B"/>
    <w:rsid w:val="0018252E"/>
    <w:rsid w:val="00210B79"/>
    <w:rsid w:val="0022344A"/>
    <w:rsid w:val="00224685"/>
    <w:rsid w:val="002507C4"/>
    <w:rsid w:val="00250CBA"/>
    <w:rsid w:val="002567C8"/>
    <w:rsid w:val="0025763B"/>
    <w:rsid w:val="00280707"/>
    <w:rsid w:val="002C388A"/>
    <w:rsid w:val="00325A11"/>
    <w:rsid w:val="00361589"/>
    <w:rsid w:val="00382125"/>
    <w:rsid w:val="003A7682"/>
    <w:rsid w:val="003C598F"/>
    <w:rsid w:val="003D676D"/>
    <w:rsid w:val="00403503"/>
    <w:rsid w:val="00404BEA"/>
    <w:rsid w:val="00462D41"/>
    <w:rsid w:val="004C48D0"/>
    <w:rsid w:val="004C5F27"/>
    <w:rsid w:val="004D75A1"/>
    <w:rsid w:val="00507B69"/>
    <w:rsid w:val="005664AD"/>
    <w:rsid w:val="005C20D5"/>
    <w:rsid w:val="005D19EC"/>
    <w:rsid w:val="006066CF"/>
    <w:rsid w:val="00666024"/>
    <w:rsid w:val="006D5C2D"/>
    <w:rsid w:val="00712BC2"/>
    <w:rsid w:val="007310B3"/>
    <w:rsid w:val="007D0AF0"/>
    <w:rsid w:val="00815373"/>
    <w:rsid w:val="00830DBC"/>
    <w:rsid w:val="008E22F1"/>
    <w:rsid w:val="008E271C"/>
    <w:rsid w:val="00913635"/>
    <w:rsid w:val="00923698"/>
    <w:rsid w:val="009262C6"/>
    <w:rsid w:val="0092777E"/>
    <w:rsid w:val="0094790D"/>
    <w:rsid w:val="009F4626"/>
    <w:rsid w:val="00A3329F"/>
    <w:rsid w:val="00A43F30"/>
    <w:rsid w:val="00A45980"/>
    <w:rsid w:val="00A87B8C"/>
    <w:rsid w:val="00AA336F"/>
    <w:rsid w:val="00AD2C2F"/>
    <w:rsid w:val="00B24D7F"/>
    <w:rsid w:val="00B63025"/>
    <w:rsid w:val="00B96931"/>
    <w:rsid w:val="00BA175A"/>
    <w:rsid w:val="00BF7CD0"/>
    <w:rsid w:val="00C07F18"/>
    <w:rsid w:val="00C31438"/>
    <w:rsid w:val="00C47783"/>
    <w:rsid w:val="00C76849"/>
    <w:rsid w:val="00C84D71"/>
    <w:rsid w:val="00CB40EA"/>
    <w:rsid w:val="00D333B1"/>
    <w:rsid w:val="00D46EC5"/>
    <w:rsid w:val="00D674BF"/>
    <w:rsid w:val="00D82BCA"/>
    <w:rsid w:val="00D83A8A"/>
    <w:rsid w:val="00D97422"/>
    <w:rsid w:val="00DD2C45"/>
    <w:rsid w:val="00DE484A"/>
    <w:rsid w:val="00E0764E"/>
    <w:rsid w:val="00E165D0"/>
    <w:rsid w:val="00EC1363"/>
    <w:rsid w:val="00EC4C53"/>
    <w:rsid w:val="00EE6495"/>
    <w:rsid w:val="00EF4AA5"/>
    <w:rsid w:val="00EF606D"/>
    <w:rsid w:val="00F277E8"/>
    <w:rsid w:val="00F606DB"/>
    <w:rsid w:val="00F62D5F"/>
    <w:rsid w:val="00F8753A"/>
    <w:rsid w:val="00FC0484"/>
    <w:rsid w:val="00FC362B"/>
    <w:rsid w:val="00FC6DA6"/>
    <w:rsid w:val="00FF0632"/>
    <w:rsid w:val="00FF15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A4E82"/>
  <w15:chartTrackingRefBased/>
  <w15:docId w15:val="{6D87477D-DF32-E24A-8273-4F5D3121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D5F"/>
    <w:pPr>
      <w:tabs>
        <w:tab w:val="center" w:pos="4513"/>
        <w:tab w:val="right" w:pos="9026"/>
      </w:tabs>
    </w:pPr>
  </w:style>
  <w:style w:type="character" w:customStyle="1" w:styleId="HeaderChar">
    <w:name w:val="Header Char"/>
    <w:basedOn w:val="DefaultParagraphFont"/>
    <w:link w:val="Header"/>
    <w:uiPriority w:val="99"/>
    <w:rsid w:val="00F62D5F"/>
  </w:style>
  <w:style w:type="paragraph" w:styleId="Footer">
    <w:name w:val="footer"/>
    <w:basedOn w:val="Normal"/>
    <w:link w:val="FooterChar"/>
    <w:uiPriority w:val="99"/>
    <w:unhideWhenUsed/>
    <w:rsid w:val="00F62D5F"/>
    <w:pPr>
      <w:tabs>
        <w:tab w:val="center" w:pos="4513"/>
        <w:tab w:val="right" w:pos="9026"/>
      </w:tabs>
    </w:pPr>
  </w:style>
  <w:style w:type="character" w:customStyle="1" w:styleId="FooterChar">
    <w:name w:val="Footer Char"/>
    <w:basedOn w:val="DefaultParagraphFont"/>
    <w:link w:val="Footer"/>
    <w:uiPriority w:val="99"/>
    <w:rsid w:val="00F62D5F"/>
  </w:style>
  <w:style w:type="paragraph" w:styleId="ListParagraph">
    <w:name w:val="List Paragraph"/>
    <w:basedOn w:val="Normal"/>
    <w:uiPriority w:val="34"/>
    <w:qFormat/>
    <w:rsid w:val="00F62D5F"/>
    <w:pPr>
      <w:ind w:left="720"/>
      <w:contextualSpacing/>
    </w:pPr>
  </w:style>
  <w:style w:type="table" w:styleId="TableGrid">
    <w:name w:val="Table Grid"/>
    <w:basedOn w:val="TableNormal"/>
    <w:uiPriority w:val="39"/>
    <w:rsid w:val="00F62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29F"/>
    <w:rPr>
      <w:color w:val="0563C1" w:themeColor="hyperlink"/>
      <w:u w:val="single"/>
    </w:rPr>
  </w:style>
  <w:style w:type="character" w:styleId="UnresolvedMention">
    <w:name w:val="Unresolved Mention"/>
    <w:basedOn w:val="DefaultParagraphFont"/>
    <w:uiPriority w:val="99"/>
    <w:semiHidden/>
    <w:unhideWhenUsed/>
    <w:rsid w:val="006066CF"/>
    <w:rPr>
      <w:color w:val="605E5C"/>
      <w:shd w:val="clear" w:color="auto" w:fill="E1DFDD"/>
    </w:rPr>
  </w:style>
  <w:style w:type="character" w:styleId="PageNumber">
    <w:name w:val="page number"/>
    <w:basedOn w:val="DefaultParagraphFont"/>
    <w:uiPriority w:val="99"/>
    <w:semiHidden/>
    <w:unhideWhenUsed/>
    <w:rsid w:val="005C20D5"/>
  </w:style>
  <w:style w:type="character" w:styleId="FollowedHyperlink">
    <w:name w:val="FollowedHyperlink"/>
    <w:basedOn w:val="DefaultParagraphFont"/>
    <w:uiPriority w:val="99"/>
    <w:semiHidden/>
    <w:unhideWhenUsed/>
    <w:rsid w:val="00830DBC"/>
    <w:rPr>
      <w:color w:val="954F72" w:themeColor="followedHyperlink"/>
      <w:u w:val="single"/>
    </w:rPr>
  </w:style>
  <w:style w:type="character" w:styleId="PlaceholderText">
    <w:name w:val="Placeholder Text"/>
    <w:basedOn w:val="DefaultParagraphFont"/>
    <w:uiPriority w:val="99"/>
    <w:semiHidden/>
    <w:rsid w:val="00FC6D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30759">
      <w:bodyDiv w:val="1"/>
      <w:marLeft w:val="0"/>
      <w:marRight w:val="0"/>
      <w:marTop w:val="0"/>
      <w:marBottom w:val="0"/>
      <w:divBdr>
        <w:top w:val="none" w:sz="0" w:space="0" w:color="auto"/>
        <w:left w:val="none" w:sz="0" w:space="0" w:color="auto"/>
        <w:bottom w:val="none" w:sz="0" w:space="0" w:color="auto"/>
        <w:right w:val="none" w:sz="0" w:space="0" w:color="auto"/>
      </w:divBdr>
      <w:divsChild>
        <w:div w:id="574555163">
          <w:marLeft w:val="0"/>
          <w:marRight w:val="0"/>
          <w:marTop w:val="0"/>
          <w:marBottom w:val="0"/>
          <w:divBdr>
            <w:top w:val="none" w:sz="0" w:space="0" w:color="auto"/>
            <w:left w:val="none" w:sz="0" w:space="0" w:color="auto"/>
            <w:bottom w:val="none" w:sz="0" w:space="0" w:color="auto"/>
            <w:right w:val="none" w:sz="0" w:space="0" w:color="auto"/>
          </w:divBdr>
          <w:divsChild>
            <w:div w:id="1045909440">
              <w:marLeft w:val="0"/>
              <w:marRight w:val="0"/>
              <w:marTop w:val="0"/>
              <w:marBottom w:val="0"/>
              <w:divBdr>
                <w:top w:val="none" w:sz="0" w:space="0" w:color="auto"/>
                <w:left w:val="none" w:sz="0" w:space="0" w:color="auto"/>
                <w:bottom w:val="none" w:sz="0" w:space="0" w:color="auto"/>
                <w:right w:val="none" w:sz="0" w:space="0" w:color="auto"/>
              </w:divBdr>
              <w:divsChild>
                <w:div w:id="1020278552">
                  <w:marLeft w:val="0"/>
                  <w:marRight w:val="0"/>
                  <w:marTop w:val="0"/>
                  <w:marBottom w:val="0"/>
                  <w:divBdr>
                    <w:top w:val="none" w:sz="0" w:space="0" w:color="auto"/>
                    <w:left w:val="none" w:sz="0" w:space="0" w:color="auto"/>
                    <w:bottom w:val="none" w:sz="0" w:space="0" w:color="auto"/>
                    <w:right w:val="none" w:sz="0" w:space="0" w:color="auto"/>
                  </w:divBdr>
                  <w:divsChild>
                    <w:div w:id="18195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06">
      <w:bodyDiv w:val="1"/>
      <w:marLeft w:val="0"/>
      <w:marRight w:val="0"/>
      <w:marTop w:val="0"/>
      <w:marBottom w:val="0"/>
      <w:divBdr>
        <w:top w:val="none" w:sz="0" w:space="0" w:color="auto"/>
        <w:left w:val="none" w:sz="0" w:space="0" w:color="auto"/>
        <w:bottom w:val="none" w:sz="0" w:space="0" w:color="auto"/>
        <w:right w:val="none" w:sz="0" w:space="0" w:color="auto"/>
      </w:divBdr>
      <w:divsChild>
        <w:div w:id="1627395614">
          <w:marLeft w:val="0"/>
          <w:marRight w:val="0"/>
          <w:marTop w:val="0"/>
          <w:marBottom w:val="0"/>
          <w:divBdr>
            <w:top w:val="none" w:sz="0" w:space="0" w:color="auto"/>
            <w:left w:val="none" w:sz="0" w:space="0" w:color="auto"/>
            <w:bottom w:val="none" w:sz="0" w:space="0" w:color="auto"/>
            <w:right w:val="none" w:sz="0" w:space="0" w:color="auto"/>
          </w:divBdr>
          <w:divsChild>
            <w:div w:id="1980114999">
              <w:marLeft w:val="0"/>
              <w:marRight w:val="0"/>
              <w:marTop w:val="0"/>
              <w:marBottom w:val="0"/>
              <w:divBdr>
                <w:top w:val="none" w:sz="0" w:space="0" w:color="auto"/>
                <w:left w:val="none" w:sz="0" w:space="0" w:color="auto"/>
                <w:bottom w:val="none" w:sz="0" w:space="0" w:color="auto"/>
                <w:right w:val="none" w:sz="0" w:space="0" w:color="auto"/>
              </w:divBdr>
              <w:divsChild>
                <w:div w:id="2130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34260">
      <w:bodyDiv w:val="1"/>
      <w:marLeft w:val="0"/>
      <w:marRight w:val="0"/>
      <w:marTop w:val="0"/>
      <w:marBottom w:val="0"/>
      <w:divBdr>
        <w:top w:val="none" w:sz="0" w:space="0" w:color="auto"/>
        <w:left w:val="none" w:sz="0" w:space="0" w:color="auto"/>
        <w:bottom w:val="none" w:sz="0" w:space="0" w:color="auto"/>
        <w:right w:val="none" w:sz="0" w:space="0" w:color="auto"/>
      </w:divBdr>
      <w:divsChild>
        <w:div w:id="875048707">
          <w:marLeft w:val="0"/>
          <w:marRight w:val="0"/>
          <w:marTop w:val="0"/>
          <w:marBottom w:val="0"/>
          <w:divBdr>
            <w:top w:val="none" w:sz="0" w:space="0" w:color="auto"/>
            <w:left w:val="none" w:sz="0" w:space="0" w:color="auto"/>
            <w:bottom w:val="none" w:sz="0" w:space="0" w:color="auto"/>
            <w:right w:val="none" w:sz="0" w:space="0" w:color="auto"/>
          </w:divBdr>
          <w:divsChild>
            <w:div w:id="358820088">
              <w:marLeft w:val="0"/>
              <w:marRight w:val="0"/>
              <w:marTop w:val="0"/>
              <w:marBottom w:val="0"/>
              <w:divBdr>
                <w:top w:val="none" w:sz="0" w:space="0" w:color="auto"/>
                <w:left w:val="none" w:sz="0" w:space="0" w:color="auto"/>
                <w:bottom w:val="none" w:sz="0" w:space="0" w:color="auto"/>
                <w:right w:val="none" w:sz="0" w:space="0" w:color="auto"/>
              </w:divBdr>
              <w:divsChild>
                <w:div w:id="1565330003">
                  <w:marLeft w:val="0"/>
                  <w:marRight w:val="0"/>
                  <w:marTop w:val="0"/>
                  <w:marBottom w:val="0"/>
                  <w:divBdr>
                    <w:top w:val="none" w:sz="0" w:space="0" w:color="auto"/>
                    <w:left w:val="none" w:sz="0" w:space="0" w:color="auto"/>
                    <w:bottom w:val="none" w:sz="0" w:space="0" w:color="auto"/>
                    <w:right w:val="none" w:sz="0" w:space="0" w:color="auto"/>
                  </w:divBdr>
                  <w:divsChild>
                    <w:div w:id="1697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358407">
      <w:bodyDiv w:val="1"/>
      <w:marLeft w:val="0"/>
      <w:marRight w:val="0"/>
      <w:marTop w:val="0"/>
      <w:marBottom w:val="0"/>
      <w:divBdr>
        <w:top w:val="none" w:sz="0" w:space="0" w:color="auto"/>
        <w:left w:val="none" w:sz="0" w:space="0" w:color="auto"/>
        <w:bottom w:val="none" w:sz="0" w:space="0" w:color="auto"/>
        <w:right w:val="none" w:sz="0" w:space="0" w:color="auto"/>
      </w:divBdr>
      <w:divsChild>
        <w:div w:id="1001929573">
          <w:marLeft w:val="0"/>
          <w:marRight w:val="0"/>
          <w:marTop w:val="0"/>
          <w:marBottom w:val="0"/>
          <w:divBdr>
            <w:top w:val="none" w:sz="0" w:space="0" w:color="auto"/>
            <w:left w:val="none" w:sz="0" w:space="0" w:color="auto"/>
            <w:bottom w:val="none" w:sz="0" w:space="0" w:color="auto"/>
            <w:right w:val="none" w:sz="0" w:space="0" w:color="auto"/>
          </w:divBdr>
          <w:divsChild>
            <w:div w:id="1712653904">
              <w:marLeft w:val="0"/>
              <w:marRight w:val="0"/>
              <w:marTop w:val="0"/>
              <w:marBottom w:val="0"/>
              <w:divBdr>
                <w:top w:val="none" w:sz="0" w:space="0" w:color="auto"/>
                <w:left w:val="none" w:sz="0" w:space="0" w:color="auto"/>
                <w:bottom w:val="none" w:sz="0" w:space="0" w:color="auto"/>
                <w:right w:val="none" w:sz="0" w:space="0" w:color="auto"/>
              </w:divBdr>
              <w:divsChild>
                <w:div w:id="1049690755">
                  <w:marLeft w:val="0"/>
                  <w:marRight w:val="0"/>
                  <w:marTop w:val="0"/>
                  <w:marBottom w:val="0"/>
                  <w:divBdr>
                    <w:top w:val="none" w:sz="0" w:space="0" w:color="auto"/>
                    <w:left w:val="none" w:sz="0" w:space="0" w:color="auto"/>
                    <w:bottom w:val="none" w:sz="0" w:space="0" w:color="auto"/>
                    <w:right w:val="none" w:sz="0" w:space="0" w:color="auto"/>
                  </w:divBdr>
                  <w:divsChild>
                    <w:div w:id="3110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297499">
      <w:bodyDiv w:val="1"/>
      <w:marLeft w:val="0"/>
      <w:marRight w:val="0"/>
      <w:marTop w:val="0"/>
      <w:marBottom w:val="0"/>
      <w:divBdr>
        <w:top w:val="none" w:sz="0" w:space="0" w:color="auto"/>
        <w:left w:val="none" w:sz="0" w:space="0" w:color="auto"/>
        <w:bottom w:val="none" w:sz="0" w:space="0" w:color="auto"/>
        <w:right w:val="none" w:sz="0" w:space="0" w:color="auto"/>
      </w:divBdr>
      <w:divsChild>
        <w:div w:id="978460455">
          <w:marLeft w:val="0"/>
          <w:marRight w:val="0"/>
          <w:marTop w:val="0"/>
          <w:marBottom w:val="0"/>
          <w:divBdr>
            <w:top w:val="none" w:sz="0" w:space="0" w:color="auto"/>
            <w:left w:val="none" w:sz="0" w:space="0" w:color="auto"/>
            <w:bottom w:val="none" w:sz="0" w:space="0" w:color="auto"/>
            <w:right w:val="none" w:sz="0" w:space="0" w:color="auto"/>
          </w:divBdr>
          <w:divsChild>
            <w:div w:id="987828523">
              <w:marLeft w:val="0"/>
              <w:marRight w:val="0"/>
              <w:marTop w:val="0"/>
              <w:marBottom w:val="0"/>
              <w:divBdr>
                <w:top w:val="none" w:sz="0" w:space="0" w:color="auto"/>
                <w:left w:val="none" w:sz="0" w:space="0" w:color="auto"/>
                <w:bottom w:val="none" w:sz="0" w:space="0" w:color="auto"/>
                <w:right w:val="none" w:sz="0" w:space="0" w:color="auto"/>
              </w:divBdr>
              <w:divsChild>
                <w:div w:id="13862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6743">
      <w:bodyDiv w:val="1"/>
      <w:marLeft w:val="0"/>
      <w:marRight w:val="0"/>
      <w:marTop w:val="0"/>
      <w:marBottom w:val="0"/>
      <w:divBdr>
        <w:top w:val="none" w:sz="0" w:space="0" w:color="auto"/>
        <w:left w:val="none" w:sz="0" w:space="0" w:color="auto"/>
        <w:bottom w:val="none" w:sz="0" w:space="0" w:color="auto"/>
        <w:right w:val="none" w:sz="0" w:space="0" w:color="auto"/>
      </w:divBdr>
      <w:divsChild>
        <w:div w:id="591359605">
          <w:marLeft w:val="0"/>
          <w:marRight w:val="0"/>
          <w:marTop w:val="0"/>
          <w:marBottom w:val="0"/>
          <w:divBdr>
            <w:top w:val="none" w:sz="0" w:space="0" w:color="auto"/>
            <w:left w:val="none" w:sz="0" w:space="0" w:color="auto"/>
            <w:bottom w:val="none" w:sz="0" w:space="0" w:color="auto"/>
            <w:right w:val="none" w:sz="0" w:space="0" w:color="auto"/>
          </w:divBdr>
          <w:divsChild>
            <w:div w:id="1038823658">
              <w:marLeft w:val="0"/>
              <w:marRight w:val="0"/>
              <w:marTop w:val="0"/>
              <w:marBottom w:val="0"/>
              <w:divBdr>
                <w:top w:val="none" w:sz="0" w:space="0" w:color="auto"/>
                <w:left w:val="none" w:sz="0" w:space="0" w:color="auto"/>
                <w:bottom w:val="none" w:sz="0" w:space="0" w:color="auto"/>
                <w:right w:val="none" w:sz="0" w:space="0" w:color="auto"/>
              </w:divBdr>
              <w:divsChild>
                <w:div w:id="21406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43652">
      <w:bodyDiv w:val="1"/>
      <w:marLeft w:val="0"/>
      <w:marRight w:val="0"/>
      <w:marTop w:val="0"/>
      <w:marBottom w:val="0"/>
      <w:divBdr>
        <w:top w:val="none" w:sz="0" w:space="0" w:color="auto"/>
        <w:left w:val="none" w:sz="0" w:space="0" w:color="auto"/>
        <w:bottom w:val="none" w:sz="0" w:space="0" w:color="auto"/>
        <w:right w:val="none" w:sz="0" w:space="0" w:color="auto"/>
      </w:divBdr>
      <w:divsChild>
        <w:div w:id="172106889">
          <w:marLeft w:val="0"/>
          <w:marRight w:val="0"/>
          <w:marTop w:val="0"/>
          <w:marBottom w:val="0"/>
          <w:divBdr>
            <w:top w:val="none" w:sz="0" w:space="0" w:color="auto"/>
            <w:left w:val="none" w:sz="0" w:space="0" w:color="auto"/>
            <w:bottom w:val="none" w:sz="0" w:space="0" w:color="auto"/>
            <w:right w:val="none" w:sz="0" w:space="0" w:color="auto"/>
          </w:divBdr>
          <w:divsChild>
            <w:div w:id="690841707">
              <w:marLeft w:val="0"/>
              <w:marRight w:val="0"/>
              <w:marTop w:val="0"/>
              <w:marBottom w:val="0"/>
              <w:divBdr>
                <w:top w:val="none" w:sz="0" w:space="0" w:color="auto"/>
                <w:left w:val="none" w:sz="0" w:space="0" w:color="auto"/>
                <w:bottom w:val="none" w:sz="0" w:space="0" w:color="auto"/>
                <w:right w:val="none" w:sz="0" w:space="0" w:color="auto"/>
              </w:divBdr>
              <w:divsChild>
                <w:div w:id="521284899">
                  <w:marLeft w:val="0"/>
                  <w:marRight w:val="0"/>
                  <w:marTop w:val="0"/>
                  <w:marBottom w:val="0"/>
                  <w:divBdr>
                    <w:top w:val="none" w:sz="0" w:space="0" w:color="auto"/>
                    <w:left w:val="none" w:sz="0" w:space="0" w:color="auto"/>
                    <w:bottom w:val="none" w:sz="0" w:space="0" w:color="auto"/>
                    <w:right w:val="none" w:sz="0" w:space="0" w:color="auto"/>
                  </w:divBdr>
                  <w:divsChild>
                    <w:div w:id="3404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54353">
      <w:bodyDiv w:val="1"/>
      <w:marLeft w:val="0"/>
      <w:marRight w:val="0"/>
      <w:marTop w:val="0"/>
      <w:marBottom w:val="0"/>
      <w:divBdr>
        <w:top w:val="none" w:sz="0" w:space="0" w:color="auto"/>
        <w:left w:val="none" w:sz="0" w:space="0" w:color="auto"/>
        <w:bottom w:val="none" w:sz="0" w:space="0" w:color="auto"/>
        <w:right w:val="none" w:sz="0" w:space="0" w:color="auto"/>
      </w:divBdr>
      <w:divsChild>
        <w:div w:id="1433012499">
          <w:marLeft w:val="0"/>
          <w:marRight w:val="0"/>
          <w:marTop w:val="0"/>
          <w:marBottom w:val="0"/>
          <w:divBdr>
            <w:top w:val="none" w:sz="0" w:space="0" w:color="auto"/>
            <w:left w:val="none" w:sz="0" w:space="0" w:color="auto"/>
            <w:bottom w:val="none" w:sz="0" w:space="0" w:color="auto"/>
            <w:right w:val="none" w:sz="0" w:space="0" w:color="auto"/>
          </w:divBdr>
          <w:divsChild>
            <w:div w:id="1238980286">
              <w:marLeft w:val="0"/>
              <w:marRight w:val="0"/>
              <w:marTop w:val="0"/>
              <w:marBottom w:val="0"/>
              <w:divBdr>
                <w:top w:val="none" w:sz="0" w:space="0" w:color="auto"/>
                <w:left w:val="none" w:sz="0" w:space="0" w:color="auto"/>
                <w:bottom w:val="none" w:sz="0" w:space="0" w:color="auto"/>
                <w:right w:val="none" w:sz="0" w:space="0" w:color="auto"/>
              </w:divBdr>
              <w:divsChild>
                <w:div w:id="579799609">
                  <w:marLeft w:val="0"/>
                  <w:marRight w:val="0"/>
                  <w:marTop w:val="0"/>
                  <w:marBottom w:val="0"/>
                  <w:divBdr>
                    <w:top w:val="none" w:sz="0" w:space="0" w:color="auto"/>
                    <w:left w:val="none" w:sz="0" w:space="0" w:color="auto"/>
                    <w:bottom w:val="none" w:sz="0" w:space="0" w:color="auto"/>
                    <w:right w:val="none" w:sz="0" w:space="0" w:color="auto"/>
                  </w:divBdr>
                  <w:divsChild>
                    <w:div w:id="8476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7743">
      <w:bodyDiv w:val="1"/>
      <w:marLeft w:val="0"/>
      <w:marRight w:val="0"/>
      <w:marTop w:val="0"/>
      <w:marBottom w:val="0"/>
      <w:divBdr>
        <w:top w:val="none" w:sz="0" w:space="0" w:color="auto"/>
        <w:left w:val="none" w:sz="0" w:space="0" w:color="auto"/>
        <w:bottom w:val="none" w:sz="0" w:space="0" w:color="auto"/>
        <w:right w:val="none" w:sz="0" w:space="0" w:color="auto"/>
      </w:divBdr>
      <w:divsChild>
        <w:div w:id="905919954">
          <w:marLeft w:val="0"/>
          <w:marRight w:val="0"/>
          <w:marTop w:val="0"/>
          <w:marBottom w:val="0"/>
          <w:divBdr>
            <w:top w:val="none" w:sz="0" w:space="0" w:color="auto"/>
            <w:left w:val="none" w:sz="0" w:space="0" w:color="auto"/>
            <w:bottom w:val="none" w:sz="0" w:space="0" w:color="auto"/>
            <w:right w:val="none" w:sz="0" w:space="0" w:color="auto"/>
          </w:divBdr>
          <w:divsChild>
            <w:div w:id="1138914881">
              <w:marLeft w:val="0"/>
              <w:marRight w:val="0"/>
              <w:marTop w:val="0"/>
              <w:marBottom w:val="0"/>
              <w:divBdr>
                <w:top w:val="none" w:sz="0" w:space="0" w:color="auto"/>
                <w:left w:val="none" w:sz="0" w:space="0" w:color="auto"/>
                <w:bottom w:val="none" w:sz="0" w:space="0" w:color="auto"/>
                <w:right w:val="none" w:sz="0" w:space="0" w:color="auto"/>
              </w:divBdr>
              <w:divsChild>
                <w:div w:id="13556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2416">
      <w:bodyDiv w:val="1"/>
      <w:marLeft w:val="0"/>
      <w:marRight w:val="0"/>
      <w:marTop w:val="0"/>
      <w:marBottom w:val="0"/>
      <w:divBdr>
        <w:top w:val="none" w:sz="0" w:space="0" w:color="auto"/>
        <w:left w:val="none" w:sz="0" w:space="0" w:color="auto"/>
        <w:bottom w:val="none" w:sz="0" w:space="0" w:color="auto"/>
        <w:right w:val="none" w:sz="0" w:space="0" w:color="auto"/>
      </w:divBdr>
      <w:divsChild>
        <w:div w:id="1614827974">
          <w:marLeft w:val="0"/>
          <w:marRight w:val="0"/>
          <w:marTop w:val="0"/>
          <w:marBottom w:val="0"/>
          <w:divBdr>
            <w:top w:val="none" w:sz="0" w:space="0" w:color="auto"/>
            <w:left w:val="none" w:sz="0" w:space="0" w:color="auto"/>
            <w:bottom w:val="none" w:sz="0" w:space="0" w:color="auto"/>
            <w:right w:val="none" w:sz="0" w:space="0" w:color="auto"/>
          </w:divBdr>
          <w:divsChild>
            <w:div w:id="741755094">
              <w:marLeft w:val="0"/>
              <w:marRight w:val="0"/>
              <w:marTop w:val="0"/>
              <w:marBottom w:val="0"/>
              <w:divBdr>
                <w:top w:val="none" w:sz="0" w:space="0" w:color="auto"/>
                <w:left w:val="none" w:sz="0" w:space="0" w:color="auto"/>
                <w:bottom w:val="none" w:sz="0" w:space="0" w:color="auto"/>
                <w:right w:val="none" w:sz="0" w:space="0" w:color="auto"/>
              </w:divBdr>
              <w:divsChild>
                <w:div w:id="14527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6605">
      <w:bodyDiv w:val="1"/>
      <w:marLeft w:val="0"/>
      <w:marRight w:val="0"/>
      <w:marTop w:val="0"/>
      <w:marBottom w:val="0"/>
      <w:divBdr>
        <w:top w:val="none" w:sz="0" w:space="0" w:color="auto"/>
        <w:left w:val="none" w:sz="0" w:space="0" w:color="auto"/>
        <w:bottom w:val="none" w:sz="0" w:space="0" w:color="auto"/>
        <w:right w:val="none" w:sz="0" w:space="0" w:color="auto"/>
      </w:divBdr>
      <w:divsChild>
        <w:div w:id="1344405802">
          <w:marLeft w:val="0"/>
          <w:marRight w:val="0"/>
          <w:marTop w:val="0"/>
          <w:marBottom w:val="0"/>
          <w:divBdr>
            <w:top w:val="none" w:sz="0" w:space="0" w:color="auto"/>
            <w:left w:val="none" w:sz="0" w:space="0" w:color="auto"/>
            <w:bottom w:val="none" w:sz="0" w:space="0" w:color="auto"/>
            <w:right w:val="none" w:sz="0" w:space="0" w:color="auto"/>
          </w:divBdr>
          <w:divsChild>
            <w:div w:id="1374189632">
              <w:marLeft w:val="0"/>
              <w:marRight w:val="0"/>
              <w:marTop w:val="0"/>
              <w:marBottom w:val="0"/>
              <w:divBdr>
                <w:top w:val="none" w:sz="0" w:space="0" w:color="auto"/>
                <w:left w:val="none" w:sz="0" w:space="0" w:color="auto"/>
                <w:bottom w:val="none" w:sz="0" w:space="0" w:color="auto"/>
                <w:right w:val="none" w:sz="0" w:space="0" w:color="auto"/>
              </w:divBdr>
              <w:divsChild>
                <w:div w:id="423109226">
                  <w:marLeft w:val="0"/>
                  <w:marRight w:val="0"/>
                  <w:marTop w:val="0"/>
                  <w:marBottom w:val="0"/>
                  <w:divBdr>
                    <w:top w:val="none" w:sz="0" w:space="0" w:color="auto"/>
                    <w:left w:val="none" w:sz="0" w:space="0" w:color="auto"/>
                    <w:bottom w:val="none" w:sz="0" w:space="0" w:color="auto"/>
                    <w:right w:val="none" w:sz="0" w:space="0" w:color="auto"/>
                  </w:divBdr>
                  <w:divsChild>
                    <w:div w:id="4511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378">
      <w:bodyDiv w:val="1"/>
      <w:marLeft w:val="0"/>
      <w:marRight w:val="0"/>
      <w:marTop w:val="0"/>
      <w:marBottom w:val="0"/>
      <w:divBdr>
        <w:top w:val="none" w:sz="0" w:space="0" w:color="auto"/>
        <w:left w:val="none" w:sz="0" w:space="0" w:color="auto"/>
        <w:bottom w:val="none" w:sz="0" w:space="0" w:color="auto"/>
        <w:right w:val="none" w:sz="0" w:space="0" w:color="auto"/>
      </w:divBdr>
      <w:divsChild>
        <w:div w:id="826898859">
          <w:marLeft w:val="0"/>
          <w:marRight w:val="0"/>
          <w:marTop w:val="0"/>
          <w:marBottom w:val="0"/>
          <w:divBdr>
            <w:top w:val="none" w:sz="0" w:space="0" w:color="auto"/>
            <w:left w:val="none" w:sz="0" w:space="0" w:color="auto"/>
            <w:bottom w:val="none" w:sz="0" w:space="0" w:color="auto"/>
            <w:right w:val="none" w:sz="0" w:space="0" w:color="auto"/>
          </w:divBdr>
          <w:divsChild>
            <w:div w:id="994141242">
              <w:marLeft w:val="0"/>
              <w:marRight w:val="0"/>
              <w:marTop w:val="0"/>
              <w:marBottom w:val="0"/>
              <w:divBdr>
                <w:top w:val="none" w:sz="0" w:space="0" w:color="auto"/>
                <w:left w:val="none" w:sz="0" w:space="0" w:color="auto"/>
                <w:bottom w:val="none" w:sz="0" w:space="0" w:color="auto"/>
                <w:right w:val="none" w:sz="0" w:space="0" w:color="auto"/>
              </w:divBdr>
              <w:divsChild>
                <w:div w:id="8656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20365">
      <w:bodyDiv w:val="1"/>
      <w:marLeft w:val="0"/>
      <w:marRight w:val="0"/>
      <w:marTop w:val="0"/>
      <w:marBottom w:val="0"/>
      <w:divBdr>
        <w:top w:val="none" w:sz="0" w:space="0" w:color="auto"/>
        <w:left w:val="none" w:sz="0" w:space="0" w:color="auto"/>
        <w:bottom w:val="none" w:sz="0" w:space="0" w:color="auto"/>
        <w:right w:val="none" w:sz="0" w:space="0" w:color="auto"/>
      </w:divBdr>
      <w:divsChild>
        <w:div w:id="626162718">
          <w:marLeft w:val="0"/>
          <w:marRight w:val="0"/>
          <w:marTop w:val="0"/>
          <w:marBottom w:val="0"/>
          <w:divBdr>
            <w:top w:val="none" w:sz="0" w:space="0" w:color="auto"/>
            <w:left w:val="none" w:sz="0" w:space="0" w:color="auto"/>
            <w:bottom w:val="none" w:sz="0" w:space="0" w:color="auto"/>
            <w:right w:val="none" w:sz="0" w:space="0" w:color="auto"/>
          </w:divBdr>
          <w:divsChild>
            <w:div w:id="821778979">
              <w:marLeft w:val="0"/>
              <w:marRight w:val="0"/>
              <w:marTop w:val="0"/>
              <w:marBottom w:val="0"/>
              <w:divBdr>
                <w:top w:val="none" w:sz="0" w:space="0" w:color="auto"/>
                <w:left w:val="none" w:sz="0" w:space="0" w:color="auto"/>
                <w:bottom w:val="none" w:sz="0" w:space="0" w:color="auto"/>
                <w:right w:val="none" w:sz="0" w:space="0" w:color="auto"/>
              </w:divBdr>
              <w:divsChild>
                <w:div w:id="70471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9455">
      <w:bodyDiv w:val="1"/>
      <w:marLeft w:val="0"/>
      <w:marRight w:val="0"/>
      <w:marTop w:val="0"/>
      <w:marBottom w:val="0"/>
      <w:divBdr>
        <w:top w:val="none" w:sz="0" w:space="0" w:color="auto"/>
        <w:left w:val="none" w:sz="0" w:space="0" w:color="auto"/>
        <w:bottom w:val="none" w:sz="0" w:space="0" w:color="auto"/>
        <w:right w:val="none" w:sz="0" w:space="0" w:color="auto"/>
      </w:divBdr>
      <w:divsChild>
        <w:div w:id="2092390841">
          <w:marLeft w:val="0"/>
          <w:marRight w:val="0"/>
          <w:marTop w:val="0"/>
          <w:marBottom w:val="0"/>
          <w:divBdr>
            <w:top w:val="none" w:sz="0" w:space="0" w:color="auto"/>
            <w:left w:val="none" w:sz="0" w:space="0" w:color="auto"/>
            <w:bottom w:val="none" w:sz="0" w:space="0" w:color="auto"/>
            <w:right w:val="none" w:sz="0" w:space="0" w:color="auto"/>
          </w:divBdr>
          <w:divsChild>
            <w:div w:id="514079414">
              <w:marLeft w:val="0"/>
              <w:marRight w:val="0"/>
              <w:marTop w:val="0"/>
              <w:marBottom w:val="0"/>
              <w:divBdr>
                <w:top w:val="none" w:sz="0" w:space="0" w:color="auto"/>
                <w:left w:val="none" w:sz="0" w:space="0" w:color="auto"/>
                <w:bottom w:val="none" w:sz="0" w:space="0" w:color="auto"/>
                <w:right w:val="none" w:sz="0" w:space="0" w:color="auto"/>
              </w:divBdr>
              <w:divsChild>
                <w:div w:id="11607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7428">
      <w:bodyDiv w:val="1"/>
      <w:marLeft w:val="0"/>
      <w:marRight w:val="0"/>
      <w:marTop w:val="0"/>
      <w:marBottom w:val="0"/>
      <w:divBdr>
        <w:top w:val="none" w:sz="0" w:space="0" w:color="auto"/>
        <w:left w:val="none" w:sz="0" w:space="0" w:color="auto"/>
        <w:bottom w:val="none" w:sz="0" w:space="0" w:color="auto"/>
        <w:right w:val="none" w:sz="0" w:space="0" w:color="auto"/>
      </w:divBdr>
      <w:divsChild>
        <w:div w:id="1311248617">
          <w:marLeft w:val="0"/>
          <w:marRight w:val="0"/>
          <w:marTop w:val="0"/>
          <w:marBottom w:val="0"/>
          <w:divBdr>
            <w:top w:val="none" w:sz="0" w:space="0" w:color="auto"/>
            <w:left w:val="none" w:sz="0" w:space="0" w:color="auto"/>
            <w:bottom w:val="none" w:sz="0" w:space="0" w:color="auto"/>
            <w:right w:val="none" w:sz="0" w:space="0" w:color="auto"/>
          </w:divBdr>
          <w:divsChild>
            <w:div w:id="2088913910">
              <w:marLeft w:val="0"/>
              <w:marRight w:val="0"/>
              <w:marTop w:val="0"/>
              <w:marBottom w:val="0"/>
              <w:divBdr>
                <w:top w:val="none" w:sz="0" w:space="0" w:color="auto"/>
                <w:left w:val="none" w:sz="0" w:space="0" w:color="auto"/>
                <w:bottom w:val="none" w:sz="0" w:space="0" w:color="auto"/>
                <w:right w:val="none" w:sz="0" w:space="0" w:color="auto"/>
              </w:divBdr>
              <w:divsChild>
                <w:div w:id="10792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2755">
      <w:bodyDiv w:val="1"/>
      <w:marLeft w:val="0"/>
      <w:marRight w:val="0"/>
      <w:marTop w:val="0"/>
      <w:marBottom w:val="0"/>
      <w:divBdr>
        <w:top w:val="none" w:sz="0" w:space="0" w:color="auto"/>
        <w:left w:val="none" w:sz="0" w:space="0" w:color="auto"/>
        <w:bottom w:val="none" w:sz="0" w:space="0" w:color="auto"/>
        <w:right w:val="none" w:sz="0" w:space="0" w:color="auto"/>
      </w:divBdr>
      <w:divsChild>
        <w:div w:id="1910925097">
          <w:marLeft w:val="0"/>
          <w:marRight w:val="0"/>
          <w:marTop w:val="0"/>
          <w:marBottom w:val="0"/>
          <w:divBdr>
            <w:top w:val="none" w:sz="0" w:space="0" w:color="auto"/>
            <w:left w:val="none" w:sz="0" w:space="0" w:color="auto"/>
            <w:bottom w:val="none" w:sz="0" w:space="0" w:color="auto"/>
            <w:right w:val="none" w:sz="0" w:space="0" w:color="auto"/>
          </w:divBdr>
          <w:divsChild>
            <w:div w:id="717976417">
              <w:marLeft w:val="0"/>
              <w:marRight w:val="0"/>
              <w:marTop w:val="0"/>
              <w:marBottom w:val="0"/>
              <w:divBdr>
                <w:top w:val="none" w:sz="0" w:space="0" w:color="auto"/>
                <w:left w:val="none" w:sz="0" w:space="0" w:color="auto"/>
                <w:bottom w:val="none" w:sz="0" w:space="0" w:color="auto"/>
                <w:right w:val="none" w:sz="0" w:space="0" w:color="auto"/>
              </w:divBdr>
              <w:divsChild>
                <w:div w:id="2061050710">
                  <w:marLeft w:val="0"/>
                  <w:marRight w:val="0"/>
                  <w:marTop w:val="0"/>
                  <w:marBottom w:val="0"/>
                  <w:divBdr>
                    <w:top w:val="none" w:sz="0" w:space="0" w:color="auto"/>
                    <w:left w:val="none" w:sz="0" w:space="0" w:color="auto"/>
                    <w:bottom w:val="none" w:sz="0" w:space="0" w:color="auto"/>
                    <w:right w:val="none" w:sz="0" w:space="0" w:color="auto"/>
                  </w:divBdr>
                  <w:divsChild>
                    <w:div w:id="416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6887">
      <w:bodyDiv w:val="1"/>
      <w:marLeft w:val="0"/>
      <w:marRight w:val="0"/>
      <w:marTop w:val="0"/>
      <w:marBottom w:val="0"/>
      <w:divBdr>
        <w:top w:val="none" w:sz="0" w:space="0" w:color="auto"/>
        <w:left w:val="none" w:sz="0" w:space="0" w:color="auto"/>
        <w:bottom w:val="none" w:sz="0" w:space="0" w:color="auto"/>
        <w:right w:val="none" w:sz="0" w:space="0" w:color="auto"/>
      </w:divBdr>
      <w:divsChild>
        <w:div w:id="1339117749">
          <w:marLeft w:val="0"/>
          <w:marRight w:val="0"/>
          <w:marTop w:val="0"/>
          <w:marBottom w:val="0"/>
          <w:divBdr>
            <w:top w:val="none" w:sz="0" w:space="0" w:color="auto"/>
            <w:left w:val="none" w:sz="0" w:space="0" w:color="auto"/>
            <w:bottom w:val="none" w:sz="0" w:space="0" w:color="auto"/>
            <w:right w:val="none" w:sz="0" w:space="0" w:color="auto"/>
          </w:divBdr>
          <w:divsChild>
            <w:div w:id="1795441504">
              <w:marLeft w:val="0"/>
              <w:marRight w:val="0"/>
              <w:marTop w:val="0"/>
              <w:marBottom w:val="0"/>
              <w:divBdr>
                <w:top w:val="none" w:sz="0" w:space="0" w:color="auto"/>
                <w:left w:val="none" w:sz="0" w:space="0" w:color="auto"/>
                <w:bottom w:val="none" w:sz="0" w:space="0" w:color="auto"/>
                <w:right w:val="none" w:sz="0" w:space="0" w:color="auto"/>
              </w:divBdr>
              <w:divsChild>
                <w:div w:id="7114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75580">
      <w:bodyDiv w:val="1"/>
      <w:marLeft w:val="0"/>
      <w:marRight w:val="0"/>
      <w:marTop w:val="0"/>
      <w:marBottom w:val="0"/>
      <w:divBdr>
        <w:top w:val="none" w:sz="0" w:space="0" w:color="auto"/>
        <w:left w:val="none" w:sz="0" w:space="0" w:color="auto"/>
        <w:bottom w:val="none" w:sz="0" w:space="0" w:color="auto"/>
        <w:right w:val="none" w:sz="0" w:space="0" w:color="auto"/>
      </w:divBdr>
      <w:divsChild>
        <w:div w:id="962267499">
          <w:marLeft w:val="0"/>
          <w:marRight w:val="0"/>
          <w:marTop w:val="0"/>
          <w:marBottom w:val="0"/>
          <w:divBdr>
            <w:top w:val="none" w:sz="0" w:space="0" w:color="auto"/>
            <w:left w:val="none" w:sz="0" w:space="0" w:color="auto"/>
            <w:bottom w:val="none" w:sz="0" w:space="0" w:color="auto"/>
            <w:right w:val="none" w:sz="0" w:space="0" w:color="auto"/>
          </w:divBdr>
          <w:divsChild>
            <w:div w:id="637687048">
              <w:marLeft w:val="0"/>
              <w:marRight w:val="0"/>
              <w:marTop w:val="0"/>
              <w:marBottom w:val="0"/>
              <w:divBdr>
                <w:top w:val="none" w:sz="0" w:space="0" w:color="auto"/>
                <w:left w:val="none" w:sz="0" w:space="0" w:color="auto"/>
                <w:bottom w:val="none" w:sz="0" w:space="0" w:color="auto"/>
                <w:right w:val="none" w:sz="0" w:space="0" w:color="auto"/>
              </w:divBdr>
              <w:divsChild>
                <w:div w:id="1997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2826">
      <w:bodyDiv w:val="1"/>
      <w:marLeft w:val="0"/>
      <w:marRight w:val="0"/>
      <w:marTop w:val="0"/>
      <w:marBottom w:val="0"/>
      <w:divBdr>
        <w:top w:val="none" w:sz="0" w:space="0" w:color="auto"/>
        <w:left w:val="none" w:sz="0" w:space="0" w:color="auto"/>
        <w:bottom w:val="none" w:sz="0" w:space="0" w:color="auto"/>
        <w:right w:val="none" w:sz="0" w:space="0" w:color="auto"/>
      </w:divBdr>
      <w:divsChild>
        <w:div w:id="1362052103">
          <w:marLeft w:val="0"/>
          <w:marRight w:val="0"/>
          <w:marTop w:val="0"/>
          <w:marBottom w:val="0"/>
          <w:divBdr>
            <w:top w:val="none" w:sz="0" w:space="0" w:color="auto"/>
            <w:left w:val="none" w:sz="0" w:space="0" w:color="auto"/>
            <w:bottom w:val="none" w:sz="0" w:space="0" w:color="auto"/>
            <w:right w:val="none" w:sz="0" w:space="0" w:color="auto"/>
          </w:divBdr>
          <w:divsChild>
            <w:div w:id="600144763">
              <w:marLeft w:val="0"/>
              <w:marRight w:val="0"/>
              <w:marTop w:val="0"/>
              <w:marBottom w:val="0"/>
              <w:divBdr>
                <w:top w:val="none" w:sz="0" w:space="0" w:color="auto"/>
                <w:left w:val="none" w:sz="0" w:space="0" w:color="auto"/>
                <w:bottom w:val="none" w:sz="0" w:space="0" w:color="auto"/>
                <w:right w:val="none" w:sz="0" w:space="0" w:color="auto"/>
              </w:divBdr>
              <w:divsChild>
                <w:div w:id="659042802">
                  <w:marLeft w:val="0"/>
                  <w:marRight w:val="0"/>
                  <w:marTop w:val="0"/>
                  <w:marBottom w:val="0"/>
                  <w:divBdr>
                    <w:top w:val="none" w:sz="0" w:space="0" w:color="auto"/>
                    <w:left w:val="none" w:sz="0" w:space="0" w:color="auto"/>
                    <w:bottom w:val="none" w:sz="0" w:space="0" w:color="auto"/>
                    <w:right w:val="none" w:sz="0" w:space="0" w:color="auto"/>
                  </w:divBdr>
                  <w:divsChild>
                    <w:div w:id="20667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51752">
      <w:bodyDiv w:val="1"/>
      <w:marLeft w:val="0"/>
      <w:marRight w:val="0"/>
      <w:marTop w:val="0"/>
      <w:marBottom w:val="0"/>
      <w:divBdr>
        <w:top w:val="none" w:sz="0" w:space="0" w:color="auto"/>
        <w:left w:val="none" w:sz="0" w:space="0" w:color="auto"/>
        <w:bottom w:val="none" w:sz="0" w:space="0" w:color="auto"/>
        <w:right w:val="none" w:sz="0" w:space="0" w:color="auto"/>
      </w:divBdr>
      <w:divsChild>
        <w:div w:id="1667826086">
          <w:marLeft w:val="0"/>
          <w:marRight w:val="0"/>
          <w:marTop w:val="0"/>
          <w:marBottom w:val="0"/>
          <w:divBdr>
            <w:top w:val="none" w:sz="0" w:space="0" w:color="auto"/>
            <w:left w:val="none" w:sz="0" w:space="0" w:color="auto"/>
            <w:bottom w:val="none" w:sz="0" w:space="0" w:color="auto"/>
            <w:right w:val="none" w:sz="0" w:space="0" w:color="auto"/>
          </w:divBdr>
          <w:divsChild>
            <w:div w:id="1564177762">
              <w:marLeft w:val="0"/>
              <w:marRight w:val="0"/>
              <w:marTop w:val="0"/>
              <w:marBottom w:val="0"/>
              <w:divBdr>
                <w:top w:val="none" w:sz="0" w:space="0" w:color="auto"/>
                <w:left w:val="none" w:sz="0" w:space="0" w:color="auto"/>
                <w:bottom w:val="none" w:sz="0" w:space="0" w:color="auto"/>
                <w:right w:val="none" w:sz="0" w:space="0" w:color="auto"/>
              </w:divBdr>
              <w:divsChild>
                <w:div w:id="540635230">
                  <w:marLeft w:val="0"/>
                  <w:marRight w:val="0"/>
                  <w:marTop w:val="0"/>
                  <w:marBottom w:val="0"/>
                  <w:divBdr>
                    <w:top w:val="none" w:sz="0" w:space="0" w:color="auto"/>
                    <w:left w:val="none" w:sz="0" w:space="0" w:color="auto"/>
                    <w:bottom w:val="none" w:sz="0" w:space="0" w:color="auto"/>
                    <w:right w:val="none" w:sz="0" w:space="0" w:color="auto"/>
                  </w:divBdr>
                  <w:divsChild>
                    <w:div w:id="1614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482734">
      <w:bodyDiv w:val="1"/>
      <w:marLeft w:val="0"/>
      <w:marRight w:val="0"/>
      <w:marTop w:val="0"/>
      <w:marBottom w:val="0"/>
      <w:divBdr>
        <w:top w:val="none" w:sz="0" w:space="0" w:color="auto"/>
        <w:left w:val="none" w:sz="0" w:space="0" w:color="auto"/>
        <w:bottom w:val="none" w:sz="0" w:space="0" w:color="auto"/>
        <w:right w:val="none" w:sz="0" w:space="0" w:color="auto"/>
      </w:divBdr>
      <w:divsChild>
        <w:div w:id="123082936">
          <w:marLeft w:val="0"/>
          <w:marRight w:val="0"/>
          <w:marTop w:val="0"/>
          <w:marBottom w:val="0"/>
          <w:divBdr>
            <w:top w:val="none" w:sz="0" w:space="0" w:color="auto"/>
            <w:left w:val="none" w:sz="0" w:space="0" w:color="auto"/>
            <w:bottom w:val="none" w:sz="0" w:space="0" w:color="auto"/>
            <w:right w:val="none" w:sz="0" w:space="0" w:color="auto"/>
          </w:divBdr>
          <w:divsChild>
            <w:div w:id="2013681510">
              <w:marLeft w:val="0"/>
              <w:marRight w:val="0"/>
              <w:marTop w:val="0"/>
              <w:marBottom w:val="0"/>
              <w:divBdr>
                <w:top w:val="none" w:sz="0" w:space="0" w:color="auto"/>
                <w:left w:val="none" w:sz="0" w:space="0" w:color="auto"/>
                <w:bottom w:val="none" w:sz="0" w:space="0" w:color="auto"/>
                <w:right w:val="none" w:sz="0" w:space="0" w:color="auto"/>
              </w:divBdr>
              <w:divsChild>
                <w:div w:id="776943239">
                  <w:marLeft w:val="0"/>
                  <w:marRight w:val="0"/>
                  <w:marTop w:val="0"/>
                  <w:marBottom w:val="0"/>
                  <w:divBdr>
                    <w:top w:val="none" w:sz="0" w:space="0" w:color="auto"/>
                    <w:left w:val="none" w:sz="0" w:space="0" w:color="auto"/>
                    <w:bottom w:val="none" w:sz="0" w:space="0" w:color="auto"/>
                    <w:right w:val="none" w:sz="0" w:space="0" w:color="auto"/>
                  </w:divBdr>
                  <w:divsChild>
                    <w:div w:id="1585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314828">
      <w:bodyDiv w:val="1"/>
      <w:marLeft w:val="0"/>
      <w:marRight w:val="0"/>
      <w:marTop w:val="0"/>
      <w:marBottom w:val="0"/>
      <w:divBdr>
        <w:top w:val="none" w:sz="0" w:space="0" w:color="auto"/>
        <w:left w:val="none" w:sz="0" w:space="0" w:color="auto"/>
        <w:bottom w:val="none" w:sz="0" w:space="0" w:color="auto"/>
        <w:right w:val="none" w:sz="0" w:space="0" w:color="auto"/>
      </w:divBdr>
      <w:divsChild>
        <w:div w:id="1333600958">
          <w:marLeft w:val="0"/>
          <w:marRight w:val="0"/>
          <w:marTop w:val="0"/>
          <w:marBottom w:val="0"/>
          <w:divBdr>
            <w:top w:val="none" w:sz="0" w:space="0" w:color="auto"/>
            <w:left w:val="none" w:sz="0" w:space="0" w:color="auto"/>
            <w:bottom w:val="none" w:sz="0" w:space="0" w:color="auto"/>
            <w:right w:val="none" w:sz="0" w:space="0" w:color="auto"/>
          </w:divBdr>
          <w:divsChild>
            <w:div w:id="1453983089">
              <w:marLeft w:val="0"/>
              <w:marRight w:val="0"/>
              <w:marTop w:val="0"/>
              <w:marBottom w:val="0"/>
              <w:divBdr>
                <w:top w:val="none" w:sz="0" w:space="0" w:color="auto"/>
                <w:left w:val="none" w:sz="0" w:space="0" w:color="auto"/>
                <w:bottom w:val="none" w:sz="0" w:space="0" w:color="auto"/>
                <w:right w:val="none" w:sz="0" w:space="0" w:color="auto"/>
              </w:divBdr>
              <w:divsChild>
                <w:div w:id="1036658853">
                  <w:marLeft w:val="0"/>
                  <w:marRight w:val="0"/>
                  <w:marTop w:val="0"/>
                  <w:marBottom w:val="0"/>
                  <w:divBdr>
                    <w:top w:val="none" w:sz="0" w:space="0" w:color="auto"/>
                    <w:left w:val="none" w:sz="0" w:space="0" w:color="auto"/>
                    <w:bottom w:val="none" w:sz="0" w:space="0" w:color="auto"/>
                    <w:right w:val="none" w:sz="0" w:space="0" w:color="auto"/>
                  </w:divBdr>
                  <w:divsChild>
                    <w:div w:id="15696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350006">
      <w:bodyDiv w:val="1"/>
      <w:marLeft w:val="0"/>
      <w:marRight w:val="0"/>
      <w:marTop w:val="0"/>
      <w:marBottom w:val="0"/>
      <w:divBdr>
        <w:top w:val="none" w:sz="0" w:space="0" w:color="auto"/>
        <w:left w:val="none" w:sz="0" w:space="0" w:color="auto"/>
        <w:bottom w:val="none" w:sz="0" w:space="0" w:color="auto"/>
        <w:right w:val="none" w:sz="0" w:space="0" w:color="auto"/>
      </w:divBdr>
      <w:divsChild>
        <w:div w:id="1092051247">
          <w:marLeft w:val="0"/>
          <w:marRight w:val="0"/>
          <w:marTop w:val="0"/>
          <w:marBottom w:val="0"/>
          <w:divBdr>
            <w:top w:val="none" w:sz="0" w:space="0" w:color="auto"/>
            <w:left w:val="none" w:sz="0" w:space="0" w:color="auto"/>
            <w:bottom w:val="none" w:sz="0" w:space="0" w:color="auto"/>
            <w:right w:val="none" w:sz="0" w:space="0" w:color="auto"/>
          </w:divBdr>
          <w:divsChild>
            <w:div w:id="1682511121">
              <w:marLeft w:val="0"/>
              <w:marRight w:val="0"/>
              <w:marTop w:val="0"/>
              <w:marBottom w:val="0"/>
              <w:divBdr>
                <w:top w:val="none" w:sz="0" w:space="0" w:color="auto"/>
                <w:left w:val="none" w:sz="0" w:space="0" w:color="auto"/>
                <w:bottom w:val="none" w:sz="0" w:space="0" w:color="auto"/>
                <w:right w:val="none" w:sz="0" w:space="0" w:color="auto"/>
              </w:divBdr>
              <w:divsChild>
                <w:div w:id="149949520">
                  <w:marLeft w:val="0"/>
                  <w:marRight w:val="0"/>
                  <w:marTop w:val="0"/>
                  <w:marBottom w:val="0"/>
                  <w:divBdr>
                    <w:top w:val="none" w:sz="0" w:space="0" w:color="auto"/>
                    <w:left w:val="none" w:sz="0" w:space="0" w:color="auto"/>
                    <w:bottom w:val="none" w:sz="0" w:space="0" w:color="auto"/>
                    <w:right w:val="none" w:sz="0" w:space="0" w:color="auto"/>
                  </w:divBdr>
                  <w:divsChild>
                    <w:div w:id="14596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127857">
      <w:bodyDiv w:val="1"/>
      <w:marLeft w:val="0"/>
      <w:marRight w:val="0"/>
      <w:marTop w:val="0"/>
      <w:marBottom w:val="0"/>
      <w:divBdr>
        <w:top w:val="none" w:sz="0" w:space="0" w:color="auto"/>
        <w:left w:val="none" w:sz="0" w:space="0" w:color="auto"/>
        <w:bottom w:val="none" w:sz="0" w:space="0" w:color="auto"/>
        <w:right w:val="none" w:sz="0" w:space="0" w:color="auto"/>
      </w:divBdr>
      <w:divsChild>
        <w:div w:id="1061103251">
          <w:marLeft w:val="0"/>
          <w:marRight w:val="0"/>
          <w:marTop w:val="0"/>
          <w:marBottom w:val="0"/>
          <w:divBdr>
            <w:top w:val="none" w:sz="0" w:space="0" w:color="auto"/>
            <w:left w:val="none" w:sz="0" w:space="0" w:color="auto"/>
            <w:bottom w:val="none" w:sz="0" w:space="0" w:color="auto"/>
            <w:right w:val="none" w:sz="0" w:space="0" w:color="auto"/>
          </w:divBdr>
          <w:divsChild>
            <w:div w:id="166791000">
              <w:marLeft w:val="0"/>
              <w:marRight w:val="0"/>
              <w:marTop w:val="0"/>
              <w:marBottom w:val="0"/>
              <w:divBdr>
                <w:top w:val="none" w:sz="0" w:space="0" w:color="auto"/>
                <w:left w:val="none" w:sz="0" w:space="0" w:color="auto"/>
                <w:bottom w:val="none" w:sz="0" w:space="0" w:color="auto"/>
                <w:right w:val="none" w:sz="0" w:space="0" w:color="auto"/>
              </w:divBdr>
              <w:divsChild>
                <w:div w:id="528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09566">
      <w:bodyDiv w:val="1"/>
      <w:marLeft w:val="0"/>
      <w:marRight w:val="0"/>
      <w:marTop w:val="0"/>
      <w:marBottom w:val="0"/>
      <w:divBdr>
        <w:top w:val="none" w:sz="0" w:space="0" w:color="auto"/>
        <w:left w:val="none" w:sz="0" w:space="0" w:color="auto"/>
        <w:bottom w:val="none" w:sz="0" w:space="0" w:color="auto"/>
        <w:right w:val="none" w:sz="0" w:space="0" w:color="auto"/>
      </w:divBdr>
      <w:divsChild>
        <w:div w:id="1973553355">
          <w:marLeft w:val="0"/>
          <w:marRight w:val="0"/>
          <w:marTop w:val="0"/>
          <w:marBottom w:val="0"/>
          <w:divBdr>
            <w:top w:val="none" w:sz="0" w:space="0" w:color="auto"/>
            <w:left w:val="none" w:sz="0" w:space="0" w:color="auto"/>
            <w:bottom w:val="none" w:sz="0" w:space="0" w:color="auto"/>
            <w:right w:val="none" w:sz="0" w:space="0" w:color="auto"/>
          </w:divBdr>
          <w:divsChild>
            <w:div w:id="303389212">
              <w:marLeft w:val="0"/>
              <w:marRight w:val="0"/>
              <w:marTop w:val="0"/>
              <w:marBottom w:val="0"/>
              <w:divBdr>
                <w:top w:val="none" w:sz="0" w:space="0" w:color="auto"/>
                <w:left w:val="none" w:sz="0" w:space="0" w:color="auto"/>
                <w:bottom w:val="none" w:sz="0" w:space="0" w:color="auto"/>
                <w:right w:val="none" w:sz="0" w:space="0" w:color="auto"/>
              </w:divBdr>
              <w:divsChild>
                <w:div w:id="1863082191">
                  <w:marLeft w:val="0"/>
                  <w:marRight w:val="0"/>
                  <w:marTop w:val="0"/>
                  <w:marBottom w:val="0"/>
                  <w:divBdr>
                    <w:top w:val="none" w:sz="0" w:space="0" w:color="auto"/>
                    <w:left w:val="none" w:sz="0" w:space="0" w:color="auto"/>
                    <w:bottom w:val="none" w:sz="0" w:space="0" w:color="auto"/>
                    <w:right w:val="none" w:sz="0" w:space="0" w:color="auto"/>
                  </w:divBdr>
                  <w:divsChild>
                    <w:div w:id="19733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08162">
      <w:bodyDiv w:val="1"/>
      <w:marLeft w:val="0"/>
      <w:marRight w:val="0"/>
      <w:marTop w:val="0"/>
      <w:marBottom w:val="0"/>
      <w:divBdr>
        <w:top w:val="none" w:sz="0" w:space="0" w:color="auto"/>
        <w:left w:val="none" w:sz="0" w:space="0" w:color="auto"/>
        <w:bottom w:val="none" w:sz="0" w:space="0" w:color="auto"/>
        <w:right w:val="none" w:sz="0" w:space="0" w:color="auto"/>
      </w:divBdr>
      <w:divsChild>
        <w:div w:id="1731731047">
          <w:marLeft w:val="0"/>
          <w:marRight w:val="0"/>
          <w:marTop w:val="0"/>
          <w:marBottom w:val="0"/>
          <w:divBdr>
            <w:top w:val="none" w:sz="0" w:space="0" w:color="auto"/>
            <w:left w:val="none" w:sz="0" w:space="0" w:color="auto"/>
            <w:bottom w:val="none" w:sz="0" w:space="0" w:color="auto"/>
            <w:right w:val="none" w:sz="0" w:space="0" w:color="auto"/>
          </w:divBdr>
          <w:divsChild>
            <w:div w:id="1421025622">
              <w:marLeft w:val="0"/>
              <w:marRight w:val="0"/>
              <w:marTop w:val="0"/>
              <w:marBottom w:val="0"/>
              <w:divBdr>
                <w:top w:val="none" w:sz="0" w:space="0" w:color="auto"/>
                <w:left w:val="none" w:sz="0" w:space="0" w:color="auto"/>
                <w:bottom w:val="none" w:sz="0" w:space="0" w:color="auto"/>
                <w:right w:val="none" w:sz="0" w:space="0" w:color="auto"/>
              </w:divBdr>
              <w:divsChild>
                <w:div w:id="262340707">
                  <w:marLeft w:val="0"/>
                  <w:marRight w:val="0"/>
                  <w:marTop w:val="0"/>
                  <w:marBottom w:val="0"/>
                  <w:divBdr>
                    <w:top w:val="none" w:sz="0" w:space="0" w:color="auto"/>
                    <w:left w:val="none" w:sz="0" w:space="0" w:color="auto"/>
                    <w:bottom w:val="none" w:sz="0" w:space="0" w:color="auto"/>
                    <w:right w:val="none" w:sz="0" w:space="0" w:color="auto"/>
                  </w:divBdr>
                  <w:divsChild>
                    <w:div w:id="17542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66355">
      <w:bodyDiv w:val="1"/>
      <w:marLeft w:val="0"/>
      <w:marRight w:val="0"/>
      <w:marTop w:val="0"/>
      <w:marBottom w:val="0"/>
      <w:divBdr>
        <w:top w:val="none" w:sz="0" w:space="0" w:color="auto"/>
        <w:left w:val="none" w:sz="0" w:space="0" w:color="auto"/>
        <w:bottom w:val="none" w:sz="0" w:space="0" w:color="auto"/>
        <w:right w:val="none" w:sz="0" w:space="0" w:color="auto"/>
      </w:divBdr>
      <w:divsChild>
        <w:div w:id="502549706">
          <w:marLeft w:val="0"/>
          <w:marRight w:val="0"/>
          <w:marTop w:val="0"/>
          <w:marBottom w:val="0"/>
          <w:divBdr>
            <w:top w:val="none" w:sz="0" w:space="0" w:color="auto"/>
            <w:left w:val="none" w:sz="0" w:space="0" w:color="auto"/>
            <w:bottom w:val="none" w:sz="0" w:space="0" w:color="auto"/>
            <w:right w:val="none" w:sz="0" w:space="0" w:color="auto"/>
          </w:divBdr>
          <w:divsChild>
            <w:div w:id="404108432">
              <w:marLeft w:val="0"/>
              <w:marRight w:val="0"/>
              <w:marTop w:val="0"/>
              <w:marBottom w:val="0"/>
              <w:divBdr>
                <w:top w:val="none" w:sz="0" w:space="0" w:color="auto"/>
                <w:left w:val="none" w:sz="0" w:space="0" w:color="auto"/>
                <w:bottom w:val="none" w:sz="0" w:space="0" w:color="auto"/>
                <w:right w:val="none" w:sz="0" w:space="0" w:color="auto"/>
              </w:divBdr>
              <w:divsChild>
                <w:div w:id="15728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60053">
      <w:bodyDiv w:val="1"/>
      <w:marLeft w:val="0"/>
      <w:marRight w:val="0"/>
      <w:marTop w:val="0"/>
      <w:marBottom w:val="0"/>
      <w:divBdr>
        <w:top w:val="none" w:sz="0" w:space="0" w:color="auto"/>
        <w:left w:val="none" w:sz="0" w:space="0" w:color="auto"/>
        <w:bottom w:val="none" w:sz="0" w:space="0" w:color="auto"/>
        <w:right w:val="none" w:sz="0" w:space="0" w:color="auto"/>
      </w:divBdr>
      <w:divsChild>
        <w:div w:id="1662658169">
          <w:marLeft w:val="0"/>
          <w:marRight w:val="0"/>
          <w:marTop w:val="0"/>
          <w:marBottom w:val="0"/>
          <w:divBdr>
            <w:top w:val="none" w:sz="0" w:space="0" w:color="auto"/>
            <w:left w:val="none" w:sz="0" w:space="0" w:color="auto"/>
            <w:bottom w:val="none" w:sz="0" w:space="0" w:color="auto"/>
            <w:right w:val="none" w:sz="0" w:space="0" w:color="auto"/>
          </w:divBdr>
          <w:divsChild>
            <w:div w:id="1261065645">
              <w:marLeft w:val="0"/>
              <w:marRight w:val="0"/>
              <w:marTop w:val="0"/>
              <w:marBottom w:val="0"/>
              <w:divBdr>
                <w:top w:val="none" w:sz="0" w:space="0" w:color="auto"/>
                <w:left w:val="none" w:sz="0" w:space="0" w:color="auto"/>
                <w:bottom w:val="none" w:sz="0" w:space="0" w:color="auto"/>
                <w:right w:val="none" w:sz="0" w:space="0" w:color="auto"/>
              </w:divBdr>
              <w:divsChild>
                <w:div w:id="1436248764">
                  <w:marLeft w:val="0"/>
                  <w:marRight w:val="0"/>
                  <w:marTop w:val="0"/>
                  <w:marBottom w:val="0"/>
                  <w:divBdr>
                    <w:top w:val="none" w:sz="0" w:space="0" w:color="auto"/>
                    <w:left w:val="none" w:sz="0" w:space="0" w:color="auto"/>
                    <w:bottom w:val="none" w:sz="0" w:space="0" w:color="auto"/>
                    <w:right w:val="none" w:sz="0" w:space="0" w:color="auto"/>
                  </w:divBdr>
                  <w:divsChild>
                    <w:div w:id="9322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ources.collins.co.uk/Wesbite%20images/AQA/Physics/sb2module/9780007597642_Turning%20points%20in%20physics.pdf" TargetMode="External"/><Relationship Id="rId21" Type="http://schemas.openxmlformats.org/officeDocument/2006/relationships/hyperlink" Target="https://www.youtube.com/watch?v=OQ6kWit51fA&amp;t=353s" TargetMode="External"/><Relationship Id="rId42" Type="http://schemas.openxmlformats.org/officeDocument/2006/relationships/image" Target="media/image21.jpeg"/><Relationship Id="rId63" Type="http://schemas.openxmlformats.org/officeDocument/2006/relationships/image" Target="media/image31.png"/><Relationship Id="rId84" Type="http://schemas.openxmlformats.org/officeDocument/2006/relationships/image" Target="media/image41.png"/><Relationship Id="rId138" Type="http://schemas.openxmlformats.org/officeDocument/2006/relationships/hyperlink" Target="https://www.youtube.com/watch?v=ImzPskS2w5k" TargetMode="External"/><Relationship Id="rId107" Type="http://schemas.openxmlformats.org/officeDocument/2006/relationships/image" Target="media/image50.jpeg"/><Relationship Id="rId11" Type="http://schemas.openxmlformats.org/officeDocument/2006/relationships/hyperlink" Target="https://www.youtube.com/watch?v=8GIwQ_QQ9uA&amp;t=10s" TargetMode="External"/><Relationship Id="rId32" Type="http://schemas.openxmlformats.org/officeDocument/2006/relationships/image" Target="media/image11.png"/><Relationship Id="rId53" Type="http://schemas.openxmlformats.org/officeDocument/2006/relationships/hyperlink" Target="https://resources.collins.co.uk/Wesbite%20images/AQA/Physics/sb2module/9780007597642_Turning%20points%20in%20physics.pdf" TargetMode="External"/><Relationship Id="rId74" Type="http://schemas.openxmlformats.org/officeDocument/2006/relationships/hyperlink" Target="https://resources.collins.co.uk/Wesbite%20images/AQA/Physics/sb2module/9780007597642_Turning%20points%20in%20physics.pdf" TargetMode="External"/><Relationship Id="rId128" Type="http://schemas.openxmlformats.org/officeDocument/2006/relationships/image" Target="media/image60.png"/><Relationship Id="rId149"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hyperlink" Target="https://isaacphysics.org/questions/the_photoelectric_effect" TargetMode="External"/><Relationship Id="rId22" Type="http://schemas.openxmlformats.org/officeDocument/2006/relationships/hyperlink" Target="https://www.visionlearning.com/en/library/Physics/24/Light-I/132" TargetMode="External"/><Relationship Id="rId27" Type="http://schemas.openxmlformats.org/officeDocument/2006/relationships/hyperlink" Target="https://isaacphysics.org/questions/lifeguard_num" TargetMode="External"/><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hyperlink" Target="https://filestore.aqa.org.uk/resources/physics/specifications/AQA-7407-7408-SP-2015.PDF" TargetMode="External"/><Relationship Id="rId118" Type="http://schemas.openxmlformats.org/officeDocument/2006/relationships/hyperlink" Target="https://resources.collins.co.uk/Wesbite%20images/AQA/Physics/sb2module/9780007597642_Turning%20points%20in%20physics.pdf" TargetMode="External"/><Relationship Id="rId134" Type="http://schemas.openxmlformats.org/officeDocument/2006/relationships/image" Target="media/image66.jpeg"/><Relationship Id="rId139" Type="http://schemas.openxmlformats.org/officeDocument/2006/relationships/hyperlink" Target="https://www.youtube.com/watch?v=H4tPyaQq0wg&amp;t=135s" TargetMode="External"/><Relationship Id="rId80" Type="http://schemas.openxmlformats.org/officeDocument/2006/relationships/hyperlink" Target="https://www.youtube.com/watch?v=j22nxWX4w9c&amp;t=92s" TargetMode="External"/><Relationship Id="rId85" Type="http://schemas.openxmlformats.org/officeDocument/2006/relationships/image" Target="media/image42.png"/><Relationship Id="rId150" Type="http://schemas.openxmlformats.org/officeDocument/2006/relationships/footer" Target="footer2.xml"/><Relationship Id="rId155"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https://www.youtube.com/watch?v=TAGlpuMYdk4&amp;t=541s" TargetMode="External"/><Relationship Id="rId103" Type="http://schemas.openxmlformats.org/officeDocument/2006/relationships/image" Target="media/image46.jpeg"/><Relationship Id="rId108" Type="http://schemas.openxmlformats.org/officeDocument/2006/relationships/image" Target="media/image51.jpeg"/><Relationship Id="rId124" Type="http://schemas.openxmlformats.org/officeDocument/2006/relationships/image" Target="media/image56.jpeg"/><Relationship Id="rId129" Type="http://schemas.openxmlformats.org/officeDocument/2006/relationships/image" Target="media/image61.png"/><Relationship Id="rId54" Type="http://schemas.openxmlformats.org/officeDocument/2006/relationships/hyperlink" Target="https://isaacphysics.org/questions/lighting_up_a_mirror" TargetMode="External"/><Relationship Id="rId70" Type="http://schemas.openxmlformats.org/officeDocument/2006/relationships/hyperlink" Target="https://filestore.aqa.org.uk/resources/physics/specifications/AQA-7407-7408-SP-2015.PDF" TargetMode="External"/><Relationship Id="rId75" Type="http://schemas.openxmlformats.org/officeDocument/2006/relationships/hyperlink" Target="https://isaacphysics.org/questions/don't_bragg_sym" TargetMode="External"/><Relationship Id="rId91" Type="http://schemas.openxmlformats.org/officeDocument/2006/relationships/hyperlink" Target="https://www.youtube.com/watch?v=eU6VqGIc-2Q" TargetMode="External"/><Relationship Id="rId96" Type="http://schemas.openxmlformats.org/officeDocument/2006/relationships/hyperlink" Target="https://www.youtube.com/watch?v=eU6VqGIc-2Q" TargetMode="External"/><Relationship Id="rId140" Type="http://schemas.openxmlformats.org/officeDocument/2006/relationships/hyperlink" Target="https://resources.collins.co.uk/Wesbite%20images/AQA/Physics/sb2module/9780007597642_Turning%20points%20in%20physics.pdf" TargetMode="External"/><Relationship Id="rId14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esources.collins.co.uk/Wesbite%20images/AQA/Physics/sb2module/9780007597642_Turning%20points%20in%20physics.pdf" TargetMode="External"/><Relationship Id="rId28" Type="http://schemas.openxmlformats.org/officeDocument/2006/relationships/hyperlink" Target="https://www.college-optometrists.org/the-college/museum/online-exhibitions/virtual-observatory-gallery/newton-and-the-colour-of-light.html" TargetMode="External"/><Relationship Id="rId49" Type="http://schemas.openxmlformats.org/officeDocument/2006/relationships/image" Target="media/image28.jpeg"/><Relationship Id="rId114" Type="http://schemas.openxmlformats.org/officeDocument/2006/relationships/hyperlink" Target="https://www.youtube.com/watch?v=QsCmslcSlEs" TargetMode="External"/><Relationship Id="rId119" Type="http://schemas.openxmlformats.org/officeDocument/2006/relationships/hyperlink" Target="https://resources.collins.co.uk/Wesbite%20images/AQA/Physics/sb2module/9780007597642_Turning%20points%20in%20physics.pdf" TargetMode="External"/><Relationship Id="rId44" Type="http://schemas.openxmlformats.org/officeDocument/2006/relationships/image" Target="media/image23.jpeg"/><Relationship Id="rId60" Type="http://schemas.openxmlformats.org/officeDocument/2006/relationships/hyperlink" Target="https://www.youtube.com/watch?v=OObvIrzIfbA&amp;t=64s" TargetMode="External"/><Relationship Id="rId65" Type="http://schemas.openxmlformats.org/officeDocument/2006/relationships/image" Target="media/image33.png"/><Relationship Id="rId81" Type="http://schemas.openxmlformats.org/officeDocument/2006/relationships/image" Target="media/image38.png"/><Relationship Id="rId86" Type="http://schemas.openxmlformats.org/officeDocument/2006/relationships/hyperlink" Target="https://filestore.aqa.org.uk/resources/physics/specifications/AQA-7407-7408-SP-2015.PDF" TargetMode="External"/><Relationship Id="rId130" Type="http://schemas.openxmlformats.org/officeDocument/2006/relationships/image" Target="media/image62.png"/><Relationship Id="rId135" Type="http://schemas.openxmlformats.org/officeDocument/2006/relationships/image" Target="media/image67.png"/><Relationship Id="rId151"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18.png"/><Relationship Id="rId109" Type="http://schemas.openxmlformats.org/officeDocument/2006/relationships/image" Target="media/image52.jpeg"/><Relationship Id="rId34" Type="http://schemas.openxmlformats.org/officeDocument/2006/relationships/image" Target="media/image13.png"/><Relationship Id="rId50" Type="http://schemas.openxmlformats.org/officeDocument/2006/relationships/hyperlink" Target="https://filestore.aqa.org.uk/resources/physics/specifications/AQA-7407-7408-SP-2015.PDF" TargetMode="External"/><Relationship Id="rId55" Type="http://schemas.openxmlformats.org/officeDocument/2006/relationships/hyperlink" Target="https://isaacphysics.org/questions/light_circ_mirror" TargetMode="External"/><Relationship Id="rId76" Type="http://schemas.openxmlformats.org/officeDocument/2006/relationships/hyperlink" Target="https://isaacphysics.org/questions/em_induction_disc" TargetMode="External"/><Relationship Id="rId97" Type="http://schemas.openxmlformats.org/officeDocument/2006/relationships/hyperlink" Target="https://www.youtube.com/watch?v=gGmUEwc9B_U&amp;t=24s" TargetMode="External"/><Relationship Id="rId104" Type="http://schemas.openxmlformats.org/officeDocument/2006/relationships/image" Target="media/image47.png"/><Relationship Id="rId120" Type="http://schemas.openxmlformats.org/officeDocument/2006/relationships/hyperlink" Target="https://www.youtube.com/watch?v=JfGa-ohJHUc" TargetMode="External"/><Relationship Id="rId125" Type="http://schemas.openxmlformats.org/officeDocument/2006/relationships/image" Target="media/image57.jpeg"/><Relationship Id="rId141" Type="http://schemas.openxmlformats.org/officeDocument/2006/relationships/hyperlink" Target="https://resources.collins.co.uk/Wesbite%20images/AQA/Physics/sb2module/9780007597642_Turning%20points%20in%20physics.pdf" TargetMode="External"/><Relationship Id="rId14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hyperlink" Target="https://www.youtube.com/watch?v=FWCN_uI5ygY" TargetMode="External"/><Relationship Id="rId92" Type="http://schemas.openxmlformats.org/officeDocument/2006/relationships/hyperlink" Target="https://resources.collins.co.uk/Wesbite%20images/AQA/Physics/sb2module/9780007597642_Turning%20points%20in%20physics.pdf" TargetMode="External"/><Relationship Id="rId2" Type="http://schemas.openxmlformats.org/officeDocument/2006/relationships/styles" Target="styles.xml"/><Relationship Id="rId29" Type="http://schemas.openxmlformats.org/officeDocument/2006/relationships/hyperlink" Target="https://www.youtube.com/watch?v=a2o2mzBvWbU" TargetMode="External"/><Relationship Id="rId24" Type="http://schemas.openxmlformats.org/officeDocument/2006/relationships/hyperlink" Target="https://resources.collins.co.uk/Wesbite%20images/AQA/Physics/sb2module/9780007597642_Turning%20points%20in%20physics.pdf"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4.png"/><Relationship Id="rId87" Type="http://schemas.openxmlformats.org/officeDocument/2006/relationships/hyperlink" Target="https://www.youtube.com/watch?v=qjM73TlVkTo" TargetMode="External"/><Relationship Id="rId110" Type="http://schemas.openxmlformats.org/officeDocument/2006/relationships/image" Target="media/image53.jpeg"/><Relationship Id="rId115" Type="http://schemas.openxmlformats.org/officeDocument/2006/relationships/hyperlink" Target="https://www.youtube.com/watch?v=evtyqXRSGlM" TargetMode="External"/><Relationship Id="rId131" Type="http://schemas.openxmlformats.org/officeDocument/2006/relationships/image" Target="media/image63.jpeg"/><Relationship Id="rId136" Type="http://schemas.openxmlformats.org/officeDocument/2006/relationships/hyperlink" Target="https://filestore.aqa.org.uk/resources/physics/specifications/AQA-7407-7408-SP-2015.PDF" TargetMode="External"/><Relationship Id="rId61" Type="http://schemas.openxmlformats.org/officeDocument/2006/relationships/image" Target="media/image29.png"/><Relationship Id="rId82" Type="http://schemas.openxmlformats.org/officeDocument/2006/relationships/image" Target="media/image39.jpeg"/><Relationship Id="rId152"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hyperlink" Target="https://www.youtube.com/watch?v=NJRsGRNCqkQ&amp;t=2s" TargetMode="External"/><Relationship Id="rId35" Type="http://schemas.openxmlformats.org/officeDocument/2006/relationships/image" Target="media/image14.png"/><Relationship Id="rId56" Type="http://schemas.openxmlformats.org/officeDocument/2006/relationships/hyperlink" Target="https://www.youtube.com/watch?v=JWy0QsBZgbk&amp;t=20s" TargetMode="External"/><Relationship Id="rId77" Type="http://schemas.openxmlformats.org/officeDocument/2006/relationships/hyperlink" Target="https://www.youtube.com/watch?v=FSEJ4YLXtt8" TargetMode="External"/><Relationship Id="rId100" Type="http://schemas.openxmlformats.org/officeDocument/2006/relationships/image" Target="media/image43.jpeg"/><Relationship Id="rId105" Type="http://schemas.openxmlformats.org/officeDocument/2006/relationships/image" Target="media/image48.jpeg"/><Relationship Id="rId126" Type="http://schemas.openxmlformats.org/officeDocument/2006/relationships/image" Target="media/image58.jpeg"/><Relationship Id="rId147" Type="http://schemas.openxmlformats.org/officeDocument/2006/relationships/image" Target="media/image70.png"/><Relationship Id="rId8" Type="http://schemas.openxmlformats.org/officeDocument/2006/relationships/hyperlink" Target="https://resources.collins.co.uk/Wesbite%20images/AQA/Physics/sb2module/9780007597642_Turning%20points%20in%20physics.pdf" TargetMode="External"/><Relationship Id="rId51" Type="http://schemas.openxmlformats.org/officeDocument/2006/relationships/hyperlink" Target="https://www.youtube.com/watch?v=a6gl8KZM0PM" TargetMode="External"/><Relationship Id="rId72" Type="http://schemas.openxmlformats.org/officeDocument/2006/relationships/hyperlink" Target="https://www.youtube.com/watch?v=j2gOh39IyPM" TargetMode="External"/><Relationship Id="rId93" Type="http://schemas.openxmlformats.org/officeDocument/2006/relationships/hyperlink" Target="https://resources.collins.co.uk/Wesbite%20images/AQA/Physics/sb2module/9780007597642_Turning%20points%20in%20physics.pdf" TargetMode="External"/><Relationship Id="rId98" Type="http://schemas.openxmlformats.org/officeDocument/2006/relationships/hyperlink" Target="https://www.youtube.com/watch?v=q80rdZLspoc&amp;t=36s" TargetMode="External"/><Relationship Id="rId121" Type="http://schemas.openxmlformats.org/officeDocument/2006/relationships/hyperlink" Target="https://www.youtube.com/watch?v=mdulzEfQXDE" TargetMode="External"/><Relationship Id="rId142" Type="http://schemas.openxmlformats.org/officeDocument/2006/relationships/hyperlink" Target="https://www.youtube.com/watch?v=ImzPskS2w5k" TargetMode="External"/><Relationship Id="rId3" Type="http://schemas.openxmlformats.org/officeDocument/2006/relationships/settings" Target="settings.xml"/><Relationship Id="rId25" Type="http://schemas.openxmlformats.org/officeDocument/2006/relationships/hyperlink" Target="https://resources.collins.co.uk/Wesbite%20images/AQA/Physics/sb2module/9780007597642_Turning%20points%20in%20physics.pdf" TargetMode="External"/><Relationship Id="rId46" Type="http://schemas.openxmlformats.org/officeDocument/2006/relationships/image" Target="media/image25.png"/><Relationship Id="rId67" Type="http://schemas.openxmlformats.org/officeDocument/2006/relationships/image" Target="media/image35.png"/><Relationship Id="rId116" Type="http://schemas.openxmlformats.org/officeDocument/2006/relationships/hyperlink" Target="https://www.youtube.com/watch?v=ZqspDsQSZuI&amp;t=20s" TargetMode="External"/><Relationship Id="rId137" Type="http://schemas.openxmlformats.org/officeDocument/2006/relationships/hyperlink" Target="https://www.youtube.com/watch?v=H4tPyaQq0wg&amp;t=135s" TargetMode="External"/><Relationship Id="rId20" Type="http://schemas.openxmlformats.org/officeDocument/2006/relationships/hyperlink" Target="https://filestore.aqa.org.uk/resources/physics/specifications/AQA-7407-7408-SP-2015.PDF" TargetMode="External"/><Relationship Id="rId41" Type="http://schemas.openxmlformats.org/officeDocument/2006/relationships/image" Target="media/image20.jpeg"/><Relationship Id="rId62" Type="http://schemas.openxmlformats.org/officeDocument/2006/relationships/image" Target="media/image30.png"/><Relationship Id="rId83" Type="http://schemas.openxmlformats.org/officeDocument/2006/relationships/image" Target="media/image40.png"/><Relationship Id="rId88" Type="http://schemas.openxmlformats.org/officeDocument/2006/relationships/hyperlink" Target="https://www.youtube.com/watch?v=XdXAdwb7loE" TargetMode="External"/><Relationship Id="rId111" Type="http://schemas.openxmlformats.org/officeDocument/2006/relationships/image" Target="media/image54.jpeg"/><Relationship Id="rId132" Type="http://schemas.openxmlformats.org/officeDocument/2006/relationships/image" Target="media/image64.jpeg"/><Relationship Id="rId153" Type="http://schemas.openxmlformats.org/officeDocument/2006/relationships/customXml" Target="../customXml/item1.xml"/><Relationship Id="rId15" Type="http://schemas.openxmlformats.org/officeDocument/2006/relationships/image" Target="media/image5.jpeg"/><Relationship Id="rId36" Type="http://schemas.openxmlformats.org/officeDocument/2006/relationships/image" Target="media/image15.png"/><Relationship Id="rId57" Type="http://schemas.openxmlformats.org/officeDocument/2006/relationships/hyperlink" Target="https://www.youtube.com/watch?v=X4f7au1VCgM" TargetMode="External"/><Relationship Id="rId106" Type="http://schemas.openxmlformats.org/officeDocument/2006/relationships/image" Target="media/image49.jpeg"/><Relationship Id="rId127" Type="http://schemas.openxmlformats.org/officeDocument/2006/relationships/image" Target="media/image59.png"/><Relationship Id="rId10" Type="http://schemas.openxmlformats.org/officeDocument/2006/relationships/hyperlink" Target="https://www.youtube.com/watch?v=1bHipDSHVG4" TargetMode="External"/><Relationship Id="rId31" Type="http://schemas.openxmlformats.org/officeDocument/2006/relationships/image" Target="media/image10.png"/><Relationship Id="rId52" Type="http://schemas.openxmlformats.org/officeDocument/2006/relationships/hyperlink" Target="https://www.youtube.com/watch?v=YMO9uUsjXaI" TargetMode="External"/><Relationship Id="rId73" Type="http://schemas.openxmlformats.org/officeDocument/2006/relationships/hyperlink" Target="https://resources.collins.co.uk/Wesbite%20images/AQA/Physics/sb2module/9780007597642_Turning%20points%20in%20physics.pdf" TargetMode="External"/><Relationship Id="rId78" Type="http://schemas.openxmlformats.org/officeDocument/2006/relationships/hyperlink" Target="https://www.youtube.com/watch?v=6VqNz4oT0ng&amp;t=322s" TargetMode="External"/><Relationship Id="rId94" Type="http://schemas.openxmlformats.org/officeDocument/2006/relationships/hyperlink" Target="https://resources.collins.co.uk/Wesbite%20images/AQA/Physics/sb2module/9780007597642_Turning%20points%20in%20physics.pdf" TargetMode="External"/><Relationship Id="rId99" Type="http://schemas.openxmlformats.org/officeDocument/2006/relationships/hyperlink" Target="https://www.a-levelphysicstutor.com/wav-light-diffr.php" TargetMode="External"/><Relationship Id="rId101" Type="http://schemas.openxmlformats.org/officeDocument/2006/relationships/image" Target="media/image44.jpeg"/><Relationship Id="rId122" Type="http://schemas.openxmlformats.org/officeDocument/2006/relationships/hyperlink" Target="https://www.youtube.com/watch?v=9OchTQ4Qfik" TargetMode="External"/><Relationship Id="rId143" Type="http://schemas.openxmlformats.org/officeDocument/2006/relationships/hyperlink" Target="https://www.youtube.com/watch?v=kFX8m_h3TOA" TargetMode="External"/><Relationship Id="rId148"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hyperlink" Target="https://www.youtube.com/watch?v=k8oK67nlm3M&amp;t=1s" TargetMode="External"/><Relationship Id="rId26" Type="http://schemas.openxmlformats.org/officeDocument/2006/relationships/hyperlink" Target="https://isaacphysics.org/questions/prism_deviations_sym" TargetMode="External"/><Relationship Id="rId47" Type="http://schemas.openxmlformats.org/officeDocument/2006/relationships/image" Target="media/image26.png"/><Relationship Id="rId68" Type="http://schemas.openxmlformats.org/officeDocument/2006/relationships/image" Target="media/image36.png"/><Relationship Id="rId89" Type="http://schemas.openxmlformats.org/officeDocument/2006/relationships/hyperlink" Target="https://www.youtube.com/watch?v=AMwzCDTW82M" TargetMode="External"/><Relationship Id="rId112" Type="http://schemas.openxmlformats.org/officeDocument/2006/relationships/image" Target="media/image55.png"/><Relationship Id="rId133" Type="http://schemas.openxmlformats.org/officeDocument/2006/relationships/image" Target="media/image65.png"/><Relationship Id="rId154" Type="http://schemas.openxmlformats.org/officeDocument/2006/relationships/customXml" Target="../customXml/item2.xml"/><Relationship Id="rId16" Type="http://schemas.openxmlformats.org/officeDocument/2006/relationships/image" Target="media/image6.png"/><Relationship Id="rId37" Type="http://schemas.openxmlformats.org/officeDocument/2006/relationships/image" Target="media/image16.png"/><Relationship Id="rId58" Type="http://schemas.openxmlformats.org/officeDocument/2006/relationships/hyperlink" Target="https://www.youtube.com/watch?v=R6I7Fh3hN3M" TargetMode="External"/><Relationship Id="rId79" Type="http://schemas.openxmlformats.org/officeDocument/2006/relationships/hyperlink" Target="https://www.youtube.com/watch?v=I_7ZfMlIKhk&amp;t=258s" TargetMode="External"/><Relationship Id="rId102" Type="http://schemas.openxmlformats.org/officeDocument/2006/relationships/image" Target="media/image45.jpeg"/><Relationship Id="rId123" Type="http://schemas.openxmlformats.org/officeDocument/2006/relationships/hyperlink" Target="https://www.youtube.com/watch?v=UG5TkLL4gYY&amp;t=9s" TargetMode="External"/><Relationship Id="rId144" Type="http://schemas.openxmlformats.org/officeDocument/2006/relationships/hyperlink" Target="http://titaniumphysicists.brachiolopemedia.com/2012/10/01/episode-23-quantum-tunneling-with-justin-pierce/" TargetMode="External"/><Relationship Id="rId90" Type="http://schemas.openxmlformats.org/officeDocument/2006/relationships/hyperlink" Target="https://www.youtube.com/watch?v=7BXvc9W97i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7" ma:contentTypeDescription="Create a new document." ma:contentTypeScope="" ma:versionID="8bb6babf763edbd02232211a885e72f4">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1fa918f253b94c604e4335fa65f33d30"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cc43fd-2e70-417d-8192-b8b0bc18d25d}" ma:internalName="TaxCatchAll" ma:showField="CatchAllData" ma:web="ee0b985d-e6fb-4fab-9663-cb2958102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e0b985d-e6fb-4fab-9663-cb29581024ed" xsi:nil="true"/>
    <lcf76f155ced4ddcb4097134ff3c332f xmlns="b21a00f2-4ad1-4367-ab94-e8c5a5056e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7088AB-3BA9-445A-8719-FAFA11680AC6}"/>
</file>

<file path=customXml/itemProps2.xml><?xml version="1.0" encoding="utf-8"?>
<ds:datastoreItem xmlns:ds="http://schemas.openxmlformats.org/officeDocument/2006/customXml" ds:itemID="{D72B9C5D-BA37-4D2F-A3FC-0E8B05634EBC}"/>
</file>

<file path=customXml/itemProps3.xml><?xml version="1.0" encoding="utf-8"?>
<ds:datastoreItem xmlns:ds="http://schemas.openxmlformats.org/officeDocument/2006/customXml" ds:itemID="{F570BF84-1218-47E4-A0AA-3AF135F416C9}"/>
</file>

<file path=docProps/app.xml><?xml version="1.0" encoding="utf-8"?>
<Properties xmlns="http://schemas.openxmlformats.org/officeDocument/2006/extended-properties" xmlns:vt="http://schemas.openxmlformats.org/officeDocument/2006/docPropsVTypes">
  <Template>Normal</Template>
  <TotalTime>1</TotalTime>
  <Pages>51</Pages>
  <Words>8009</Words>
  <Characters>45654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Fallon Sheffield (Staff)</dc:creator>
  <cp:keywords/>
  <dc:description/>
  <cp:lastModifiedBy>Miss M Ramgi</cp:lastModifiedBy>
  <cp:revision>3</cp:revision>
  <dcterms:created xsi:type="dcterms:W3CDTF">2021-01-03T16:51:00Z</dcterms:created>
  <dcterms:modified xsi:type="dcterms:W3CDTF">2025-02-11T16:52:00Z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